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E0" w:rsidRDefault="00C21DE0" w:rsidP="00C21DE0">
      <w:pPr>
        <w:jc w:val="center"/>
        <w:rPr>
          <w:b/>
        </w:rPr>
      </w:pPr>
      <w:r>
        <w:rPr>
          <w:b/>
        </w:rPr>
        <w:t>BETHANY A. HOPPE</w:t>
      </w:r>
    </w:p>
    <w:p w:rsidR="00C21DE0" w:rsidRDefault="00C21DE0" w:rsidP="00C21DE0">
      <w:pPr>
        <w:jc w:val="center"/>
        <w:rPr>
          <w:b/>
        </w:rPr>
      </w:pPr>
      <w:r>
        <w:rPr>
          <w:b/>
        </w:rPr>
        <w:t>Curriculum Vitae</w:t>
      </w:r>
      <w:r w:rsidR="00765233">
        <w:rPr>
          <w:b/>
        </w:rPr>
        <w:t xml:space="preserve"> (Abbreviated)</w:t>
      </w:r>
    </w:p>
    <w:p w:rsidR="00C21DE0" w:rsidRDefault="00C21DE0" w:rsidP="00C21DE0">
      <w:pPr>
        <w:jc w:val="center"/>
        <w:rPr>
          <w:b/>
        </w:rPr>
      </w:pPr>
    </w:p>
    <w:p w:rsidR="00C21DE0" w:rsidRDefault="00C21DE0" w:rsidP="00C21DE0">
      <w:pPr>
        <w:rPr>
          <w:b/>
        </w:rPr>
      </w:pPr>
    </w:p>
    <w:p w:rsidR="00C21DE0" w:rsidRDefault="00C21DE0" w:rsidP="00C21DE0">
      <w:r>
        <w:rPr>
          <w:b/>
        </w:rPr>
        <w:t>Education</w:t>
      </w:r>
    </w:p>
    <w:p w:rsidR="00C21DE0" w:rsidRPr="00765233" w:rsidRDefault="00C21DE0" w:rsidP="00C21DE0">
      <w:pPr>
        <w:rPr>
          <w:sz w:val="22"/>
        </w:rPr>
      </w:pPr>
      <w:r w:rsidRPr="00765233">
        <w:rPr>
          <w:sz w:val="22"/>
        </w:rPr>
        <w:t>Edinboro University of Pennsylvania, M.A. (1997), Communication Studies</w:t>
      </w:r>
    </w:p>
    <w:p w:rsidR="00C21DE0" w:rsidRPr="00765233" w:rsidRDefault="00C21DE0" w:rsidP="00C21DE0">
      <w:pPr>
        <w:rPr>
          <w:sz w:val="22"/>
        </w:rPr>
      </w:pPr>
      <w:proofErr w:type="gramStart"/>
      <w:r w:rsidRPr="00765233">
        <w:rPr>
          <w:sz w:val="22"/>
        </w:rPr>
        <w:t>Edinb</w:t>
      </w:r>
      <w:r w:rsidR="00F47D09">
        <w:rPr>
          <w:sz w:val="22"/>
        </w:rPr>
        <w:t xml:space="preserve">oro University of Pennsylvania, </w:t>
      </w:r>
      <w:r w:rsidRPr="00765233">
        <w:rPr>
          <w:sz w:val="22"/>
        </w:rPr>
        <w:t>B.A.</w:t>
      </w:r>
      <w:proofErr w:type="gramEnd"/>
      <w:r w:rsidRPr="00765233">
        <w:rPr>
          <w:sz w:val="22"/>
        </w:rPr>
        <w:t xml:space="preserve">  (1994), Speech Communications</w:t>
      </w:r>
    </w:p>
    <w:p w:rsidR="00C21DE0" w:rsidRDefault="00C21DE0" w:rsidP="00C21DE0"/>
    <w:p w:rsidR="00C21DE0" w:rsidRDefault="00C21DE0" w:rsidP="00C21DE0">
      <w:r>
        <w:rPr>
          <w:b/>
        </w:rPr>
        <w:t>Professional Employment</w:t>
      </w:r>
    </w:p>
    <w:p w:rsidR="00C21DE0" w:rsidRPr="00765233" w:rsidRDefault="00C21DE0" w:rsidP="00C21DE0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sz w:val="22"/>
        </w:rPr>
        <w:t>2009-Present – Lecturer (FTT), Department of Communication Studies and Organizational Communications, Middle Tennes</w:t>
      </w:r>
      <w:r w:rsidR="00B06459" w:rsidRPr="00765233">
        <w:rPr>
          <w:sz w:val="22"/>
        </w:rPr>
        <w:t>see State University, Murfreesboro, Tennessee</w:t>
      </w:r>
    </w:p>
    <w:p w:rsidR="00C21DE0" w:rsidRPr="00765233" w:rsidRDefault="00C21DE0" w:rsidP="00C21DE0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sz w:val="22"/>
        </w:rPr>
        <w:t>2008-2008 – Director of Fine Arts, Friendship Christian School, Lebanon, Tennessee</w:t>
      </w:r>
    </w:p>
    <w:p w:rsidR="00C21DE0" w:rsidRPr="00765233" w:rsidRDefault="00C21DE0" w:rsidP="00C21DE0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sz w:val="22"/>
        </w:rPr>
        <w:t>2002-2009 – Instructor (Adjunct), Department of Speech &amp; Theatre, Middle Tennessee State</w:t>
      </w:r>
      <w:r w:rsidR="00F47D09">
        <w:rPr>
          <w:sz w:val="22"/>
        </w:rPr>
        <w:t xml:space="preserve"> University, Murfreesboro, Tennessee</w:t>
      </w:r>
    </w:p>
    <w:p w:rsidR="00C21DE0" w:rsidRPr="00765233" w:rsidRDefault="00C21DE0" w:rsidP="00C21DE0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sz w:val="22"/>
        </w:rPr>
        <w:t>2000-2001 – Instructor (Adjunct), Department of Speech Commun</w:t>
      </w:r>
      <w:r w:rsidR="009303BC" w:rsidRPr="00765233">
        <w:rPr>
          <w:sz w:val="22"/>
        </w:rPr>
        <w:t>i</w:t>
      </w:r>
      <w:r w:rsidRPr="00765233">
        <w:rPr>
          <w:sz w:val="22"/>
        </w:rPr>
        <w:t>cation, Volunteer State Community College, Gallatin, Tennessee</w:t>
      </w:r>
    </w:p>
    <w:p w:rsidR="00C21DE0" w:rsidRPr="00765233" w:rsidRDefault="00C21DE0" w:rsidP="00C21DE0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sz w:val="22"/>
        </w:rPr>
        <w:t>1998-2000 – Instructor (Adjunct), Department of Speech Communication, Austin Community College, Austin, Texas</w:t>
      </w:r>
    </w:p>
    <w:p w:rsidR="00C21DE0" w:rsidRPr="00765233" w:rsidRDefault="00C21DE0" w:rsidP="00C21DE0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sz w:val="22"/>
        </w:rPr>
        <w:t>1997-1998 – Instructor (Adjunct), Department of Speech Communication, Jamestown Community College, Jamestown, New York</w:t>
      </w:r>
    </w:p>
    <w:p w:rsidR="00C21DE0" w:rsidRDefault="00C21DE0" w:rsidP="00C21DE0"/>
    <w:p w:rsidR="00CF5F94" w:rsidRDefault="006100E6" w:rsidP="00C21DE0">
      <w:pPr>
        <w:rPr>
          <w:b/>
        </w:rPr>
      </w:pPr>
      <w:r>
        <w:rPr>
          <w:b/>
        </w:rPr>
        <w:t xml:space="preserve">Professional Development </w:t>
      </w:r>
    </w:p>
    <w:p w:rsidR="006100E6" w:rsidRDefault="006100E6" w:rsidP="00C21DE0"/>
    <w:p w:rsidR="00CF5F94" w:rsidRDefault="00CF5F94" w:rsidP="00CF5F9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MT Engage Institute, Summer 2017</w:t>
      </w:r>
    </w:p>
    <w:p w:rsidR="0064096B" w:rsidRPr="00CF5F94" w:rsidRDefault="00CF5F94" w:rsidP="00CF5F94">
      <w:pPr>
        <w:pStyle w:val="ListParagraph"/>
        <w:numPr>
          <w:ilvl w:val="0"/>
          <w:numId w:val="1"/>
        </w:numPr>
        <w:rPr>
          <w:sz w:val="22"/>
        </w:rPr>
      </w:pPr>
      <w:proofErr w:type="spellStart"/>
      <w:r w:rsidRPr="00765233">
        <w:rPr>
          <w:sz w:val="22"/>
        </w:rPr>
        <w:t>SmartStart</w:t>
      </w:r>
      <w:proofErr w:type="spellEnd"/>
      <w:r w:rsidRPr="00765233">
        <w:rPr>
          <w:sz w:val="22"/>
        </w:rPr>
        <w:t xml:space="preserve"> Salary Negotiation Certification, AAUW (American Association of University Women)</w:t>
      </w:r>
      <w:r>
        <w:rPr>
          <w:sz w:val="22"/>
        </w:rPr>
        <w:t>, Spring 2017</w:t>
      </w:r>
    </w:p>
    <w:p w:rsidR="006100E6" w:rsidRPr="00765233" w:rsidRDefault="0064096B" w:rsidP="006100E6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sz w:val="22"/>
        </w:rPr>
        <w:t>MT Engage Portfolio Training, Learning Resource Center: Middle Tennessee Sate University</w:t>
      </w:r>
      <w:r w:rsidR="00B06459" w:rsidRPr="00765233">
        <w:rPr>
          <w:sz w:val="22"/>
        </w:rPr>
        <w:t>, Fall 2016</w:t>
      </w:r>
    </w:p>
    <w:p w:rsidR="00A80B60" w:rsidRPr="00765233" w:rsidRDefault="006100E6" w:rsidP="00B06459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sz w:val="22"/>
        </w:rPr>
        <w:t>Faculty</w:t>
      </w:r>
      <w:r w:rsidR="00E86484">
        <w:rPr>
          <w:sz w:val="22"/>
        </w:rPr>
        <w:t xml:space="preserve"> Learning Community (FLC), </w:t>
      </w:r>
      <w:r w:rsidR="009303BC" w:rsidRPr="00765233">
        <w:rPr>
          <w:sz w:val="22"/>
        </w:rPr>
        <w:t>Learning Resource Center: Middle Tennessee State University</w:t>
      </w:r>
      <w:r w:rsidR="00B06459" w:rsidRPr="00765233">
        <w:rPr>
          <w:sz w:val="22"/>
        </w:rPr>
        <w:t>, Fall 2016</w:t>
      </w:r>
    </w:p>
    <w:p w:rsidR="009303BC" w:rsidRPr="00765233" w:rsidRDefault="00A80B60" w:rsidP="00B06459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sz w:val="22"/>
        </w:rPr>
        <w:t>TEDxNashville Conference –</w:t>
      </w:r>
      <w:r w:rsidR="00765233" w:rsidRPr="00765233">
        <w:rPr>
          <w:sz w:val="22"/>
        </w:rPr>
        <w:t xml:space="preserve"> May 2016</w:t>
      </w:r>
    </w:p>
    <w:p w:rsidR="00765233" w:rsidRPr="00765233" w:rsidRDefault="009303BC" w:rsidP="009303BC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sz w:val="22"/>
        </w:rPr>
        <w:t>Women’s &amp; Gender Studies Graduate Certificate (in progress)</w:t>
      </w:r>
    </w:p>
    <w:p w:rsidR="009303BC" w:rsidRPr="00765233" w:rsidRDefault="00765233" w:rsidP="009303BC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sz w:val="22"/>
        </w:rPr>
        <w:t>TEDxNashville Conference – May 2015</w:t>
      </w:r>
    </w:p>
    <w:p w:rsidR="00765233" w:rsidRPr="006D3BC9" w:rsidRDefault="009303BC" w:rsidP="006D3BC9">
      <w:pPr>
        <w:pStyle w:val="ListParagraph"/>
        <w:numPr>
          <w:ilvl w:val="0"/>
          <w:numId w:val="1"/>
        </w:numPr>
        <w:rPr>
          <w:sz w:val="22"/>
        </w:rPr>
      </w:pPr>
      <w:proofErr w:type="spellStart"/>
      <w:r w:rsidRPr="00765233">
        <w:rPr>
          <w:sz w:val="22"/>
        </w:rPr>
        <w:t>ConnectLucas</w:t>
      </w:r>
      <w:proofErr w:type="spellEnd"/>
      <w:r w:rsidRPr="00765233">
        <w:rPr>
          <w:sz w:val="22"/>
        </w:rPr>
        <w:t xml:space="preserve"> Module Training</w:t>
      </w:r>
      <w:r w:rsidR="0064096B" w:rsidRPr="00765233">
        <w:rPr>
          <w:sz w:val="22"/>
        </w:rPr>
        <w:t>, Department of Speech &amp; Theatre, Middle Tennessee State University</w:t>
      </w:r>
      <w:r w:rsidR="00B06459" w:rsidRPr="00765233">
        <w:rPr>
          <w:sz w:val="22"/>
        </w:rPr>
        <w:t>, Fall 2014</w:t>
      </w:r>
    </w:p>
    <w:p w:rsidR="0064096B" w:rsidRPr="00765233" w:rsidRDefault="00765233" w:rsidP="009303BC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sz w:val="22"/>
        </w:rPr>
        <w:t>TEDxNashville Conference – May 2014</w:t>
      </w:r>
    </w:p>
    <w:p w:rsidR="0064096B" w:rsidRDefault="0064096B" w:rsidP="0064096B"/>
    <w:p w:rsidR="00B06459" w:rsidRDefault="00B06459" w:rsidP="0064096B">
      <w:r>
        <w:rPr>
          <w:b/>
        </w:rPr>
        <w:t>Teaching</w:t>
      </w:r>
      <w:r w:rsidR="00765233">
        <w:rPr>
          <w:b/>
        </w:rPr>
        <w:t xml:space="preserve"> (Course Offerings)</w:t>
      </w:r>
    </w:p>
    <w:p w:rsidR="00B06459" w:rsidRPr="00765233" w:rsidRDefault="008611F3" w:rsidP="0064096B">
      <w:pPr>
        <w:rPr>
          <w:sz w:val="22"/>
        </w:rPr>
      </w:pPr>
      <w:r>
        <w:rPr>
          <w:sz w:val="22"/>
        </w:rPr>
        <w:t>COMM</w:t>
      </w:r>
      <w:r w:rsidR="00B06459" w:rsidRPr="00765233">
        <w:rPr>
          <w:sz w:val="22"/>
        </w:rPr>
        <w:t xml:space="preserve"> 2150:  Voice and Diction</w:t>
      </w:r>
    </w:p>
    <w:p w:rsidR="00B06459" w:rsidRPr="00765233" w:rsidRDefault="008611F3" w:rsidP="0064096B">
      <w:pPr>
        <w:rPr>
          <w:sz w:val="22"/>
        </w:rPr>
      </w:pPr>
      <w:r>
        <w:rPr>
          <w:sz w:val="22"/>
        </w:rPr>
        <w:t>COMM</w:t>
      </w:r>
      <w:r w:rsidR="00B06459" w:rsidRPr="00765233">
        <w:rPr>
          <w:sz w:val="22"/>
        </w:rPr>
        <w:t xml:space="preserve"> 2200:  Fundamental of Public Speaking</w:t>
      </w:r>
      <w:r w:rsidR="008B76F2">
        <w:rPr>
          <w:sz w:val="22"/>
        </w:rPr>
        <w:t xml:space="preserve"> (EXL)</w:t>
      </w:r>
    </w:p>
    <w:p w:rsidR="00B06459" w:rsidRPr="00765233" w:rsidRDefault="008611F3" w:rsidP="0064096B">
      <w:pPr>
        <w:rPr>
          <w:sz w:val="22"/>
        </w:rPr>
      </w:pPr>
      <w:r>
        <w:rPr>
          <w:sz w:val="22"/>
        </w:rPr>
        <w:t>COMM</w:t>
      </w:r>
      <w:r w:rsidR="00B06459" w:rsidRPr="00765233">
        <w:rPr>
          <w:sz w:val="22"/>
        </w:rPr>
        <w:t xml:space="preserve"> 3220:  Small Group Communication</w:t>
      </w:r>
    </w:p>
    <w:p w:rsidR="00B06459" w:rsidRPr="00765233" w:rsidRDefault="008611F3" w:rsidP="0064096B">
      <w:pPr>
        <w:rPr>
          <w:sz w:val="22"/>
        </w:rPr>
      </w:pPr>
      <w:r>
        <w:rPr>
          <w:sz w:val="22"/>
        </w:rPr>
        <w:t>COMM</w:t>
      </w:r>
      <w:r w:rsidR="00B06459" w:rsidRPr="00765233">
        <w:rPr>
          <w:sz w:val="22"/>
        </w:rPr>
        <w:t xml:space="preserve"> 3225:  Gender Communication</w:t>
      </w:r>
    </w:p>
    <w:p w:rsidR="00B06459" w:rsidRPr="00765233" w:rsidRDefault="008611F3" w:rsidP="0064096B">
      <w:pPr>
        <w:rPr>
          <w:sz w:val="22"/>
        </w:rPr>
      </w:pPr>
      <w:r>
        <w:rPr>
          <w:sz w:val="22"/>
        </w:rPr>
        <w:t>COMM</w:t>
      </w:r>
      <w:r w:rsidR="00B06459" w:rsidRPr="00765233">
        <w:rPr>
          <w:sz w:val="22"/>
        </w:rPr>
        <w:t xml:space="preserve"> 3300:  Communication Theory in Film </w:t>
      </w:r>
    </w:p>
    <w:p w:rsidR="00B06459" w:rsidRPr="00765233" w:rsidRDefault="00B06459" w:rsidP="0064096B">
      <w:pPr>
        <w:rPr>
          <w:sz w:val="22"/>
        </w:rPr>
      </w:pPr>
      <w:r w:rsidRPr="00765233">
        <w:rPr>
          <w:sz w:val="22"/>
        </w:rPr>
        <w:t>ORCO 3245:  Women &amp; Leadership in Organizations</w:t>
      </w:r>
    </w:p>
    <w:p w:rsidR="00B06459" w:rsidRDefault="00B06459" w:rsidP="0064096B">
      <w:pPr>
        <w:rPr>
          <w:b/>
        </w:rPr>
      </w:pPr>
    </w:p>
    <w:p w:rsidR="00886691" w:rsidRDefault="00886691" w:rsidP="0064096B">
      <w:pPr>
        <w:rPr>
          <w:b/>
        </w:rPr>
      </w:pPr>
    </w:p>
    <w:p w:rsidR="00886691" w:rsidRDefault="00886691" w:rsidP="0064096B">
      <w:pPr>
        <w:rPr>
          <w:b/>
        </w:rPr>
      </w:pPr>
    </w:p>
    <w:p w:rsidR="0064096B" w:rsidRDefault="0064096B" w:rsidP="0064096B">
      <w:r>
        <w:rPr>
          <w:b/>
        </w:rPr>
        <w:t xml:space="preserve">Professional </w:t>
      </w:r>
      <w:r w:rsidR="00B471D1">
        <w:rPr>
          <w:b/>
        </w:rPr>
        <w:t xml:space="preserve">Service &amp; </w:t>
      </w:r>
      <w:r>
        <w:rPr>
          <w:b/>
        </w:rPr>
        <w:t>Activities</w:t>
      </w:r>
    </w:p>
    <w:p w:rsidR="00B471D1" w:rsidRPr="00765233" w:rsidRDefault="0064096B" w:rsidP="0064096B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sz w:val="22"/>
        </w:rPr>
        <w:t xml:space="preserve">Chair-Elect of the President’s Commission on the Status of Women (PCSW) – </w:t>
      </w:r>
      <w:r w:rsidR="007E2909" w:rsidRPr="00765233">
        <w:rPr>
          <w:sz w:val="22"/>
        </w:rPr>
        <w:t>November</w:t>
      </w:r>
      <w:r w:rsidR="00B06459" w:rsidRPr="00765233">
        <w:rPr>
          <w:sz w:val="22"/>
        </w:rPr>
        <w:t xml:space="preserve"> </w:t>
      </w:r>
      <w:r w:rsidRPr="00765233">
        <w:rPr>
          <w:sz w:val="22"/>
        </w:rPr>
        <w:t>2016</w:t>
      </w:r>
    </w:p>
    <w:p w:rsidR="007E2909" w:rsidRPr="00765233" w:rsidRDefault="0064096B" w:rsidP="0064096B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sz w:val="22"/>
        </w:rPr>
        <w:t xml:space="preserve">MTSU Greek All-Sing Judge, Middle Tennessee State University – </w:t>
      </w:r>
      <w:r w:rsidR="00FC7B95" w:rsidRPr="00765233">
        <w:rPr>
          <w:sz w:val="22"/>
        </w:rPr>
        <w:t xml:space="preserve">November </w:t>
      </w:r>
      <w:r w:rsidRPr="00765233">
        <w:rPr>
          <w:sz w:val="22"/>
        </w:rPr>
        <w:t>2016</w:t>
      </w:r>
    </w:p>
    <w:p w:rsidR="007E2909" w:rsidRPr="00765233" w:rsidRDefault="007E2909" w:rsidP="007E2909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sz w:val="22"/>
        </w:rPr>
        <w:t>Debate Tournament Judge, Middle Tennessee State University – October 2016</w:t>
      </w:r>
    </w:p>
    <w:p w:rsidR="00B471D1" w:rsidRPr="00765233" w:rsidRDefault="007E2909" w:rsidP="007E2909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sz w:val="22"/>
        </w:rPr>
        <w:t>Chair of The Raw Beauty Project Nashville – September 2016</w:t>
      </w:r>
    </w:p>
    <w:p w:rsidR="00B471D1" w:rsidRPr="00765233" w:rsidRDefault="00B471D1" w:rsidP="0064096B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sz w:val="22"/>
        </w:rPr>
        <w:t xml:space="preserve">TEDxNashville Speaker’s Committee, Nashville, Tennessee – </w:t>
      </w:r>
      <w:r w:rsidR="00FC7B95" w:rsidRPr="00765233">
        <w:rPr>
          <w:sz w:val="22"/>
        </w:rPr>
        <w:t xml:space="preserve">August </w:t>
      </w:r>
      <w:r w:rsidRPr="00765233">
        <w:rPr>
          <w:sz w:val="22"/>
        </w:rPr>
        <w:t>2016</w:t>
      </w:r>
    </w:p>
    <w:p w:rsidR="00B471D1" w:rsidRPr="00765233" w:rsidRDefault="00B471D1" w:rsidP="0064096B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sz w:val="22"/>
        </w:rPr>
        <w:t xml:space="preserve">Presenter ASCE Professional Development Conference, Middle Tennessee State University </w:t>
      </w:r>
      <w:r w:rsidR="00FC7B95" w:rsidRPr="00765233">
        <w:rPr>
          <w:sz w:val="22"/>
        </w:rPr>
        <w:t>–</w:t>
      </w:r>
      <w:r w:rsidRPr="00765233">
        <w:rPr>
          <w:sz w:val="22"/>
        </w:rPr>
        <w:t xml:space="preserve"> </w:t>
      </w:r>
      <w:r w:rsidR="00FC7B95" w:rsidRPr="00765233">
        <w:rPr>
          <w:sz w:val="22"/>
        </w:rPr>
        <w:t xml:space="preserve">May </w:t>
      </w:r>
      <w:r w:rsidRPr="00765233">
        <w:rPr>
          <w:sz w:val="22"/>
        </w:rPr>
        <w:t>2016</w:t>
      </w:r>
    </w:p>
    <w:p w:rsidR="007E2909" w:rsidRPr="00765233" w:rsidRDefault="00B471D1" w:rsidP="0064096B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sz w:val="22"/>
        </w:rPr>
        <w:t xml:space="preserve">Voice &amp; Diction Consultant – </w:t>
      </w:r>
      <w:r w:rsidR="007E2909" w:rsidRPr="00765233">
        <w:rPr>
          <w:sz w:val="22"/>
        </w:rPr>
        <w:t>Fall 2015 (+)</w:t>
      </w:r>
    </w:p>
    <w:p w:rsidR="00FC7B95" w:rsidRPr="00765233" w:rsidRDefault="007E2909" w:rsidP="007E2909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sz w:val="22"/>
        </w:rPr>
        <w:t>RAC Learning Lecture, Disability and Access Center, Middle Tennessee State University – April 2016</w:t>
      </w:r>
    </w:p>
    <w:p w:rsidR="0064096B" w:rsidRPr="00765233" w:rsidRDefault="00FC7B95" w:rsidP="0064096B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sz w:val="22"/>
        </w:rPr>
        <w:t>MTSU Speech Contest Judge, Middle Tennessee State University – March 2016</w:t>
      </w:r>
    </w:p>
    <w:p w:rsidR="0064096B" w:rsidRPr="00765233" w:rsidRDefault="0064096B" w:rsidP="0064096B">
      <w:pPr>
        <w:pStyle w:val="ListParagraph"/>
        <w:numPr>
          <w:ilvl w:val="0"/>
          <w:numId w:val="1"/>
        </w:numPr>
        <w:rPr>
          <w:sz w:val="22"/>
        </w:rPr>
      </w:pPr>
      <w:proofErr w:type="spellStart"/>
      <w:r w:rsidRPr="00765233">
        <w:rPr>
          <w:sz w:val="22"/>
        </w:rPr>
        <w:t>TEDxMTSU</w:t>
      </w:r>
      <w:proofErr w:type="spellEnd"/>
      <w:r w:rsidRPr="00765233">
        <w:rPr>
          <w:sz w:val="22"/>
        </w:rPr>
        <w:t xml:space="preserve"> Faculty Committee Member </w:t>
      </w:r>
      <w:r w:rsidR="00FC7B95" w:rsidRPr="00765233">
        <w:rPr>
          <w:sz w:val="22"/>
        </w:rPr>
        <w:t>–</w:t>
      </w:r>
      <w:r w:rsidRPr="00765233">
        <w:rPr>
          <w:sz w:val="22"/>
        </w:rPr>
        <w:t xml:space="preserve"> </w:t>
      </w:r>
      <w:r w:rsidR="00FC7B95" w:rsidRPr="00765233">
        <w:rPr>
          <w:sz w:val="22"/>
        </w:rPr>
        <w:t xml:space="preserve">August </w:t>
      </w:r>
      <w:r w:rsidRPr="00765233">
        <w:rPr>
          <w:sz w:val="22"/>
        </w:rPr>
        <w:t>2015</w:t>
      </w:r>
      <w:r w:rsidR="007E2909" w:rsidRPr="00765233">
        <w:rPr>
          <w:sz w:val="22"/>
        </w:rPr>
        <w:t xml:space="preserve"> (+</w:t>
      </w:r>
      <w:r w:rsidR="00FC7B95" w:rsidRPr="00765233">
        <w:rPr>
          <w:sz w:val="22"/>
        </w:rPr>
        <w:t>)</w:t>
      </w:r>
    </w:p>
    <w:p w:rsidR="007E2909" w:rsidRPr="00765233" w:rsidRDefault="0064096B" w:rsidP="0064096B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sz w:val="22"/>
        </w:rPr>
        <w:t xml:space="preserve">Leadership Subcommittee Member, PCSW – </w:t>
      </w:r>
      <w:r w:rsidR="007E2909" w:rsidRPr="00765233">
        <w:rPr>
          <w:sz w:val="22"/>
        </w:rPr>
        <w:t xml:space="preserve">August </w:t>
      </w:r>
      <w:r w:rsidRPr="00765233">
        <w:rPr>
          <w:sz w:val="22"/>
        </w:rPr>
        <w:t>2015</w:t>
      </w:r>
      <w:r w:rsidR="007E2909" w:rsidRPr="00765233">
        <w:rPr>
          <w:sz w:val="22"/>
        </w:rPr>
        <w:t xml:space="preserve"> (+</w:t>
      </w:r>
      <w:r w:rsidR="00FC7B95" w:rsidRPr="00765233">
        <w:rPr>
          <w:sz w:val="22"/>
        </w:rPr>
        <w:t>)</w:t>
      </w:r>
    </w:p>
    <w:p w:rsidR="007E2909" w:rsidRPr="00765233" w:rsidRDefault="007E2909" w:rsidP="007E2909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sz w:val="22"/>
        </w:rPr>
        <w:t xml:space="preserve">LGBT Conference </w:t>
      </w:r>
      <w:proofErr w:type="spellStart"/>
      <w:r w:rsidRPr="00765233">
        <w:rPr>
          <w:sz w:val="22"/>
        </w:rPr>
        <w:t>Tennovation</w:t>
      </w:r>
      <w:proofErr w:type="spellEnd"/>
      <w:r w:rsidRPr="00765233">
        <w:rPr>
          <w:sz w:val="22"/>
        </w:rPr>
        <w:t xml:space="preserve"> Poster Program – May 2015</w:t>
      </w:r>
    </w:p>
    <w:p w:rsidR="0064096B" w:rsidRPr="00765233" w:rsidRDefault="007E2909" w:rsidP="007E2909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sz w:val="22"/>
        </w:rPr>
        <w:t>MTSU Speech Contest Judge, Middle Tennessee State University – March 2015</w:t>
      </w:r>
    </w:p>
    <w:p w:rsidR="00B471D1" w:rsidRPr="00765233" w:rsidRDefault="0064096B" w:rsidP="0064096B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sz w:val="22"/>
        </w:rPr>
        <w:t xml:space="preserve">Diversity Subcommittee Member, PCSW </w:t>
      </w:r>
      <w:r w:rsidR="00B471D1" w:rsidRPr="00765233">
        <w:rPr>
          <w:sz w:val="22"/>
        </w:rPr>
        <w:t>–</w:t>
      </w:r>
      <w:r w:rsidRPr="00765233">
        <w:rPr>
          <w:sz w:val="22"/>
        </w:rPr>
        <w:t xml:space="preserve"> </w:t>
      </w:r>
      <w:r w:rsidR="00FC7B95" w:rsidRPr="00765233">
        <w:rPr>
          <w:sz w:val="22"/>
        </w:rPr>
        <w:t xml:space="preserve">August </w:t>
      </w:r>
      <w:r w:rsidRPr="00765233">
        <w:rPr>
          <w:sz w:val="22"/>
        </w:rPr>
        <w:t>2014</w:t>
      </w:r>
      <w:r w:rsidR="007E2909" w:rsidRPr="00765233">
        <w:rPr>
          <w:sz w:val="22"/>
        </w:rPr>
        <w:t xml:space="preserve"> (-)</w:t>
      </w:r>
    </w:p>
    <w:p w:rsidR="007E2909" w:rsidRPr="00765233" w:rsidRDefault="00B471D1" w:rsidP="0064096B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sz w:val="22"/>
        </w:rPr>
        <w:t xml:space="preserve">Spring Dance Recital Wheelchair Dance Diversity Performance – </w:t>
      </w:r>
      <w:r w:rsidR="007E2909" w:rsidRPr="00765233">
        <w:rPr>
          <w:sz w:val="22"/>
        </w:rPr>
        <w:t xml:space="preserve">May </w:t>
      </w:r>
      <w:r w:rsidRPr="00765233">
        <w:rPr>
          <w:sz w:val="22"/>
        </w:rPr>
        <w:t>2014</w:t>
      </w:r>
    </w:p>
    <w:p w:rsidR="007E2909" w:rsidRPr="0055677A" w:rsidRDefault="007E2909" w:rsidP="0055677A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sz w:val="22"/>
        </w:rPr>
        <w:t>Presenter, Abilities Expo, Los Angeles, California – May 2014</w:t>
      </w:r>
    </w:p>
    <w:p w:rsidR="00B471D1" w:rsidRPr="00765233" w:rsidRDefault="007E2909" w:rsidP="007E2909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sz w:val="22"/>
        </w:rPr>
        <w:t>TEDxNashville Speaker, Nashville, Tennessee – April 2014</w:t>
      </w:r>
    </w:p>
    <w:p w:rsidR="0055677A" w:rsidRDefault="00B471D1" w:rsidP="00511F12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sz w:val="22"/>
        </w:rPr>
        <w:t xml:space="preserve">Contributing Writer, mobileWOMEN – </w:t>
      </w:r>
      <w:r w:rsidR="007E2909" w:rsidRPr="00765233">
        <w:rPr>
          <w:sz w:val="22"/>
        </w:rPr>
        <w:t xml:space="preserve">January </w:t>
      </w:r>
      <w:r w:rsidRPr="00765233">
        <w:rPr>
          <w:sz w:val="22"/>
        </w:rPr>
        <w:t>2014 (</w:t>
      </w:r>
      <w:r w:rsidR="007E2909" w:rsidRPr="00765233">
        <w:rPr>
          <w:sz w:val="22"/>
        </w:rPr>
        <w:t>-</w:t>
      </w:r>
      <w:proofErr w:type="gramStart"/>
      <w:r w:rsidR="007E2909" w:rsidRPr="00765233">
        <w:rPr>
          <w:sz w:val="22"/>
        </w:rPr>
        <w:t>,</w:t>
      </w:r>
      <w:r w:rsidRPr="00765233">
        <w:rPr>
          <w:sz w:val="22"/>
        </w:rPr>
        <w:t>+</w:t>
      </w:r>
      <w:proofErr w:type="gramEnd"/>
      <w:r w:rsidRPr="00765233">
        <w:rPr>
          <w:sz w:val="22"/>
        </w:rPr>
        <w:t>)</w:t>
      </w:r>
    </w:p>
    <w:p w:rsidR="00511F12" w:rsidRPr="00765233" w:rsidRDefault="0055677A" w:rsidP="00511F1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Keynote, Nurse’s Association Professional Development, Atlanta, Georgia – May 2013</w:t>
      </w:r>
    </w:p>
    <w:p w:rsidR="00511F12" w:rsidRDefault="00511F12" w:rsidP="00511F12"/>
    <w:p w:rsidR="00511F12" w:rsidRDefault="00511F12" w:rsidP="00511F12">
      <w:r>
        <w:rPr>
          <w:b/>
        </w:rPr>
        <w:t>Professional Memberships</w:t>
      </w:r>
    </w:p>
    <w:p w:rsidR="00511F12" w:rsidRPr="00765233" w:rsidRDefault="00511F12" w:rsidP="00511F12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sz w:val="22"/>
        </w:rPr>
        <w:t>PCSW (President’s Commission on the Status of Women)</w:t>
      </w:r>
    </w:p>
    <w:p w:rsidR="00511F12" w:rsidRPr="00765233" w:rsidRDefault="00511F12" w:rsidP="00511F12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sz w:val="22"/>
        </w:rPr>
        <w:t>AAUW (American Association of University Women)</w:t>
      </w:r>
    </w:p>
    <w:p w:rsidR="00511F12" w:rsidRPr="00765233" w:rsidRDefault="00511F12" w:rsidP="00511F12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sz w:val="22"/>
        </w:rPr>
        <w:t>NEA (National Education Association)</w:t>
      </w:r>
    </w:p>
    <w:p w:rsidR="00511F12" w:rsidRPr="00765233" w:rsidRDefault="00511F12" w:rsidP="00511F12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sz w:val="22"/>
        </w:rPr>
        <w:t>NCA (National Communication Association)</w:t>
      </w:r>
    </w:p>
    <w:p w:rsidR="00511F12" w:rsidRPr="00765233" w:rsidRDefault="00511F12" w:rsidP="00511F12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sz w:val="22"/>
        </w:rPr>
        <w:t>TNA (Tennessee Communication Association)</w:t>
      </w:r>
    </w:p>
    <w:p w:rsidR="00511F12" w:rsidRPr="00765233" w:rsidRDefault="00511F12" w:rsidP="00511F12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sz w:val="22"/>
        </w:rPr>
        <w:t>AHEAD (Association on Higher Education of People with Disabilities)</w:t>
      </w:r>
    </w:p>
    <w:p w:rsidR="00511F12" w:rsidRPr="00765233" w:rsidRDefault="00511F12" w:rsidP="00511F12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sz w:val="22"/>
        </w:rPr>
        <w:t>AAPD (American Association of People with Disabilities)</w:t>
      </w:r>
    </w:p>
    <w:p w:rsidR="00511F12" w:rsidRPr="00765233" w:rsidRDefault="00511F12" w:rsidP="00511F12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sz w:val="22"/>
        </w:rPr>
        <w:t xml:space="preserve">EUP Alumna (Edinboro University of Pennsylvania </w:t>
      </w:r>
      <w:proofErr w:type="spellStart"/>
      <w:r w:rsidRPr="00765233">
        <w:rPr>
          <w:sz w:val="22"/>
        </w:rPr>
        <w:t>Alumnas</w:t>
      </w:r>
      <w:proofErr w:type="spellEnd"/>
      <w:r w:rsidRPr="00765233">
        <w:rPr>
          <w:sz w:val="22"/>
        </w:rPr>
        <w:t>)</w:t>
      </w:r>
    </w:p>
    <w:p w:rsidR="00511F12" w:rsidRDefault="00511F12" w:rsidP="00511F12"/>
    <w:p w:rsidR="00511F12" w:rsidRDefault="00511F12" w:rsidP="00511F12">
      <w:pPr>
        <w:rPr>
          <w:b/>
        </w:rPr>
      </w:pPr>
      <w:r>
        <w:rPr>
          <w:b/>
        </w:rPr>
        <w:t>Professional Journals, Subscriptions, Readings</w:t>
      </w:r>
    </w:p>
    <w:p w:rsidR="00F046F9" w:rsidRPr="00765233" w:rsidRDefault="00F046F9" w:rsidP="00511F12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i/>
          <w:sz w:val="22"/>
        </w:rPr>
        <w:t xml:space="preserve">The Art of Public Speaking </w:t>
      </w:r>
      <w:r w:rsidRPr="00765233">
        <w:rPr>
          <w:sz w:val="22"/>
        </w:rPr>
        <w:t>by Stephen Lucas</w:t>
      </w:r>
    </w:p>
    <w:p w:rsidR="00107E91" w:rsidRPr="00765233" w:rsidRDefault="00F046F9" w:rsidP="00511F12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i/>
          <w:sz w:val="22"/>
        </w:rPr>
        <w:t xml:space="preserve">Voice and Articulation </w:t>
      </w:r>
      <w:r w:rsidRPr="00765233">
        <w:rPr>
          <w:sz w:val="22"/>
        </w:rPr>
        <w:t xml:space="preserve">by Kenneth </w:t>
      </w:r>
      <w:proofErr w:type="spellStart"/>
      <w:r w:rsidRPr="00765233">
        <w:rPr>
          <w:sz w:val="22"/>
        </w:rPr>
        <w:t>Crannell</w:t>
      </w:r>
      <w:proofErr w:type="spellEnd"/>
    </w:p>
    <w:p w:rsidR="00F046F9" w:rsidRPr="00765233" w:rsidRDefault="00107E91" w:rsidP="00511F12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i/>
          <w:sz w:val="22"/>
        </w:rPr>
        <w:t xml:space="preserve">Handbook of the International Phonetic Association </w:t>
      </w:r>
      <w:r w:rsidRPr="00765233">
        <w:rPr>
          <w:sz w:val="22"/>
        </w:rPr>
        <w:t>Cambridge</w:t>
      </w:r>
    </w:p>
    <w:p w:rsidR="00F046F9" w:rsidRPr="00765233" w:rsidRDefault="00F046F9" w:rsidP="00511F12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i/>
          <w:sz w:val="22"/>
        </w:rPr>
        <w:t xml:space="preserve">Speaking Clearly </w:t>
      </w:r>
      <w:r w:rsidRPr="00765233">
        <w:rPr>
          <w:sz w:val="22"/>
        </w:rPr>
        <w:t xml:space="preserve">by Jeffrey </w:t>
      </w:r>
      <w:proofErr w:type="spellStart"/>
      <w:r w:rsidRPr="00765233">
        <w:rPr>
          <w:sz w:val="22"/>
        </w:rPr>
        <w:t>Hahner</w:t>
      </w:r>
      <w:proofErr w:type="spellEnd"/>
      <w:r w:rsidRPr="00765233">
        <w:rPr>
          <w:sz w:val="22"/>
        </w:rPr>
        <w:t xml:space="preserve"> </w:t>
      </w:r>
      <w:proofErr w:type="gramStart"/>
      <w:r w:rsidRPr="00765233">
        <w:rPr>
          <w:sz w:val="22"/>
        </w:rPr>
        <w:t>et</w:t>
      </w:r>
      <w:proofErr w:type="gramEnd"/>
      <w:r w:rsidRPr="00765233">
        <w:rPr>
          <w:sz w:val="22"/>
        </w:rPr>
        <w:t xml:space="preserve">. </w:t>
      </w:r>
      <w:proofErr w:type="gramStart"/>
      <w:r w:rsidRPr="00765233">
        <w:rPr>
          <w:sz w:val="22"/>
        </w:rPr>
        <w:t>al</w:t>
      </w:r>
      <w:proofErr w:type="gramEnd"/>
      <w:r w:rsidRPr="00765233">
        <w:rPr>
          <w:sz w:val="22"/>
        </w:rPr>
        <w:t>.</w:t>
      </w:r>
    </w:p>
    <w:p w:rsidR="00F046F9" w:rsidRPr="00765233" w:rsidRDefault="00F046F9" w:rsidP="00511F12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i/>
          <w:sz w:val="22"/>
        </w:rPr>
        <w:t xml:space="preserve">You Can Bank on Your Voice </w:t>
      </w:r>
      <w:r w:rsidRPr="00765233">
        <w:rPr>
          <w:sz w:val="22"/>
        </w:rPr>
        <w:t xml:space="preserve">by Rodney </w:t>
      </w:r>
      <w:proofErr w:type="spellStart"/>
      <w:r w:rsidRPr="00765233">
        <w:rPr>
          <w:sz w:val="22"/>
        </w:rPr>
        <w:t>Saulsberry</w:t>
      </w:r>
      <w:proofErr w:type="spellEnd"/>
    </w:p>
    <w:p w:rsidR="00107E91" w:rsidRPr="00765233" w:rsidRDefault="00F046F9" w:rsidP="00511F12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i/>
          <w:sz w:val="22"/>
        </w:rPr>
        <w:t xml:space="preserve">A First Look at Communication Theory </w:t>
      </w:r>
      <w:r w:rsidRPr="00765233">
        <w:rPr>
          <w:sz w:val="22"/>
        </w:rPr>
        <w:t>by Andrew Ledbetter</w:t>
      </w:r>
    </w:p>
    <w:p w:rsidR="00107E91" w:rsidRPr="00765233" w:rsidRDefault="00107E91" w:rsidP="00511F12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i/>
          <w:sz w:val="22"/>
        </w:rPr>
        <w:t xml:space="preserve">Leveraging the e-Portfolio for Integrative Learning </w:t>
      </w:r>
      <w:r w:rsidRPr="00765233">
        <w:rPr>
          <w:sz w:val="22"/>
        </w:rPr>
        <w:t xml:space="preserve">by </w:t>
      </w:r>
      <w:proofErr w:type="spellStart"/>
      <w:r w:rsidRPr="00765233">
        <w:rPr>
          <w:sz w:val="22"/>
        </w:rPr>
        <w:t>Candyce</w:t>
      </w:r>
      <w:proofErr w:type="spellEnd"/>
      <w:r w:rsidRPr="00765233">
        <w:rPr>
          <w:sz w:val="22"/>
        </w:rPr>
        <w:t xml:space="preserve"> Reynolds</w:t>
      </w:r>
    </w:p>
    <w:p w:rsidR="00F046F9" w:rsidRPr="00765233" w:rsidRDefault="00107E91" w:rsidP="00511F12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i/>
          <w:sz w:val="22"/>
        </w:rPr>
        <w:t xml:space="preserve">Understanding Gender and Organizations </w:t>
      </w:r>
      <w:r w:rsidRPr="00765233">
        <w:rPr>
          <w:sz w:val="22"/>
        </w:rPr>
        <w:t xml:space="preserve">by Mats </w:t>
      </w:r>
      <w:proofErr w:type="spellStart"/>
      <w:r w:rsidRPr="00765233">
        <w:rPr>
          <w:sz w:val="22"/>
        </w:rPr>
        <w:t>Alvesson</w:t>
      </w:r>
      <w:proofErr w:type="spellEnd"/>
      <w:r w:rsidRPr="00765233">
        <w:rPr>
          <w:sz w:val="22"/>
        </w:rPr>
        <w:t xml:space="preserve"> &amp; Yvonne Due Billing</w:t>
      </w:r>
    </w:p>
    <w:p w:rsidR="00107E91" w:rsidRPr="00765233" w:rsidRDefault="00511F12" w:rsidP="00511F12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i/>
          <w:sz w:val="22"/>
        </w:rPr>
        <w:t xml:space="preserve">Lean In: Women, Work, and the Will to Lead </w:t>
      </w:r>
      <w:r w:rsidRPr="00765233">
        <w:rPr>
          <w:sz w:val="22"/>
        </w:rPr>
        <w:t>by Sheryl Sandberg</w:t>
      </w:r>
    </w:p>
    <w:p w:rsidR="00511F12" w:rsidRPr="00765233" w:rsidRDefault="00107E91" w:rsidP="00511F12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i/>
          <w:sz w:val="22"/>
        </w:rPr>
        <w:t xml:space="preserve">Women &amp; Leadership: The State of Play and Strategies for Change </w:t>
      </w:r>
      <w:r w:rsidRPr="00765233">
        <w:rPr>
          <w:sz w:val="22"/>
        </w:rPr>
        <w:t xml:space="preserve">by Barbara </w:t>
      </w:r>
      <w:proofErr w:type="spellStart"/>
      <w:r w:rsidRPr="00765233">
        <w:rPr>
          <w:sz w:val="22"/>
        </w:rPr>
        <w:t>Kellerman</w:t>
      </w:r>
      <w:proofErr w:type="spellEnd"/>
    </w:p>
    <w:p w:rsidR="00107E91" w:rsidRPr="00765233" w:rsidRDefault="00F046F9" w:rsidP="00511F12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i/>
          <w:sz w:val="22"/>
        </w:rPr>
        <w:t xml:space="preserve">Play Like a Man, Win Like a Woman </w:t>
      </w:r>
      <w:r w:rsidRPr="00765233">
        <w:rPr>
          <w:sz w:val="22"/>
        </w:rPr>
        <w:t>by Gail Evans</w:t>
      </w:r>
    </w:p>
    <w:p w:rsidR="00F046F9" w:rsidRPr="00765233" w:rsidRDefault="00107E91" w:rsidP="00511F12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i/>
          <w:sz w:val="22"/>
        </w:rPr>
        <w:t xml:space="preserve">Working in Groups </w:t>
      </w:r>
      <w:r w:rsidRPr="00765233">
        <w:rPr>
          <w:sz w:val="22"/>
        </w:rPr>
        <w:t xml:space="preserve">by Isa N. </w:t>
      </w:r>
      <w:proofErr w:type="spellStart"/>
      <w:r w:rsidRPr="00765233">
        <w:rPr>
          <w:sz w:val="22"/>
        </w:rPr>
        <w:t>Engleberg</w:t>
      </w:r>
      <w:proofErr w:type="spellEnd"/>
    </w:p>
    <w:p w:rsidR="00F046F9" w:rsidRPr="00765233" w:rsidRDefault="00F046F9" w:rsidP="00511F12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i/>
          <w:sz w:val="22"/>
        </w:rPr>
        <w:t xml:space="preserve">Great Group Games </w:t>
      </w:r>
      <w:r w:rsidRPr="00765233">
        <w:rPr>
          <w:sz w:val="22"/>
        </w:rPr>
        <w:t xml:space="preserve">by Susan Ragsdale &amp; Ann </w:t>
      </w:r>
      <w:proofErr w:type="spellStart"/>
      <w:r w:rsidRPr="00765233">
        <w:rPr>
          <w:sz w:val="22"/>
        </w:rPr>
        <w:t>Seylor</w:t>
      </w:r>
      <w:proofErr w:type="spellEnd"/>
    </w:p>
    <w:p w:rsidR="00107E91" w:rsidRPr="00765233" w:rsidRDefault="00F046F9" w:rsidP="00511F12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i/>
          <w:sz w:val="22"/>
        </w:rPr>
        <w:t>#</w:t>
      </w:r>
      <w:proofErr w:type="spellStart"/>
      <w:r w:rsidRPr="00765233">
        <w:rPr>
          <w:i/>
          <w:sz w:val="22"/>
        </w:rPr>
        <w:t>GirlBoss</w:t>
      </w:r>
      <w:proofErr w:type="spellEnd"/>
      <w:r w:rsidRPr="00765233">
        <w:rPr>
          <w:i/>
          <w:sz w:val="22"/>
        </w:rPr>
        <w:t xml:space="preserve"> </w:t>
      </w:r>
      <w:r w:rsidRPr="00765233">
        <w:rPr>
          <w:sz w:val="22"/>
        </w:rPr>
        <w:t xml:space="preserve">by Sophia </w:t>
      </w:r>
      <w:proofErr w:type="spellStart"/>
      <w:r w:rsidRPr="00765233">
        <w:rPr>
          <w:sz w:val="22"/>
        </w:rPr>
        <w:t>Amoruso</w:t>
      </w:r>
      <w:proofErr w:type="spellEnd"/>
    </w:p>
    <w:p w:rsidR="00107E91" w:rsidRPr="00765233" w:rsidRDefault="00107E91" w:rsidP="00511F12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i/>
          <w:sz w:val="22"/>
        </w:rPr>
        <w:t xml:space="preserve">Feminist Theory: A Reader </w:t>
      </w:r>
      <w:r w:rsidRPr="00765233">
        <w:rPr>
          <w:sz w:val="22"/>
        </w:rPr>
        <w:t xml:space="preserve">by Wendy Kolmar &amp; Frances </w:t>
      </w:r>
      <w:proofErr w:type="spellStart"/>
      <w:r w:rsidRPr="00765233">
        <w:rPr>
          <w:sz w:val="22"/>
        </w:rPr>
        <w:t>Bartkowski</w:t>
      </w:r>
      <w:proofErr w:type="spellEnd"/>
    </w:p>
    <w:p w:rsidR="00107E91" w:rsidRPr="00765233" w:rsidRDefault="00107E91" w:rsidP="00511F12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i/>
          <w:sz w:val="22"/>
        </w:rPr>
        <w:t xml:space="preserve">Feminist Literary Theory and Criticism </w:t>
      </w:r>
      <w:r w:rsidRPr="00765233">
        <w:rPr>
          <w:sz w:val="22"/>
        </w:rPr>
        <w:t xml:space="preserve">by Sandra M. Gilbert &amp; Susan </w:t>
      </w:r>
      <w:proofErr w:type="spellStart"/>
      <w:r w:rsidRPr="00765233">
        <w:rPr>
          <w:sz w:val="22"/>
        </w:rPr>
        <w:t>Gubar</w:t>
      </w:r>
      <w:proofErr w:type="spellEnd"/>
    </w:p>
    <w:p w:rsidR="00F046F9" w:rsidRPr="00765233" w:rsidRDefault="00107E91" w:rsidP="00511F12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i/>
          <w:sz w:val="22"/>
        </w:rPr>
        <w:t xml:space="preserve">Feminist Theory Reader: Local and Global Perspectives </w:t>
      </w:r>
      <w:r w:rsidRPr="00765233">
        <w:rPr>
          <w:sz w:val="22"/>
        </w:rPr>
        <w:t>by Carole R. McCann</w:t>
      </w:r>
    </w:p>
    <w:p w:rsidR="00F046F9" w:rsidRPr="00765233" w:rsidRDefault="00F046F9" w:rsidP="00511F12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i/>
          <w:sz w:val="22"/>
        </w:rPr>
        <w:t xml:space="preserve">Talk Like TED </w:t>
      </w:r>
      <w:r w:rsidRPr="00765233">
        <w:rPr>
          <w:sz w:val="22"/>
        </w:rPr>
        <w:t>by Carmine Gallo</w:t>
      </w:r>
    </w:p>
    <w:p w:rsidR="00F046F9" w:rsidRPr="00765233" w:rsidRDefault="00F046F9" w:rsidP="00511F12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i/>
          <w:sz w:val="22"/>
        </w:rPr>
        <w:t xml:space="preserve">Representing Disability in an </w:t>
      </w:r>
      <w:proofErr w:type="spellStart"/>
      <w:r w:rsidRPr="00765233">
        <w:rPr>
          <w:i/>
          <w:sz w:val="22"/>
        </w:rPr>
        <w:t>Ableist</w:t>
      </w:r>
      <w:proofErr w:type="spellEnd"/>
      <w:r w:rsidRPr="00765233">
        <w:rPr>
          <w:i/>
          <w:sz w:val="22"/>
        </w:rPr>
        <w:t xml:space="preserve"> World: Essays on Mass Media </w:t>
      </w:r>
      <w:r w:rsidRPr="00765233">
        <w:rPr>
          <w:sz w:val="22"/>
        </w:rPr>
        <w:t>by Beth Haller</w:t>
      </w:r>
    </w:p>
    <w:p w:rsidR="00F046F9" w:rsidRPr="00765233" w:rsidRDefault="00F046F9" w:rsidP="00F046F9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i/>
          <w:sz w:val="22"/>
        </w:rPr>
        <w:t xml:space="preserve">The Disabled, the Media, and the Information Age </w:t>
      </w:r>
      <w:r w:rsidRPr="00765233">
        <w:rPr>
          <w:sz w:val="22"/>
        </w:rPr>
        <w:t>by Jack A. Nelson</w:t>
      </w:r>
    </w:p>
    <w:p w:rsidR="00F046F9" w:rsidRPr="00765233" w:rsidRDefault="00F046F9" w:rsidP="00511F12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i/>
          <w:sz w:val="22"/>
        </w:rPr>
        <w:t xml:space="preserve">Educating for Democracy: Preparing Undergraduates for Responsible Political Engagement </w:t>
      </w:r>
      <w:r w:rsidRPr="00765233">
        <w:rPr>
          <w:sz w:val="22"/>
        </w:rPr>
        <w:t xml:space="preserve">by Anne Colby, </w:t>
      </w:r>
      <w:proofErr w:type="gramStart"/>
      <w:r w:rsidRPr="00765233">
        <w:rPr>
          <w:sz w:val="22"/>
        </w:rPr>
        <w:t>et</w:t>
      </w:r>
      <w:proofErr w:type="gramEnd"/>
      <w:r w:rsidRPr="00765233">
        <w:rPr>
          <w:sz w:val="22"/>
        </w:rPr>
        <w:t xml:space="preserve">. </w:t>
      </w:r>
      <w:proofErr w:type="gramStart"/>
      <w:r w:rsidRPr="00765233">
        <w:rPr>
          <w:sz w:val="22"/>
        </w:rPr>
        <w:t>al</w:t>
      </w:r>
      <w:proofErr w:type="gramEnd"/>
    </w:p>
    <w:p w:rsidR="00F046F9" w:rsidRPr="00765233" w:rsidRDefault="00F046F9" w:rsidP="00511F12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i/>
          <w:sz w:val="22"/>
        </w:rPr>
        <w:t xml:space="preserve">Screening Disability: Essays on Cinema and Disability </w:t>
      </w:r>
      <w:r w:rsidRPr="00765233">
        <w:rPr>
          <w:sz w:val="22"/>
        </w:rPr>
        <w:t xml:space="preserve">edited by Anthony Evans &amp; Christopher R. </w:t>
      </w:r>
      <w:proofErr w:type="spellStart"/>
      <w:r w:rsidRPr="00765233">
        <w:rPr>
          <w:sz w:val="22"/>
        </w:rPr>
        <w:t>Smit</w:t>
      </w:r>
      <w:proofErr w:type="spellEnd"/>
    </w:p>
    <w:p w:rsidR="00765233" w:rsidRPr="00765233" w:rsidRDefault="00F046F9" w:rsidP="00F046F9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i/>
          <w:sz w:val="22"/>
        </w:rPr>
        <w:t xml:space="preserve">The Female Brain </w:t>
      </w:r>
      <w:r w:rsidRPr="00765233">
        <w:rPr>
          <w:sz w:val="22"/>
        </w:rPr>
        <w:t xml:space="preserve">by </w:t>
      </w:r>
      <w:proofErr w:type="spellStart"/>
      <w:r w:rsidRPr="00765233">
        <w:rPr>
          <w:sz w:val="22"/>
        </w:rPr>
        <w:t>Louann</w:t>
      </w:r>
      <w:proofErr w:type="spellEnd"/>
      <w:r w:rsidRPr="00765233">
        <w:rPr>
          <w:sz w:val="22"/>
        </w:rPr>
        <w:t xml:space="preserve"> </w:t>
      </w:r>
      <w:proofErr w:type="spellStart"/>
      <w:r w:rsidRPr="00765233">
        <w:rPr>
          <w:sz w:val="22"/>
        </w:rPr>
        <w:t>Brizendine</w:t>
      </w:r>
      <w:proofErr w:type="spellEnd"/>
    </w:p>
    <w:p w:rsidR="00765233" w:rsidRPr="00765233" w:rsidRDefault="00765233" w:rsidP="00F046F9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i/>
          <w:sz w:val="22"/>
        </w:rPr>
        <w:t>Journal of Higher Education</w:t>
      </w:r>
    </w:p>
    <w:p w:rsidR="00765233" w:rsidRPr="00765233" w:rsidRDefault="00765233" w:rsidP="00F046F9">
      <w:pPr>
        <w:pStyle w:val="ListParagraph"/>
        <w:numPr>
          <w:ilvl w:val="0"/>
          <w:numId w:val="1"/>
        </w:numPr>
        <w:rPr>
          <w:sz w:val="22"/>
        </w:rPr>
      </w:pPr>
      <w:proofErr w:type="spellStart"/>
      <w:r w:rsidRPr="00765233">
        <w:rPr>
          <w:i/>
          <w:sz w:val="22"/>
        </w:rPr>
        <w:t>EduTopia</w:t>
      </w:r>
      <w:proofErr w:type="spellEnd"/>
    </w:p>
    <w:p w:rsidR="00765233" w:rsidRPr="00765233" w:rsidRDefault="00765233" w:rsidP="00F046F9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i/>
          <w:sz w:val="22"/>
        </w:rPr>
        <w:t>NEA Today</w:t>
      </w:r>
    </w:p>
    <w:p w:rsidR="00765233" w:rsidRPr="00765233" w:rsidRDefault="00765233" w:rsidP="00F046F9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i/>
          <w:sz w:val="22"/>
        </w:rPr>
        <w:t>AHEAD Online Newsletter</w:t>
      </w:r>
    </w:p>
    <w:p w:rsidR="00511F12" w:rsidRPr="00765233" w:rsidRDefault="00765233" w:rsidP="00F046F9">
      <w:pPr>
        <w:pStyle w:val="ListParagraph"/>
        <w:numPr>
          <w:ilvl w:val="0"/>
          <w:numId w:val="1"/>
        </w:numPr>
        <w:rPr>
          <w:sz w:val="22"/>
        </w:rPr>
      </w:pPr>
      <w:r w:rsidRPr="00765233">
        <w:rPr>
          <w:i/>
          <w:sz w:val="22"/>
        </w:rPr>
        <w:t>AAPD Disability Download Online Newsletter</w:t>
      </w:r>
    </w:p>
    <w:p w:rsidR="00C21DE0" w:rsidRPr="00765233" w:rsidRDefault="00C21DE0" w:rsidP="00511F12">
      <w:pPr>
        <w:ind w:left="360"/>
        <w:rPr>
          <w:sz w:val="22"/>
        </w:rPr>
      </w:pPr>
    </w:p>
    <w:p w:rsidR="006100E6" w:rsidRPr="00765233" w:rsidRDefault="006100E6" w:rsidP="00C21DE0">
      <w:pPr>
        <w:rPr>
          <w:sz w:val="22"/>
        </w:rPr>
      </w:pPr>
    </w:p>
    <w:sectPr w:rsidR="006100E6" w:rsidRPr="00765233" w:rsidSect="006100E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2D99"/>
    <w:multiLevelType w:val="hybridMultilevel"/>
    <w:tmpl w:val="A412D988"/>
    <w:lvl w:ilvl="0" w:tplc="00C6237C">
      <w:start w:val="200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1DE0"/>
    <w:rsid w:val="00107E91"/>
    <w:rsid w:val="00511F12"/>
    <w:rsid w:val="0055677A"/>
    <w:rsid w:val="006100E6"/>
    <w:rsid w:val="0064096B"/>
    <w:rsid w:val="006D3BC9"/>
    <w:rsid w:val="00765233"/>
    <w:rsid w:val="007B6572"/>
    <w:rsid w:val="007E2909"/>
    <w:rsid w:val="008611F3"/>
    <w:rsid w:val="008737B7"/>
    <w:rsid w:val="00886691"/>
    <w:rsid w:val="008B76F2"/>
    <w:rsid w:val="009303BC"/>
    <w:rsid w:val="00A80B60"/>
    <w:rsid w:val="00B06459"/>
    <w:rsid w:val="00B471D1"/>
    <w:rsid w:val="00B971D7"/>
    <w:rsid w:val="00C21DE0"/>
    <w:rsid w:val="00CF5F94"/>
    <w:rsid w:val="00E86484"/>
    <w:rsid w:val="00F046F9"/>
    <w:rsid w:val="00F47D09"/>
    <w:rsid w:val="00FC7B95"/>
  </w:rsids>
  <m:mathPr>
    <m:mathFont m:val="Arial,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E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aliases w:val="Header Syllabi"/>
    <w:basedOn w:val="Normal"/>
    <w:link w:val="HeaderChar"/>
    <w:uiPriority w:val="99"/>
    <w:rsid w:val="00F20FC5"/>
    <w:pPr>
      <w:tabs>
        <w:tab w:val="center" w:pos="4320"/>
        <w:tab w:val="right" w:pos="8640"/>
      </w:tabs>
    </w:pPr>
    <w:rPr>
      <w:rFonts w:eastAsia="Times" w:cs="Times New Roman"/>
      <w:sz w:val="28"/>
      <w:szCs w:val="20"/>
    </w:rPr>
  </w:style>
  <w:style w:type="character" w:customStyle="1" w:styleId="HeaderChar">
    <w:name w:val="Header Char"/>
    <w:aliases w:val="Header Syllabi Char"/>
    <w:basedOn w:val="DefaultParagraphFont"/>
    <w:link w:val="Header"/>
    <w:uiPriority w:val="99"/>
    <w:rsid w:val="00F20FC5"/>
    <w:rPr>
      <w:rFonts w:eastAsia="Times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C21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750</Words>
  <Characters>4277</Characters>
  <Application>Microsoft Macintosh Word</Application>
  <DocSecurity>0</DocSecurity>
  <Lines>35</Lines>
  <Paragraphs>8</Paragraphs>
  <ScaleCrop>false</ScaleCrop>
  <Company>Bethany Productions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Hoppe</dc:creator>
  <cp:keywords/>
  <cp:lastModifiedBy>Bethany Hoppe</cp:lastModifiedBy>
  <cp:revision>3</cp:revision>
  <dcterms:created xsi:type="dcterms:W3CDTF">2016-11-28T21:44:00Z</dcterms:created>
  <dcterms:modified xsi:type="dcterms:W3CDTF">2017-04-12T14:31:00Z</dcterms:modified>
</cp:coreProperties>
</file>