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5173" w14:textId="77777777" w:rsidR="00295F5C" w:rsidRPr="00295F5C" w:rsidRDefault="00295F5C" w:rsidP="1BDE3030">
      <w:pPr>
        <w:jc w:val="center"/>
        <w:rPr>
          <w:rFonts w:ascii="Perpetua" w:eastAsia="Perpetua" w:hAnsi="Perpetua" w:cs="Perpetua"/>
        </w:rPr>
      </w:pPr>
    </w:p>
    <w:p w14:paraId="648A61FE" w14:textId="311DCB72" w:rsidR="00295F5C" w:rsidRDefault="00295F5C" w:rsidP="307FB482">
      <w:pPr>
        <w:pStyle w:val="Heading1"/>
        <w:pBdr>
          <w:bottom w:val="thinThickThinMediumGap" w:sz="18" w:space="1" w:color="auto"/>
        </w:pBdr>
        <w:jc w:val="center"/>
        <w:rPr>
          <w:rFonts w:ascii="Perpetua" w:eastAsia="Perpetua" w:hAnsi="Perpetua" w:cs="Perpetua"/>
          <w:b w:val="0"/>
          <w:bCs w:val="0"/>
        </w:rPr>
      </w:pPr>
      <w:r w:rsidRPr="307FB482">
        <w:rPr>
          <w:rFonts w:ascii="Perpetua" w:eastAsia="Perpetua" w:hAnsi="Perpetua" w:cs="Perpetua"/>
          <w:b w:val="0"/>
          <w:bCs w:val="0"/>
        </w:rPr>
        <w:t>JULIE</w:t>
      </w:r>
      <w:r w:rsidR="00050DEB" w:rsidRPr="307FB482">
        <w:rPr>
          <w:rFonts w:ascii="Perpetua" w:eastAsia="Perpetua" w:hAnsi="Perpetua" w:cs="Perpetua"/>
          <w:b w:val="0"/>
          <w:bCs w:val="0"/>
        </w:rPr>
        <w:t xml:space="preserve"> </w:t>
      </w:r>
      <w:r w:rsidR="0B96CE1F" w:rsidRPr="307FB482">
        <w:rPr>
          <w:rFonts w:ascii="Perpetua" w:eastAsia="Perpetua" w:hAnsi="Perpetua" w:cs="Perpetua"/>
          <w:b w:val="0"/>
          <w:bCs w:val="0"/>
        </w:rPr>
        <w:t xml:space="preserve">A. </w:t>
      </w:r>
      <w:r w:rsidRPr="307FB482">
        <w:rPr>
          <w:rFonts w:ascii="Perpetua" w:eastAsia="Perpetua" w:hAnsi="Perpetua" w:cs="Perpetua"/>
          <w:b w:val="0"/>
          <w:bCs w:val="0"/>
        </w:rPr>
        <w:t xml:space="preserve">MYATT </w:t>
      </w:r>
    </w:p>
    <w:p w14:paraId="2BDE3679" w14:textId="1E1FD543" w:rsidR="00295F5C" w:rsidRPr="00295F5C" w:rsidRDefault="00295F5C" w:rsidP="4A0913CB">
      <w:pPr>
        <w:rPr>
          <w:rFonts w:ascii="Perpetua" w:eastAsia="Perpetua" w:hAnsi="Perpetua" w:cs="Perpetua"/>
        </w:rPr>
      </w:pPr>
      <w:r w:rsidRPr="4A0913CB">
        <w:rPr>
          <w:rFonts w:ascii="Perpetua" w:eastAsia="Perpetua" w:hAnsi="Perpetua" w:cs="Perpetua"/>
        </w:rPr>
        <w:t>Middle Tennessee State University</w:t>
      </w:r>
      <w:r>
        <w:tab/>
      </w:r>
      <w:r>
        <w:tab/>
      </w:r>
      <w:r>
        <w:tab/>
      </w:r>
      <w:r>
        <w:tab/>
      </w:r>
      <w:r>
        <w:tab/>
      </w:r>
      <w:r>
        <w:tab/>
      </w:r>
      <w:r>
        <w:tab/>
      </w:r>
      <w:r w:rsidRPr="4A0913CB">
        <w:rPr>
          <w:rFonts w:ascii="Perpetua" w:eastAsia="Perpetua" w:hAnsi="Perpetua" w:cs="Perpetua"/>
        </w:rPr>
        <w:t>julie.</w:t>
      </w:r>
      <w:r w:rsidR="00050DEB" w:rsidRPr="4A0913CB">
        <w:rPr>
          <w:rFonts w:ascii="Perpetua" w:eastAsia="Perpetua" w:hAnsi="Perpetua" w:cs="Perpetua"/>
        </w:rPr>
        <w:t>myatt</w:t>
      </w:r>
      <w:r w:rsidRPr="4A0913CB">
        <w:rPr>
          <w:rFonts w:ascii="Perpetua" w:eastAsia="Perpetua" w:hAnsi="Perpetua" w:cs="Perpetua"/>
        </w:rPr>
        <w:t>@mtsu.edu</w:t>
      </w:r>
    </w:p>
    <w:p w14:paraId="06DC9AB3" w14:textId="15682609" w:rsidR="00295F5C" w:rsidRPr="00295F5C" w:rsidRDefault="00295F5C" w:rsidP="4A0913CB">
      <w:pPr>
        <w:rPr>
          <w:rFonts w:ascii="Perpetua" w:eastAsia="Perpetua" w:hAnsi="Perpetua" w:cs="Perpetua"/>
        </w:rPr>
      </w:pPr>
      <w:r w:rsidRPr="4A0913CB">
        <w:rPr>
          <w:rFonts w:ascii="Perpetua" w:eastAsia="Perpetua" w:hAnsi="Perpetua" w:cs="Perpetua"/>
        </w:rPr>
        <w:t xml:space="preserve">Department of English </w:t>
      </w:r>
      <w:r>
        <w:tab/>
      </w:r>
      <w:r>
        <w:tab/>
      </w:r>
      <w:r>
        <w:tab/>
      </w:r>
      <w:r>
        <w:tab/>
      </w:r>
      <w:r>
        <w:tab/>
      </w:r>
      <w:r>
        <w:tab/>
      </w:r>
      <w:r>
        <w:tab/>
      </w:r>
      <w:r>
        <w:tab/>
      </w:r>
      <w:r>
        <w:tab/>
      </w:r>
      <w:r w:rsidR="4C636D8E" w:rsidRPr="4A0913CB">
        <w:rPr>
          <w:rFonts w:ascii="Perpetua" w:eastAsia="Perpetua" w:hAnsi="Perpetua" w:cs="Perpetua"/>
        </w:rPr>
        <w:t xml:space="preserve"> </w:t>
      </w:r>
      <w:r w:rsidRPr="4A0913CB">
        <w:rPr>
          <w:rFonts w:ascii="Perpetua" w:eastAsia="Perpetua" w:hAnsi="Perpetua" w:cs="Perpetua"/>
        </w:rPr>
        <w:t>615.898.25</w:t>
      </w:r>
      <w:r w:rsidR="00C7312F" w:rsidRPr="4A0913CB">
        <w:rPr>
          <w:rFonts w:ascii="Perpetua" w:eastAsia="Perpetua" w:hAnsi="Perpetua" w:cs="Perpetua"/>
        </w:rPr>
        <w:t>63</w:t>
      </w:r>
    </w:p>
    <w:p w14:paraId="5827773A" w14:textId="77777777" w:rsidR="00295F5C" w:rsidRPr="00295F5C" w:rsidRDefault="00295F5C" w:rsidP="4A0913CB">
      <w:pPr>
        <w:rPr>
          <w:rFonts w:ascii="Perpetua" w:eastAsia="Perpetua" w:hAnsi="Perpetua" w:cs="Perpetua"/>
        </w:rPr>
      </w:pPr>
      <w:r w:rsidRPr="4A0913CB">
        <w:rPr>
          <w:rFonts w:ascii="Perpetua" w:eastAsia="Perpetua" w:hAnsi="Perpetua" w:cs="Perpetua"/>
        </w:rPr>
        <w:t>Murfreesboro, TN 37132</w:t>
      </w:r>
    </w:p>
    <w:p w14:paraId="7D15E0BB" w14:textId="77777777" w:rsidR="00295F5C" w:rsidRPr="00295F5C" w:rsidRDefault="00295F5C" w:rsidP="1BDE3030">
      <w:pPr>
        <w:rPr>
          <w:rFonts w:ascii="Perpetua" w:eastAsia="Perpetua" w:hAnsi="Perpetua" w:cs="Perpetua"/>
          <w:b/>
          <w:bCs/>
        </w:rPr>
      </w:pPr>
    </w:p>
    <w:p w14:paraId="4B5B5F04" w14:textId="77777777" w:rsidR="00295F5C" w:rsidRPr="00295F5C" w:rsidRDefault="00295F5C" w:rsidP="1BDE3030">
      <w:pPr>
        <w:rPr>
          <w:rFonts w:ascii="Perpetua" w:eastAsia="Perpetua" w:hAnsi="Perpetua" w:cs="Perpetua"/>
          <w:b/>
          <w:bCs/>
        </w:rPr>
      </w:pPr>
      <w:r w:rsidRPr="1BDE3030">
        <w:rPr>
          <w:rFonts w:ascii="Perpetua" w:eastAsia="Perpetua" w:hAnsi="Perpetua" w:cs="Perpetua"/>
          <w:b/>
          <w:bCs/>
        </w:rPr>
        <w:t>ACADEMIC APPOINTMENTS</w:t>
      </w:r>
    </w:p>
    <w:p w14:paraId="0B590AAD" w14:textId="77777777" w:rsidR="00295F5C" w:rsidRPr="00295F5C" w:rsidRDefault="00295F5C" w:rsidP="1BDE3030">
      <w:pPr>
        <w:rPr>
          <w:rFonts w:ascii="Perpetua" w:eastAsia="Perpetua" w:hAnsi="Perpetua" w:cs="Perpetua"/>
          <w:b/>
          <w:bCs/>
        </w:rPr>
      </w:pPr>
    </w:p>
    <w:p w14:paraId="70EAB754" w14:textId="7C92AB4B" w:rsidR="00384346" w:rsidRDefault="00384346" w:rsidP="1BDE3030">
      <w:pPr>
        <w:rPr>
          <w:rFonts w:ascii="Perpetua" w:eastAsia="Perpetua" w:hAnsi="Perpetua" w:cs="Perpetua"/>
        </w:rPr>
      </w:pPr>
      <w:r w:rsidRPr="6C0C72FD">
        <w:rPr>
          <w:rFonts w:ascii="Perpetua" w:eastAsia="Perpetua" w:hAnsi="Perpetua" w:cs="Perpetua"/>
        </w:rPr>
        <w:t>Professor of English, Middle Tennessee State University, June 2020</w:t>
      </w:r>
      <w:r w:rsidR="3A000938" w:rsidRPr="6C0C72FD">
        <w:rPr>
          <w:rFonts w:ascii="Perpetua" w:eastAsia="Perpetua" w:hAnsi="Perpetua" w:cs="Perpetua"/>
        </w:rPr>
        <w:t xml:space="preserve"> </w:t>
      </w:r>
      <w:r w:rsidRPr="6C0C72FD">
        <w:rPr>
          <w:rFonts w:ascii="Perpetua" w:eastAsia="Perpetua" w:hAnsi="Perpetua" w:cs="Perpetua"/>
        </w:rPr>
        <w:t>-</w:t>
      </w:r>
      <w:r w:rsidR="7E0659A5" w:rsidRPr="6C0C72FD">
        <w:rPr>
          <w:rFonts w:ascii="Perpetua" w:eastAsia="Perpetua" w:hAnsi="Perpetua" w:cs="Perpetua"/>
        </w:rPr>
        <w:t xml:space="preserve"> </w:t>
      </w:r>
      <w:r w:rsidRPr="6C0C72FD">
        <w:rPr>
          <w:rFonts w:ascii="Perpetua" w:eastAsia="Perpetua" w:hAnsi="Perpetua" w:cs="Perpetua"/>
        </w:rPr>
        <w:t>present</w:t>
      </w:r>
    </w:p>
    <w:p w14:paraId="71FB49BD" w14:textId="2CF2113E" w:rsidR="00295F5C" w:rsidRPr="00295F5C" w:rsidRDefault="00295F5C" w:rsidP="1BDE3030">
      <w:pPr>
        <w:rPr>
          <w:rFonts w:ascii="Perpetua" w:eastAsia="Perpetua" w:hAnsi="Perpetua" w:cs="Perpetua"/>
        </w:rPr>
      </w:pPr>
      <w:r w:rsidRPr="6C0C72FD">
        <w:rPr>
          <w:rFonts w:ascii="Perpetua" w:eastAsia="Perpetua" w:hAnsi="Perpetua" w:cs="Perpetua"/>
        </w:rPr>
        <w:t>Associate Professor of English, Middle Tennessee State University, Aug 2014</w:t>
      </w:r>
      <w:r w:rsidR="25FF8142" w:rsidRPr="6C0C72FD">
        <w:rPr>
          <w:rFonts w:ascii="Perpetua" w:eastAsia="Perpetua" w:hAnsi="Perpetua" w:cs="Perpetua"/>
        </w:rPr>
        <w:t xml:space="preserve"> </w:t>
      </w:r>
      <w:r w:rsidR="00FD79F2" w:rsidRPr="6C0C72FD">
        <w:rPr>
          <w:rFonts w:ascii="Perpetua" w:eastAsia="Perpetua" w:hAnsi="Perpetua" w:cs="Perpetua"/>
        </w:rPr>
        <w:t>-</w:t>
      </w:r>
      <w:r w:rsidR="5F62A5EE" w:rsidRPr="6C0C72FD">
        <w:rPr>
          <w:rFonts w:ascii="Perpetua" w:eastAsia="Perpetua" w:hAnsi="Perpetua" w:cs="Perpetua"/>
        </w:rPr>
        <w:t xml:space="preserve"> </w:t>
      </w:r>
      <w:r w:rsidR="00384346" w:rsidRPr="6C0C72FD">
        <w:rPr>
          <w:rFonts w:ascii="Perpetua" w:eastAsia="Perpetua" w:hAnsi="Perpetua" w:cs="Perpetua"/>
        </w:rPr>
        <w:t>June 2020</w:t>
      </w:r>
      <w:r>
        <w:tab/>
      </w:r>
    </w:p>
    <w:p w14:paraId="5048CF05" w14:textId="13106A28" w:rsidR="00295F5C" w:rsidRPr="00295F5C" w:rsidRDefault="00295F5C" w:rsidP="1BDE3030">
      <w:pPr>
        <w:rPr>
          <w:rFonts w:ascii="Perpetua" w:eastAsia="Perpetua" w:hAnsi="Perpetua" w:cs="Perpetua"/>
        </w:rPr>
      </w:pPr>
      <w:r w:rsidRPr="6C0C72FD">
        <w:rPr>
          <w:rFonts w:ascii="Perpetua" w:eastAsia="Perpetua" w:hAnsi="Perpetua" w:cs="Perpetua"/>
        </w:rPr>
        <w:t>Assistant Professor of English, Middle Tennessee State University, Aug 2008</w:t>
      </w:r>
      <w:r w:rsidR="42C50E60" w:rsidRPr="6C0C72FD">
        <w:rPr>
          <w:rFonts w:ascii="Perpetua" w:eastAsia="Perpetua" w:hAnsi="Perpetua" w:cs="Perpetua"/>
        </w:rPr>
        <w:t xml:space="preserve"> </w:t>
      </w:r>
      <w:r w:rsidRPr="6C0C72FD">
        <w:rPr>
          <w:rFonts w:ascii="Perpetua" w:eastAsia="Perpetua" w:hAnsi="Perpetua" w:cs="Perpetua"/>
        </w:rPr>
        <w:t>-</w:t>
      </w:r>
      <w:r w:rsidR="576396CB" w:rsidRPr="6C0C72FD">
        <w:rPr>
          <w:rFonts w:ascii="Perpetua" w:eastAsia="Perpetua" w:hAnsi="Perpetua" w:cs="Perpetua"/>
        </w:rPr>
        <w:t xml:space="preserve"> </w:t>
      </w:r>
      <w:r w:rsidR="00956049" w:rsidRPr="6C0C72FD">
        <w:rPr>
          <w:rFonts w:ascii="Perpetua" w:eastAsia="Perpetua" w:hAnsi="Perpetua" w:cs="Perpetua"/>
        </w:rPr>
        <w:t xml:space="preserve">Aug </w:t>
      </w:r>
      <w:r w:rsidRPr="6C0C72FD">
        <w:rPr>
          <w:rFonts w:ascii="Perpetua" w:eastAsia="Perpetua" w:hAnsi="Perpetua" w:cs="Perpetua"/>
        </w:rPr>
        <w:t xml:space="preserve">2014 </w:t>
      </w:r>
    </w:p>
    <w:p w14:paraId="143ADA4C" w14:textId="450EBCD4" w:rsidR="00295F5C" w:rsidRPr="00295F5C" w:rsidRDefault="00295F5C" w:rsidP="1BDE3030">
      <w:pPr>
        <w:rPr>
          <w:rFonts w:ascii="Perpetua" w:eastAsia="Perpetua" w:hAnsi="Perpetua" w:cs="Perpetua"/>
        </w:rPr>
      </w:pPr>
      <w:r w:rsidRPr="6C0C72FD">
        <w:rPr>
          <w:rFonts w:ascii="Perpetua" w:eastAsia="Perpetua" w:hAnsi="Perpetua" w:cs="Perpetua"/>
        </w:rPr>
        <w:t>Graduate Teaching Assistant, University of Louisville, Aug 2004</w:t>
      </w:r>
      <w:r w:rsidR="1A3D5F13" w:rsidRPr="6C0C72FD">
        <w:rPr>
          <w:rFonts w:ascii="Perpetua" w:eastAsia="Perpetua" w:hAnsi="Perpetua" w:cs="Perpetua"/>
        </w:rPr>
        <w:t xml:space="preserve"> </w:t>
      </w:r>
      <w:r w:rsidRPr="6C0C72FD">
        <w:rPr>
          <w:rFonts w:ascii="Perpetua" w:eastAsia="Perpetua" w:hAnsi="Perpetua" w:cs="Perpetua"/>
        </w:rPr>
        <w:t>-</w:t>
      </w:r>
      <w:r w:rsidR="1A3D5F13" w:rsidRPr="6C0C72FD">
        <w:rPr>
          <w:rFonts w:ascii="Perpetua" w:eastAsia="Perpetua" w:hAnsi="Perpetua" w:cs="Perpetua"/>
        </w:rPr>
        <w:t xml:space="preserve"> </w:t>
      </w:r>
      <w:r w:rsidRPr="6C0C72FD">
        <w:rPr>
          <w:rFonts w:ascii="Perpetua" w:eastAsia="Perpetua" w:hAnsi="Perpetua" w:cs="Perpetua"/>
        </w:rPr>
        <w:t>May 2008</w:t>
      </w:r>
    </w:p>
    <w:p w14:paraId="30D5432B" w14:textId="1E1AEFBC" w:rsidR="00295F5C" w:rsidRPr="00295F5C" w:rsidRDefault="00295F5C" w:rsidP="1BDE3030">
      <w:pPr>
        <w:rPr>
          <w:rFonts w:ascii="Perpetua" w:eastAsia="Perpetua" w:hAnsi="Perpetua" w:cs="Perpetua"/>
        </w:rPr>
      </w:pPr>
      <w:r w:rsidRPr="6C0C72FD">
        <w:rPr>
          <w:rFonts w:ascii="Perpetua" w:eastAsia="Perpetua" w:hAnsi="Perpetua" w:cs="Perpetua"/>
        </w:rPr>
        <w:t>Part-Time Instructor, Tennessee Technological University, Jan</w:t>
      </w:r>
      <w:r w:rsidR="2C58C095" w:rsidRPr="6C0C72FD">
        <w:rPr>
          <w:rFonts w:ascii="Perpetua" w:eastAsia="Perpetua" w:hAnsi="Perpetua" w:cs="Perpetua"/>
        </w:rPr>
        <w:t xml:space="preserve"> </w:t>
      </w:r>
      <w:r w:rsidRPr="6C0C72FD">
        <w:rPr>
          <w:rFonts w:ascii="Perpetua" w:eastAsia="Perpetua" w:hAnsi="Perpetua" w:cs="Perpetua"/>
        </w:rPr>
        <w:t>-</w:t>
      </w:r>
      <w:r w:rsidR="2C58C095" w:rsidRPr="6C0C72FD">
        <w:rPr>
          <w:rFonts w:ascii="Perpetua" w:eastAsia="Perpetua" w:hAnsi="Perpetua" w:cs="Perpetua"/>
        </w:rPr>
        <w:t xml:space="preserve"> </w:t>
      </w:r>
      <w:r w:rsidRPr="6C0C72FD">
        <w:rPr>
          <w:rFonts w:ascii="Perpetua" w:eastAsia="Perpetua" w:hAnsi="Perpetua" w:cs="Perpetua"/>
        </w:rPr>
        <w:t>May 2004</w:t>
      </w:r>
    </w:p>
    <w:p w14:paraId="007E8CE3" w14:textId="1702311B" w:rsidR="00295F5C" w:rsidRDefault="00295F5C" w:rsidP="1BDE3030">
      <w:pPr>
        <w:rPr>
          <w:rFonts w:ascii="Perpetua" w:eastAsia="Perpetua" w:hAnsi="Perpetua" w:cs="Perpetua"/>
        </w:rPr>
      </w:pPr>
      <w:r w:rsidRPr="6C0C72FD">
        <w:rPr>
          <w:rFonts w:ascii="Perpetua" w:eastAsia="Perpetua" w:hAnsi="Perpetua" w:cs="Perpetua"/>
        </w:rPr>
        <w:t>Graduate Teaching Assistant, Tennessee Technological University, Jan 2002</w:t>
      </w:r>
      <w:r w:rsidR="2B818FDB" w:rsidRPr="6C0C72FD">
        <w:rPr>
          <w:rFonts w:ascii="Perpetua" w:eastAsia="Perpetua" w:hAnsi="Perpetua" w:cs="Perpetua"/>
        </w:rPr>
        <w:t xml:space="preserve"> </w:t>
      </w:r>
      <w:r w:rsidRPr="6C0C72FD">
        <w:rPr>
          <w:rFonts w:ascii="Perpetua" w:eastAsia="Perpetua" w:hAnsi="Perpetua" w:cs="Perpetua"/>
        </w:rPr>
        <w:t>-</w:t>
      </w:r>
      <w:r w:rsidR="706F57C1" w:rsidRPr="6C0C72FD">
        <w:rPr>
          <w:rFonts w:ascii="Perpetua" w:eastAsia="Perpetua" w:hAnsi="Perpetua" w:cs="Perpetua"/>
        </w:rPr>
        <w:t xml:space="preserve"> </w:t>
      </w:r>
      <w:r w:rsidRPr="6C0C72FD">
        <w:rPr>
          <w:rFonts w:ascii="Perpetua" w:eastAsia="Perpetua" w:hAnsi="Perpetua" w:cs="Perpetua"/>
        </w:rPr>
        <w:t>Dec 2003</w:t>
      </w:r>
      <w:r>
        <w:tab/>
      </w:r>
    </w:p>
    <w:p w14:paraId="11EF7FCA" w14:textId="77777777" w:rsidR="00295F5C" w:rsidRPr="00295F5C" w:rsidRDefault="00295F5C" w:rsidP="1BDE3030">
      <w:pPr>
        <w:rPr>
          <w:rFonts w:ascii="Perpetua" w:eastAsia="Perpetua" w:hAnsi="Perpetua" w:cs="Perpetua"/>
          <w:b/>
          <w:bCs/>
        </w:rPr>
      </w:pPr>
    </w:p>
    <w:p w14:paraId="2C061904" w14:textId="77777777" w:rsidR="00295F5C" w:rsidRPr="00295F5C" w:rsidRDefault="00295F5C" w:rsidP="1BDE3030">
      <w:pPr>
        <w:rPr>
          <w:rFonts w:ascii="Perpetua" w:eastAsia="Perpetua" w:hAnsi="Perpetua" w:cs="Perpetua"/>
          <w:b/>
          <w:bCs/>
        </w:rPr>
      </w:pPr>
      <w:r w:rsidRPr="1BDE3030">
        <w:rPr>
          <w:rFonts w:ascii="Perpetua" w:eastAsia="Perpetua" w:hAnsi="Perpetua" w:cs="Perpetua"/>
          <w:b/>
          <w:bCs/>
        </w:rPr>
        <w:t>EDUCATION</w:t>
      </w:r>
    </w:p>
    <w:p w14:paraId="00FA6904" w14:textId="77777777" w:rsidR="00295F5C" w:rsidRPr="00295F5C" w:rsidRDefault="00295F5C" w:rsidP="1BDE3030">
      <w:pPr>
        <w:rPr>
          <w:rFonts w:ascii="Perpetua" w:eastAsia="Perpetua" w:hAnsi="Perpetua" w:cs="Perpetua"/>
          <w:b/>
          <w:bCs/>
        </w:rPr>
      </w:pPr>
    </w:p>
    <w:p w14:paraId="219B5CEA" w14:textId="2E500D36" w:rsidR="00295F5C" w:rsidRPr="00295F5C" w:rsidRDefault="00295F5C" w:rsidP="1BDE3030">
      <w:pPr>
        <w:rPr>
          <w:rFonts w:ascii="Perpetua" w:eastAsia="Perpetua" w:hAnsi="Perpetua" w:cs="Perpetua"/>
        </w:rPr>
      </w:pPr>
      <w:r w:rsidRPr="1BDE3030">
        <w:rPr>
          <w:rFonts w:ascii="Perpetua" w:eastAsia="Perpetua" w:hAnsi="Perpetua" w:cs="Perpetua"/>
        </w:rPr>
        <w:t>Ph.D.</w:t>
      </w:r>
      <w:r>
        <w:tab/>
      </w:r>
      <w:r w:rsidRPr="1BDE3030">
        <w:rPr>
          <w:rFonts w:ascii="Perpetua" w:eastAsia="Perpetua" w:hAnsi="Perpetua" w:cs="Perpetua"/>
        </w:rPr>
        <w:t>English—Rhetoric and Composition, University of Louisville, 2008</w:t>
      </w:r>
    </w:p>
    <w:p w14:paraId="60483D69" w14:textId="77777777" w:rsidR="00295F5C" w:rsidRPr="00295F5C" w:rsidRDefault="00295F5C" w:rsidP="1BDE3030">
      <w:pPr>
        <w:ind w:left="720"/>
        <w:rPr>
          <w:rFonts w:ascii="Perpetua" w:eastAsia="Perpetua" w:hAnsi="Perpetua" w:cs="Perpetua"/>
          <w:i/>
          <w:iCs/>
        </w:rPr>
      </w:pPr>
      <w:r w:rsidRPr="1BDE3030">
        <w:rPr>
          <w:rFonts w:ascii="Perpetua" w:eastAsia="Perpetua" w:hAnsi="Perpetua" w:cs="Perpetua"/>
        </w:rPr>
        <w:t xml:space="preserve">Dissertation: </w:t>
      </w:r>
      <w:r w:rsidRPr="1BDE3030">
        <w:rPr>
          <w:rFonts w:ascii="Perpetua" w:eastAsia="Perpetua" w:hAnsi="Perpetua" w:cs="Perpetua"/>
          <w:i/>
          <w:iCs/>
        </w:rPr>
        <w:t>Conflicting Identities? Female Students, Film Representations, and Feminist Composition Pedagogies</w:t>
      </w:r>
    </w:p>
    <w:p w14:paraId="4E68BBE9" w14:textId="77777777" w:rsidR="00295F5C" w:rsidRPr="00295F5C" w:rsidRDefault="00295F5C" w:rsidP="1BDE3030">
      <w:pPr>
        <w:ind w:left="720"/>
        <w:rPr>
          <w:rFonts w:ascii="Perpetua" w:eastAsia="Perpetua" w:hAnsi="Perpetua" w:cs="Perpetua"/>
          <w:i/>
          <w:iCs/>
        </w:rPr>
      </w:pPr>
      <w:r w:rsidRPr="1BDE3030">
        <w:rPr>
          <w:rFonts w:ascii="Perpetua" w:eastAsia="Perpetua" w:hAnsi="Perpetua" w:cs="Perpetua"/>
        </w:rPr>
        <w:t>Committee: Dr. Karen L. Kopelson (Director), Dr. Thomas B. Byers, Dr. Dawn Heinecken, Dr. Debra Journet, and Dr. Annette Harris Powell</w:t>
      </w:r>
    </w:p>
    <w:p w14:paraId="22FDC086" w14:textId="77777777" w:rsidR="00295F5C" w:rsidRPr="00295F5C" w:rsidRDefault="00295F5C" w:rsidP="1BDE3030">
      <w:pPr>
        <w:rPr>
          <w:rFonts w:ascii="Perpetua" w:eastAsia="Perpetua" w:hAnsi="Perpetua" w:cs="Perpetua"/>
        </w:rPr>
      </w:pPr>
    </w:p>
    <w:p w14:paraId="65E8FE35" w14:textId="6B21C879" w:rsidR="00295F5C" w:rsidRPr="00295F5C" w:rsidRDefault="00295F5C" w:rsidP="1BDE3030">
      <w:pPr>
        <w:rPr>
          <w:rFonts w:ascii="Perpetua" w:eastAsia="Perpetua" w:hAnsi="Perpetua" w:cs="Perpetua"/>
        </w:rPr>
      </w:pPr>
      <w:r w:rsidRPr="1BDE3030">
        <w:rPr>
          <w:rFonts w:ascii="Perpetua" w:eastAsia="Perpetua" w:hAnsi="Perpetua" w:cs="Perpetua"/>
        </w:rPr>
        <w:t>M.A.</w:t>
      </w:r>
      <w:r>
        <w:tab/>
      </w:r>
      <w:r w:rsidRPr="1BDE3030">
        <w:rPr>
          <w:rFonts w:ascii="Perpetua" w:eastAsia="Perpetua" w:hAnsi="Perpetua" w:cs="Perpetua"/>
        </w:rPr>
        <w:t>English, Tennessee Technological University</w:t>
      </w:r>
      <w:r w:rsidR="007D6DF6" w:rsidRPr="1BDE3030">
        <w:rPr>
          <w:rFonts w:ascii="Perpetua" w:eastAsia="Perpetua" w:hAnsi="Perpetua" w:cs="Perpetua"/>
        </w:rPr>
        <w:t xml:space="preserve">, </w:t>
      </w:r>
      <w:r w:rsidRPr="1BDE3030">
        <w:rPr>
          <w:rFonts w:ascii="Perpetua" w:eastAsia="Perpetua" w:hAnsi="Perpetua" w:cs="Perpetua"/>
        </w:rPr>
        <w:t>2003</w:t>
      </w:r>
    </w:p>
    <w:p w14:paraId="366D2061" w14:textId="77777777" w:rsidR="00295F5C" w:rsidRPr="00295F5C" w:rsidRDefault="00295F5C" w:rsidP="1BDE3030">
      <w:pPr>
        <w:ind w:firstLine="720"/>
        <w:rPr>
          <w:rFonts w:ascii="Perpetua" w:eastAsia="Perpetua" w:hAnsi="Perpetua" w:cs="Perpetua"/>
          <w:i/>
          <w:iCs/>
        </w:rPr>
      </w:pPr>
      <w:r w:rsidRPr="1BDE3030">
        <w:rPr>
          <w:rFonts w:ascii="Perpetua" w:eastAsia="Perpetua" w:hAnsi="Perpetua" w:cs="Perpetua"/>
        </w:rPr>
        <w:t xml:space="preserve">Project Paper: “The Power of Community in </w:t>
      </w:r>
      <w:r w:rsidRPr="1BDE3030">
        <w:rPr>
          <w:rFonts w:ascii="Perpetua" w:eastAsia="Perpetua" w:hAnsi="Perpetua" w:cs="Perpetua"/>
          <w:i/>
          <w:iCs/>
        </w:rPr>
        <w:t xml:space="preserve">The Faerie Queene </w:t>
      </w:r>
      <w:r w:rsidRPr="1BDE3030">
        <w:rPr>
          <w:rFonts w:ascii="Perpetua" w:eastAsia="Perpetua" w:hAnsi="Perpetua" w:cs="Perpetua"/>
        </w:rPr>
        <w:t xml:space="preserve">and </w:t>
      </w:r>
      <w:r w:rsidRPr="1BDE3030">
        <w:rPr>
          <w:rFonts w:ascii="Perpetua" w:eastAsia="Perpetua" w:hAnsi="Perpetua" w:cs="Perpetua"/>
          <w:i/>
          <w:iCs/>
        </w:rPr>
        <w:t>King Lear”</w:t>
      </w:r>
    </w:p>
    <w:p w14:paraId="137FFD03" w14:textId="77777777" w:rsidR="00295F5C" w:rsidRPr="00295F5C" w:rsidRDefault="00295F5C" w:rsidP="1BDE3030">
      <w:pPr>
        <w:ind w:firstLine="720"/>
        <w:rPr>
          <w:rFonts w:ascii="Perpetua" w:eastAsia="Perpetua" w:hAnsi="Perpetua" w:cs="Perpetua"/>
        </w:rPr>
      </w:pPr>
      <w:r w:rsidRPr="1BDE3030">
        <w:rPr>
          <w:rFonts w:ascii="Perpetua" w:eastAsia="Perpetua" w:hAnsi="Perpetua" w:cs="Perpetua"/>
        </w:rPr>
        <w:t>Committee: Dr. Murdo William McRae (Director), Dr. Anthony D. Baker, and Dr. Shirley Laird</w:t>
      </w:r>
    </w:p>
    <w:p w14:paraId="301A126A" w14:textId="77777777" w:rsidR="00295F5C" w:rsidRPr="00295F5C" w:rsidRDefault="00295F5C" w:rsidP="1BDE3030">
      <w:pPr>
        <w:rPr>
          <w:rFonts w:ascii="Perpetua" w:eastAsia="Perpetua" w:hAnsi="Perpetua" w:cs="Perpetua"/>
        </w:rPr>
      </w:pPr>
    </w:p>
    <w:p w14:paraId="73413A6E" w14:textId="328AD3FD" w:rsidR="00295F5C" w:rsidRPr="00295F5C" w:rsidRDefault="00295F5C" w:rsidP="1BDE3030">
      <w:pPr>
        <w:rPr>
          <w:rFonts w:ascii="Perpetua" w:eastAsia="Perpetua" w:hAnsi="Perpetua" w:cs="Perpetua"/>
        </w:rPr>
      </w:pPr>
      <w:r w:rsidRPr="1BDE3030">
        <w:rPr>
          <w:rFonts w:ascii="Perpetua" w:eastAsia="Perpetua" w:hAnsi="Perpetua" w:cs="Perpetua"/>
        </w:rPr>
        <w:t>B.S.</w:t>
      </w:r>
      <w:r>
        <w:tab/>
      </w:r>
      <w:r w:rsidRPr="1BDE3030">
        <w:rPr>
          <w:rFonts w:ascii="Perpetua" w:eastAsia="Perpetua" w:hAnsi="Perpetua" w:cs="Perpetua"/>
        </w:rPr>
        <w:t>Secondary Education – Concentration in English, Tennessee Technological University</w:t>
      </w:r>
      <w:r w:rsidR="009A4B8C" w:rsidRPr="1BDE3030">
        <w:rPr>
          <w:rFonts w:ascii="Perpetua" w:eastAsia="Perpetua" w:hAnsi="Perpetua" w:cs="Perpetua"/>
        </w:rPr>
        <w:t>, 2001</w:t>
      </w:r>
    </w:p>
    <w:p w14:paraId="286B8A92" w14:textId="716461C5" w:rsidR="00295F5C" w:rsidRDefault="00295F5C" w:rsidP="1BDE3030">
      <w:pPr>
        <w:ind w:firstLine="720"/>
        <w:rPr>
          <w:rFonts w:ascii="Perpetua" w:eastAsia="Perpetua" w:hAnsi="Perpetua" w:cs="Perpetua"/>
        </w:rPr>
      </w:pPr>
      <w:r w:rsidRPr="1BDE3030">
        <w:rPr>
          <w:rFonts w:ascii="Perpetua" w:eastAsia="Perpetua" w:hAnsi="Perpetua" w:cs="Perpetua"/>
          <w:i/>
          <w:iCs/>
        </w:rPr>
        <w:t>Magna Cum Laude</w:t>
      </w:r>
      <w:r w:rsidRPr="1BDE3030">
        <w:rPr>
          <w:rFonts w:ascii="Perpetua" w:eastAsia="Perpetua" w:hAnsi="Perpetua" w:cs="Perpetua"/>
        </w:rPr>
        <w:t xml:space="preserve"> </w:t>
      </w:r>
    </w:p>
    <w:p w14:paraId="3307AD7D" w14:textId="77777777" w:rsidR="00411AD5" w:rsidRPr="00295F5C" w:rsidRDefault="00411AD5" w:rsidP="1BDE3030">
      <w:pPr>
        <w:rPr>
          <w:rFonts w:ascii="Perpetua" w:eastAsia="Perpetua" w:hAnsi="Perpetua" w:cs="Perpetua"/>
        </w:rPr>
      </w:pPr>
    </w:p>
    <w:p w14:paraId="5BE6669A" w14:textId="769A0CD0" w:rsidR="00411AD5" w:rsidRPr="00295F5C" w:rsidRDefault="053F76CC" w:rsidP="1BDE3030">
      <w:pPr>
        <w:rPr>
          <w:rFonts w:ascii="Perpetua" w:eastAsia="Perpetua" w:hAnsi="Perpetua" w:cs="Perpetua"/>
          <w:b/>
          <w:bCs/>
        </w:rPr>
      </w:pPr>
      <w:r w:rsidRPr="1BDE3030">
        <w:rPr>
          <w:rFonts w:ascii="Perpetua" w:eastAsia="Perpetua" w:hAnsi="Perpetua" w:cs="Perpetua"/>
          <w:b/>
          <w:bCs/>
        </w:rPr>
        <w:t>ADMINISTRATIVE</w:t>
      </w:r>
      <w:r w:rsidR="00411AD5" w:rsidRPr="1BDE3030">
        <w:rPr>
          <w:rFonts w:ascii="Perpetua" w:eastAsia="Perpetua" w:hAnsi="Perpetua" w:cs="Perpetua"/>
          <w:b/>
          <w:bCs/>
        </w:rPr>
        <w:t xml:space="preserve"> EXPERIENCE</w:t>
      </w:r>
    </w:p>
    <w:p w14:paraId="30FB09A6" w14:textId="77777777" w:rsidR="00411AD5" w:rsidRPr="00295F5C" w:rsidRDefault="00411AD5" w:rsidP="1BDE3030">
      <w:pPr>
        <w:rPr>
          <w:rFonts w:ascii="Perpetua" w:eastAsia="Perpetua" w:hAnsi="Perpetua" w:cs="Perpetua"/>
          <w:b/>
          <w:bCs/>
          <w:u w:val="single"/>
        </w:rPr>
      </w:pPr>
    </w:p>
    <w:p w14:paraId="29ADE7C5" w14:textId="503B57C8" w:rsidR="00411AD5" w:rsidRDefault="00411AD5" w:rsidP="1BDE3030">
      <w:pPr>
        <w:rPr>
          <w:rFonts w:ascii="Perpetua" w:eastAsia="Perpetua" w:hAnsi="Perpetua" w:cs="Perpetua"/>
        </w:rPr>
      </w:pPr>
      <w:r w:rsidRPr="307FB482">
        <w:rPr>
          <w:rFonts w:ascii="Perpetua" w:eastAsia="Perpetua" w:hAnsi="Perpetua" w:cs="Perpetua"/>
        </w:rPr>
        <w:t>Director of Engage (Fall 2019</w:t>
      </w:r>
      <w:r w:rsidR="421FA6F5" w:rsidRPr="307FB482">
        <w:rPr>
          <w:rFonts w:ascii="Perpetua" w:eastAsia="Perpetua" w:hAnsi="Perpetua" w:cs="Perpetua"/>
        </w:rPr>
        <w:t xml:space="preserve"> </w:t>
      </w:r>
      <w:r w:rsidRPr="307FB482">
        <w:rPr>
          <w:rFonts w:ascii="Perpetua" w:eastAsia="Perpetua" w:hAnsi="Perpetua" w:cs="Perpetua"/>
        </w:rPr>
        <w:t>-</w:t>
      </w:r>
      <w:r w:rsidR="53B52766" w:rsidRPr="307FB482">
        <w:rPr>
          <w:rFonts w:ascii="Perpetua" w:eastAsia="Perpetua" w:hAnsi="Perpetua" w:cs="Perpetua"/>
        </w:rPr>
        <w:t xml:space="preserve"> </w:t>
      </w:r>
      <w:r w:rsidRPr="307FB482">
        <w:rPr>
          <w:rFonts w:ascii="Perpetua" w:eastAsia="Perpetua" w:hAnsi="Perpetua" w:cs="Perpetua"/>
        </w:rPr>
        <w:t>present)</w:t>
      </w:r>
    </w:p>
    <w:p w14:paraId="76F255AF" w14:textId="4BA47B62" w:rsidR="1BDE3030" w:rsidRDefault="3C2E9319" w:rsidP="1BDE3030">
      <w:pPr>
        <w:rPr>
          <w:rFonts w:ascii="Perpetua" w:eastAsia="Perpetua" w:hAnsi="Perpetua" w:cs="Perpetua"/>
          <w:color w:val="000000" w:themeColor="text1"/>
        </w:rPr>
      </w:pPr>
      <w:r w:rsidRPr="4A0913CB">
        <w:rPr>
          <w:rFonts w:ascii="Perpetua" w:eastAsia="Perpetua" w:hAnsi="Perpetua" w:cs="Perpetua"/>
          <w:color w:val="000000" w:themeColor="text1"/>
        </w:rPr>
        <w:t xml:space="preserve">As Engage Director, I </w:t>
      </w:r>
      <w:r w:rsidR="751438FE" w:rsidRPr="4A0913CB">
        <w:rPr>
          <w:rFonts w:ascii="Perpetua" w:eastAsia="Perpetua" w:hAnsi="Perpetua" w:cs="Perpetua"/>
          <w:color w:val="000000" w:themeColor="text1"/>
        </w:rPr>
        <w:t xml:space="preserve">manage all aspects of the program, </w:t>
      </w:r>
      <w:r w:rsidRPr="4A0913CB">
        <w:rPr>
          <w:rFonts w:ascii="Perpetua" w:eastAsia="Perpetua" w:hAnsi="Perpetua" w:cs="Perpetua"/>
          <w:color w:val="000000" w:themeColor="text1"/>
        </w:rPr>
        <w:t xml:space="preserve">have overall responsibility for and provide leadership for the program’s </w:t>
      </w:r>
      <w:r w:rsidR="1695CB5D" w:rsidRPr="4A0913CB">
        <w:rPr>
          <w:rFonts w:ascii="Perpetua" w:eastAsia="Perpetua" w:hAnsi="Perpetua" w:cs="Perpetua"/>
          <w:color w:val="000000" w:themeColor="text1"/>
        </w:rPr>
        <w:t>f</w:t>
      </w:r>
      <w:r w:rsidRPr="4A0913CB">
        <w:rPr>
          <w:rFonts w:ascii="Perpetua" w:eastAsia="Perpetua" w:hAnsi="Perpetua" w:cs="Perpetua"/>
          <w:color w:val="000000" w:themeColor="text1"/>
        </w:rPr>
        <w:t xml:space="preserve">oundation and </w:t>
      </w:r>
      <w:r w:rsidR="503702A0" w:rsidRPr="4A0913CB">
        <w:rPr>
          <w:rFonts w:ascii="Perpetua" w:eastAsia="Perpetua" w:hAnsi="Perpetua" w:cs="Perpetua"/>
          <w:color w:val="000000" w:themeColor="text1"/>
        </w:rPr>
        <w:t>m</w:t>
      </w:r>
      <w:r w:rsidRPr="4A0913CB">
        <w:rPr>
          <w:rFonts w:ascii="Perpetua" w:eastAsia="Perpetua" w:hAnsi="Perpetua" w:cs="Perpetua"/>
          <w:color w:val="000000" w:themeColor="text1"/>
        </w:rPr>
        <w:t xml:space="preserve">ajor </w:t>
      </w:r>
      <w:r w:rsidR="240AA32B" w:rsidRPr="4A0913CB">
        <w:rPr>
          <w:rFonts w:ascii="Perpetua" w:eastAsia="Perpetua" w:hAnsi="Perpetua" w:cs="Perpetua"/>
          <w:color w:val="000000" w:themeColor="text1"/>
        </w:rPr>
        <w:t>p</w:t>
      </w:r>
      <w:r w:rsidRPr="4A0913CB">
        <w:rPr>
          <w:rFonts w:ascii="Perpetua" w:eastAsia="Perpetua" w:hAnsi="Perpetua" w:cs="Perpetua"/>
          <w:color w:val="000000" w:themeColor="text1"/>
        </w:rPr>
        <w:t>athways and</w:t>
      </w:r>
      <w:r w:rsidR="3F55D055" w:rsidRPr="4A0913CB">
        <w:rPr>
          <w:rFonts w:ascii="Perpetua" w:eastAsia="Perpetua" w:hAnsi="Perpetua" w:cs="Perpetua"/>
          <w:color w:val="000000" w:themeColor="text1"/>
        </w:rPr>
        <w:t xml:space="preserve"> </w:t>
      </w:r>
      <w:r w:rsidR="18573F63" w:rsidRPr="4A0913CB">
        <w:rPr>
          <w:rFonts w:ascii="Perpetua" w:eastAsia="Perpetua" w:hAnsi="Perpetua" w:cs="Perpetua"/>
          <w:color w:val="000000" w:themeColor="text1"/>
        </w:rPr>
        <w:t>c</w:t>
      </w:r>
      <w:r w:rsidR="3F55D055" w:rsidRPr="4A0913CB">
        <w:rPr>
          <w:rFonts w:ascii="Perpetua" w:eastAsia="Perpetua" w:hAnsi="Perpetua" w:cs="Perpetua"/>
          <w:color w:val="000000" w:themeColor="text1"/>
        </w:rPr>
        <w:t xml:space="preserve">ertified </w:t>
      </w:r>
      <w:r w:rsidR="336D99C6" w:rsidRPr="4A0913CB">
        <w:rPr>
          <w:rFonts w:ascii="Perpetua" w:eastAsia="Perpetua" w:hAnsi="Perpetua" w:cs="Perpetua"/>
          <w:color w:val="000000" w:themeColor="text1"/>
        </w:rPr>
        <w:t>g</w:t>
      </w:r>
      <w:r w:rsidR="3F55D055" w:rsidRPr="4A0913CB">
        <w:rPr>
          <w:rFonts w:ascii="Perpetua" w:eastAsia="Perpetua" w:hAnsi="Perpetua" w:cs="Perpetua"/>
          <w:color w:val="000000" w:themeColor="text1"/>
        </w:rPr>
        <w:t xml:space="preserve">raduate </w:t>
      </w:r>
      <w:r w:rsidR="13563706" w:rsidRPr="4A0913CB">
        <w:rPr>
          <w:rFonts w:ascii="Perpetua" w:eastAsia="Perpetua" w:hAnsi="Perpetua" w:cs="Perpetua"/>
          <w:color w:val="000000" w:themeColor="text1"/>
        </w:rPr>
        <w:t>p</w:t>
      </w:r>
      <w:r w:rsidR="3F55D055" w:rsidRPr="4A0913CB">
        <w:rPr>
          <w:rFonts w:ascii="Perpetua" w:eastAsia="Perpetua" w:hAnsi="Perpetua" w:cs="Perpetua"/>
          <w:color w:val="000000" w:themeColor="text1"/>
        </w:rPr>
        <w:t>rograms,</w:t>
      </w:r>
      <w:r w:rsidRPr="4A0913CB">
        <w:rPr>
          <w:rFonts w:ascii="Perpetua" w:eastAsia="Perpetua" w:hAnsi="Perpetua" w:cs="Perpetua"/>
          <w:color w:val="000000" w:themeColor="text1"/>
        </w:rPr>
        <w:t xml:space="preserve"> </w:t>
      </w:r>
      <w:r w:rsidR="001A0475" w:rsidRPr="4A0913CB">
        <w:rPr>
          <w:rFonts w:ascii="Perpetua" w:eastAsia="Perpetua" w:hAnsi="Perpetua" w:cs="Perpetua"/>
          <w:color w:val="000000" w:themeColor="text1"/>
        </w:rPr>
        <w:t xml:space="preserve">and </w:t>
      </w:r>
      <w:r w:rsidRPr="4A0913CB">
        <w:rPr>
          <w:rFonts w:ascii="Perpetua" w:eastAsia="Perpetua" w:hAnsi="Perpetua" w:cs="Perpetua"/>
          <w:color w:val="000000" w:themeColor="text1"/>
        </w:rPr>
        <w:t>faculty development activities. I oversee the Engage office, full-time Assistant Director,</w:t>
      </w:r>
      <w:r w:rsidR="00E5F69E" w:rsidRPr="4A0913CB">
        <w:rPr>
          <w:rFonts w:ascii="Perpetua" w:eastAsia="Perpetua" w:hAnsi="Perpetua" w:cs="Perpetua"/>
          <w:color w:val="000000" w:themeColor="text1"/>
        </w:rPr>
        <w:t xml:space="preserve"> </w:t>
      </w:r>
      <w:r w:rsidRPr="4A0913CB">
        <w:rPr>
          <w:rFonts w:ascii="Perpetua" w:eastAsia="Perpetua" w:hAnsi="Perpetua" w:cs="Perpetua"/>
          <w:color w:val="000000" w:themeColor="text1"/>
        </w:rPr>
        <w:t xml:space="preserve">part-time </w:t>
      </w:r>
      <w:r w:rsidR="4E161FA2" w:rsidRPr="4A0913CB">
        <w:rPr>
          <w:rFonts w:ascii="Perpetua" w:eastAsia="Perpetua" w:hAnsi="Perpetua" w:cs="Perpetua"/>
          <w:color w:val="000000" w:themeColor="text1"/>
        </w:rPr>
        <w:t>Administrative Assist</w:t>
      </w:r>
      <w:r w:rsidR="3B89B932" w:rsidRPr="4A0913CB">
        <w:rPr>
          <w:rFonts w:ascii="Perpetua" w:eastAsia="Perpetua" w:hAnsi="Perpetua" w:cs="Perpetua"/>
          <w:color w:val="000000" w:themeColor="text1"/>
        </w:rPr>
        <w:t>ant</w:t>
      </w:r>
      <w:r w:rsidR="0EFBFA3B" w:rsidRPr="4A0913CB">
        <w:rPr>
          <w:rFonts w:ascii="Perpetua" w:eastAsia="Perpetua" w:hAnsi="Perpetua" w:cs="Perpetua"/>
          <w:color w:val="000000" w:themeColor="text1"/>
        </w:rPr>
        <w:t xml:space="preserve">, </w:t>
      </w:r>
      <w:r w:rsidR="1DCBCE9C" w:rsidRPr="4A0913CB">
        <w:rPr>
          <w:rFonts w:ascii="Perpetua" w:eastAsia="Perpetua" w:hAnsi="Perpetua" w:cs="Perpetua"/>
          <w:color w:val="000000" w:themeColor="text1"/>
        </w:rPr>
        <w:t xml:space="preserve">Graduate Assistant, and undergraduate </w:t>
      </w:r>
      <w:r w:rsidR="0EFBFA3B" w:rsidRPr="4A0913CB">
        <w:rPr>
          <w:rFonts w:ascii="Perpetua" w:eastAsia="Perpetua" w:hAnsi="Perpetua" w:cs="Perpetua"/>
          <w:color w:val="000000" w:themeColor="text1"/>
        </w:rPr>
        <w:t>student worker</w:t>
      </w:r>
      <w:r w:rsidR="749D5EFE" w:rsidRPr="4A0913CB">
        <w:rPr>
          <w:rFonts w:ascii="Perpetua" w:eastAsia="Perpetua" w:hAnsi="Perpetua" w:cs="Perpetua"/>
          <w:color w:val="000000" w:themeColor="text1"/>
        </w:rPr>
        <w:t>(s)</w:t>
      </w:r>
      <w:r w:rsidRPr="4A0913CB">
        <w:rPr>
          <w:rFonts w:ascii="Perpetua" w:eastAsia="Perpetua" w:hAnsi="Perpetua" w:cs="Perpetua"/>
          <w:color w:val="000000" w:themeColor="text1"/>
        </w:rPr>
        <w:t xml:space="preserve"> to ensure implementation of the various initiatives supporting engaged learning in</w:t>
      </w:r>
      <w:r w:rsidR="757EC7FA" w:rsidRPr="4A0913CB">
        <w:rPr>
          <w:rFonts w:ascii="Perpetua" w:eastAsia="Perpetua" w:hAnsi="Perpetua" w:cs="Perpetua"/>
          <w:color w:val="000000" w:themeColor="text1"/>
        </w:rPr>
        <w:t xml:space="preserve"> </w:t>
      </w:r>
      <w:r w:rsidRPr="4A0913CB">
        <w:rPr>
          <w:rFonts w:ascii="Perpetua" w:eastAsia="Perpetua" w:hAnsi="Perpetua" w:cs="Perpetua"/>
          <w:color w:val="000000" w:themeColor="text1"/>
        </w:rPr>
        <w:t>courses</w:t>
      </w:r>
      <w:r w:rsidR="0ACBF147" w:rsidRPr="4A0913CB">
        <w:rPr>
          <w:rFonts w:ascii="Perpetua" w:eastAsia="Perpetua" w:hAnsi="Perpetua" w:cs="Perpetua"/>
          <w:color w:val="000000" w:themeColor="text1"/>
        </w:rPr>
        <w:t xml:space="preserve"> carrying the Engage designation</w:t>
      </w:r>
      <w:r w:rsidRPr="4A0913CB">
        <w:rPr>
          <w:rFonts w:ascii="Perpetua" w:eastAsia="Perpetua" w:hAnsi="Perpetua" w:cs="Perpetua"/>
          <w:color w:val="000000" w:themeColor="text1"/>
        </w:rPr>
        <w:t>.</w:t>
      </w:r>
      <w:r w:rsidR="75B08A96" w:rsidRPr="4A0913CB">
        <w:rPr>
          <w:rFonts w:ascii="Perpetua" w:eastAsia="Perpetua" w:hAnsi="Perpetua" w:cs="Perpetua"/>
          <w:color w:val="000000" w:themeColor="text1"/>
        </w:rPr>
        <w:t xml:space="preserve"> I collaborate with stakeholders across the university and communicate the program’s accomplishments in an annual report shared </w:t>
      </w:r>
      <w:r w:rsidR="134CF4B9" w:rsidRPr="4A0913CB">
        <w:rPr>
          <w:rFonts w:ascii="Perpetua" w:eastAsia="Perpetua" w:hAnsi="Perpetua" w:cs="Perpetua"/>
          <w:color w:val="000000" w:themeColor="text1"/>
        </w:rPr>
        <w:t>university wide</w:t>
      </w:r>
      <w:r w:rsidR="75B08A96" w:rsidRPr="4A0913CB">
        <w:rPr>
          <w:rFonts w:ascii="Perpetua" w:eastAsia="Perpetua" w:hAnsi="Perpetua" w:cs="Perpetua"/>
          <w:color w:val="000000" w:themeColor="text1"/>
        </w:rPr>
        <w:t>.</w:t>
      </w:r>
      <w:r w:rsidR="353B082A" w:rsidRPr="4A0913CB">
        <w:rPr>
          <w:rFonts w:ascii="Perpetua" w:eastAsia="Perpetua" w:hAnsi="Perpetua" w:cs="Perpetua"/>
          <w:color w:val="000000" w:themeColor="text1"/>
        </w:rPr>
        <w:t xml:space="preserve"> </w:t>
      </w:r>
      <w:r w:rsidR="4C11033E" w:rsidRPr="4A0913CB">
        <w:rPr>
          <w:rFonts w:ascii="Perpetua" w:eastAsia="Perpetua" w:hAnsi="Perpetua" w:cs="Perpetua"/>
          <w:color w:val="000000" w:themeColor="text1"/>
        </w:rPr>
        <w:t>To manage program growth while maintaining the high-quality support we are known for</w:t>
      </w:r>
      <w:r w:rsidR="65B4C35A" w:rsidRPr="4A0913CB">
        <w:rPr>
          <w:rFonts w:ascii="Perpetua" w:eastAsia="Perpetua" w:hAnsi="Perpetua" w:cs="Perpetua"/>
          <w:color w:val="000000" w:themeColor="text1"/>
        </w:rPr>
        <w:t xml:space="preserve">, </w:t>
      </w:r>
      <w:r w:rsidR="22778B1F" w:rsidRPr="4A0913CB">
        <w:rPr>
          <w:rFonts w:ascii="Perpetua" w:eastAsia="Perpetua" w:hAnsi="Perpetua" w:cs="Perpetua"/>
          <w:color w:val="000000" w:themeColor="text1"/>
        </w:rPr>
        <w:t>I</w:t>
      </w:r>
      <w:r w:rsidR="20332E40" w:rsidRPr="4A0913CB">
        <w:rPr>
          <w:rFonts w:ascii="Perpetua" w:eastAsia="Perpetua" w:hAnsi="Perpetua" w:cs="Perpetua"/>
          <w:color w:val="000000" w:themeColor="text1"/>
        </w:rPr>
        <w:t xml:space="preserve"> drew from my project management skills to</w:t>
      </w:r>
      <w:r w:rsidR="22778B1F" w:rsidRPr="4A0913CB">
        <w:rPr>
          <w:rFonts w:ascii="Perpetua" w:eastAsia="Perpetua" w:hAnsi="Perpetua" w:cs="Perpetua"/>
          <w:color w:val="000000" w:themeColor="text1"/>
        </w:rPr>
        <w:t xml:space="preserve"> implement practices that streamline workflo</w:t>
      </w:r>
      <w:r w:rsidR="15CC4849" w:rsidRPr="4A0913CB">
        <w:rPr>
          <w:rFonts w:ascii="Perpetua" w:eastAsia="Perpetua" w:hAnsi="Perpetua" w:cs="Perpetua"/>
          <w:color w:val="000000" w:themeColor="text1"/>
        </w:rPr>
        <w:t>w and</w:t>
      </w:r>
      <w:r w:rsidR="22778B1F" w:rsidRPr="4A0913CB">
        <w:rPr>
          <w:rFonts w:ascii="Perpetua" w:eastAsia="Perpetua" w:hAnsi="Perpetua" w:cs="Perpetua"/>
          <w:color w:val="000000" w:themeColor="text1"/>
        </w:rPr>
        <w:t xml:space="preserve"> communication</w:t>
      </w:r>
      <w:r w:rsidR="317E7B81" w:rsidRPr="4A0913CB">
        <w:rPr>
          <w:rFonts w:ascii="Perpetua" w:eastAsia="Perpetua" w:hAnsi="Perpetua" w:cs="Perpetua"/>
          <w:color w:val="000000" w:themeColor="text1"/>
        </w:rPr>
        <w:t xml:space="preserve">, including the </w:t>
      </w:r>
      <w:r w:rsidR="612E90F7" w:rsidRPr="4A0913CB">
        <w:rPr>
          <w:rFonts w:ascii="Perpetua" w:eastAsia="Perpetua" w:hAnsi="Perpetua" w:cs="Perpetua"/>
          <w:color w:val="000000" w:themeColor="text1"/>
        </w:rPr>
        <w:t xml:space="preserve">creation of a master calendar outlining </w:t>
      </w:r>
      <w:r w:rsidR="5975C937" w:rsidRPr="4A0913CB">
        <w:rPr>
          <w:rFonts w:ascii="Perpetua" w:eastAsia="Perpetua" w:hAnsi="Perpetua" w:cs="Perpetua"/>
          <w:color w:val="000000" w:themeColor="text1"/>
        </w:rPr>
        <w:t xml:space="preserve">the </w:t>
      </w:r>
      <w:r w:rsidR="612E90F7" w:rsidRPr="4A0913CB">
        <w:rPr>
          <w:rFonts w:ascii="Perpetua" w:eastAsia="Perpetua" w:hAnsi="Perpetua" w:cs="Perpetua"/>
          <w:color w:val="000000" w:themeColor="text1"/>
        </w:rPr>
        <w:t xml:space="preserve">recurring responsibilities of each staff member, </w:t>
      </w:r>
      <w:r w:rsidR="7FF5B967" w:rsidRPr="4A0913CB">
        <w:rPr>
          <w:rFonts w:ascii="Perpetua" w:eastAsia="Perpetua" w:hAnsi="Perpetua" w:cs="Perpetua"/>
          <w:color w:val="000000" w:themeColor="text1"/>
        </w:rPr>
        <w:t xml:space="preserve">the use of an Excel spreadsheet to manage projects, </w:t>
      </w:r>
      <w:r w:rsidR="612E90F7" w:rsidRPr="4A0913CB">
        <w:rPr>
          <w:rFonts w:ascii="Perpetua" w:eastAsia="Perpetua" w:hAnsi="Perpetua" w:cs="Perpetua"/>
          <w:color w:val="000000" w:themeColor="text1"/>
        </w:rPr>
        <w:t xml:space="preserve">the </w:t>
      </w:r>
      <w:r w:rsidR="317E7B81" w:rsidRPr="4A0913CB">
        <w:rPr>
          <w:rFonts w:ascii="Perpetua" w:eastAsia="Perpetua" w:hAnsi="Perpetua" w:cs="Perpetua"/>
          <w:color w:val="000000" w:themeColor="text1"/>
        </w:rPr>
        <w:t xml:space="preserve">use of Microsoft Teams to track response times to faculty submitting course certification forms, </w:t>
      </w:r>
      <w:r w:rsidR="6A46F541" w:rsidRPr="4A0913CB">
        <w:rPr>
          <w:rFonts w:ascii="Perpetua" w:eastAsia="Perpetua" w:hAnsi="Perpetua" w:cs="Perpetua"/>
          <w:color w:val="000000" w:themeColor="text1"/>
        </w:rPr>
        <w:t xml:space="preserve">and </w:t>
      </w:r>
      <w:r w:rsidR="41502BD6" w:rsidRPr="4A0913CB">
        <w:rPr>
          <w:rFonts w:ascii="Perpetua" w:eastAsia="Perpetua" w:hAnsi="Perpetua" w:cs="Perpetua"/>
          <w:color w:val="000000" w:themeColor="text1"/>
        </w:rPr>
        <w:t xml:space="preserve">the use of Microsoft Forms to </w:t>
      </w:r>
      <w:r w:rsidR="7EFB1149" w:rsidRPr="4A0913CB">
        <w:rPr>
          <w:rFonts w:ascii="Perpetua" w:eastAsia="Perpetua" w:hAnsi="Perpetua" w:cs="Perpetua"/>
          <w:color w:val="000000" w:themeColor="text1"/>
        </w:rPr>
        <w:t>gaug</w:t>
      </w:r>
      <w:r w:rsidR="41502BD6" w:rsidRPr="4A0913CB">
        <w:rPr>
          <w:rFonts w:ascii="Perpetua" w:eastAsia="Perpetua" w:hAnsi="Perpetua" w:cs="Perpetua"/>
          <w:color w:val="000000" w:themeColor="text1"/>
        </w:rPr>
        <w:t>e faculty</w:t>
      </w:r>
      <w:r w:rsidR="5816BA0F" w:rsidRPr="4A0913CB">
        <w:rPr>
          <w:rFonts w:ascii="Perpetua" w:eastAsia="Perpetua" w:hAnsi="Perpetua" w:cs="Perpetua"/>
          <w:color w:val="000000" w:themeColor="text1"/>
        </w:rPr>
        <w:t xml:space="preserve"> interest in events and</w:t>
      </w:r>
      <w:r w:rsidR="41502BD6" w:rsidRPr="4A0913CB">
        <w:rPr>
          <w:rFonts w:ascii="Perpetua" w:eastAsia="Perpetua" w:hAnsi="Perpetua" w:cs="Perpetua"/>
          <w:color w:val="000000" w:themeColor="text1"/>
        </w:rPr>
        <w:t xml:space="preserve"> training</w:t>
      </w:r>
      <w:r w:rsidR="59603031" w:rsidRPr="4A0913CB">
        <w:rPr>
          <w:rFonts w:ascii="Perpetua" w:eastAsia="Perpetua" w:hAnsi="Perpetua" w:cs="Perpetua"/>
          <w:color w:val="000000" w:themeColor="text1"/>
        </w:rPr>
        <w:t xml:space="preserve"> </w:t>
      </w:r>
      <w:r w:rsidR="41502BD6" w:rsidRPr="4A0913CB">
        <w:rPr>
          <w:rFonts w:ascii="Perpetua" w:eastAsia="Perpetua" w:hAnsi="Perpetua" w:cs="Perpetua"/>
          <w:color w:val="000000" w:themeColor="text1"/>
        </w:rPr>
        <w:t>s</w:t>
      </w:r>
      <w:r w:rsidR="59603031" w:rsidRPr="4A0913CB">
        <w:rPr>
          <w:rFonts w:ascii="Perpetua" w:eastAsia="Perpetua" w:hAnsi="Perpetua" w:cs="Perpetua"/>
          <w:color w:val="000000" w:themeColor="text1"/>
        </w:rPr>
        <w:t>essions</w:t>
      </w:r>
      <w:r w:rsidR="7555A60D" w:rsidRPr="4A0913CB">
        <w:rPr>
          <w:rFonts w:ascii="Perpetua" w:eastAsia="Perpetua" w:hAnsi="Perpetua" w:cs="Perpetua"/>
          <w:color w:val="000000" w:themeColor="text1"/>
        </w:rPr>
        <w:t xml:space="preserve">. </w:t>
      </w:r>
    </w:p>
    <w:p w14:paraId="211E5DDF" w14:textId="04C0CEEB" w:rsidR="307FB482" w:rsidRDefault="307FB482" w:rsidP="307FB482">
      <w:pPr>
        <w:rPr>
          <w:rFonts w:ascii="Perpetua" w:eastAsia="Perpetua" w:hAnsi="Perpetua" w:cs="Perpetua"/>
          <w:color w:val="000000" w:themeColor="text1"/>
        </w:rPr>
      </w:pPr>
    </w:p>
    <w:p w14:paraId="0FA12877" w14:textId="39A1C56C" w:rsidR="00411AD5" w:rsidRPr="00295F5C" w:rsidRDefault="00411AD5" w:rsidP="1BDE3030">
      <w:pPr>
        <w:rPr>
          <w:rFonts w:ascii="Perpetua" w:eastAsia="Perpetua" w:hAnsi="Perpetua" w:cs="Perpetua"/>
        </w:rPr>
      </w:pPr>
      <w:r w:rsidRPr="6C0C72FD">
        <w:rPr>
          <w:rFonts w:ascii="Perpetua" w:eastAsia="Perpetua" w:hAnsi="Perpetua" w:cs="Perpetua"/>
        </w:rPr>
        <w:t>Co-Director of General Education English (Fall 2016</w:t>
      </w:r>
      <w:r w:rsidR="0CF6768F" w:rsidRPr="6C0C72FD">
        <w:rPr>
          <w:rFonts w:ascii="Perpetua" w:eastAsia="Perpetua" w:hAnsi="Perpetua" w:cs="Perpetua"/>
        </w:rPr>
        <w:t xml:space="preserve"> </w:t>
      </w:r>
      <w:r w:rsidRPr="6C0C72FD">
        <w:rPr>
          <w:rFonts w:ascii="Perpetua" w:eastAsia="Perpetua" w:hAnsi="Perpetua" w:cs="Perpetua"/>
        </w:rPr>
        <w:t>-</w:t>
      </w:r>
      <w:r w:rsidR="3E2C9310" w:rsidRPr="6C0C72FD">
        <w:rPr>
          <w:rFonts w:ascii="Perpetua" w:eastAsia="Perpetua" w:hAnsi="Perpetua" w:cs="Perpetua"/>
        </w:rPr>
        <w:t xml:space="preserve"> </w:t>
      </w:r>
      <w:r w:rsidRPr="6C0C72FD">
        <w:rPr>
          <w:rFonts w:ascii="Perpetua" w:eastAsia="Perpetua" w:hAnsi="Perpetua" w:cs="Perpetua"/>
        </w:rPr>
        <w:t>Summer 2019)</w:t>
      </w:r>
    </w:p>
    <w:p w14:paraId="463D311F" w14:textId="520B970F" w:rsidR="61536E6A" w:rsidRDefault="61536E6A" w:rsidP="307FB482">
      <w:pPr>
        <w:rPr>
          <w:rFonts w:ascii="Perpetua" w:eastAsia="Perpetua" w:hAnsi="Perpetua" w:cs="Perpetua"/>
          <w:color w:val="000000" w:themeColor="text1"/>
        </w:rPr>
      </w:pPr>
      <w:r w:rsidRPr="307FB482">
        <w:rPr>
          <w:rFonts w:ascii="Perpetua" w:eastAsia="Perpetua" w:hAnsi="Perpetua" w:cs="Perpetua"/>
          <w:color w:val="000000" w:themeColor="text1"/>
        </w:rPr>
        <w:t>Facilitated curricular revisions by updating course outcomes, selecting new program textbooks, and authoring custom content. Designed and coordinated faculty development for English faculty and GTAs through curriculum meetings and orientations and for faculty across disciplines through LT&amp;ITC book group and workshops. Communicated with faculty, university stakeholders, students, and parents. Supported the department chair through contributions to bi-weekly departmental administrators' meetings. Developed and facilitated the Celebration of Student Writing. Organized the Peck</w:t>
      </w:r>
    </w:p>
    <w:p w14:paraId="491ED879" w14:textId="139B705C" w:rsidR="61536E6A" w:rsidRDefault="61536E6A" w:rsidP="1BDE3030">
      <w:pPr>
        <w:rPr>
          <w:rFonts w:ascii="Perpetua" w:eastAsia="Perpetua" w:hAnsi="Perpetua" w:cs="Perpetua"/>
          <w:color w:val="000000" w:themeColor="text1"/>
        </w:rPr>
      </w:pPr>
      <w:r w:rsidRPr="307FB482">
        <w:rPr>
          <w:rFonts w:ascii="Perpetua" w:eastAsia="Perpetua" w:hAnsi="Perpetua" w:cs="Perpetua"/>
          <w:color w:val="000000" w:themeColor="text1"/>
        </w:rPr>
        <w:lastRenderedPageBreak/>
        <w:t xml:space="preserve">Research on Writing Symposium (formerly the Virginia Peck Composition Series). Oversaw the General Education English office and two administrative assistants. </w:t>
      </w:r>
    </w:p>
    <w:p w14:paraId="17E37F63" w14:textId="01BBEFDE" w:rsidR="6C0C72FD" w:rsidRDefault="6C0C72FD" w:rsidP="307FB482">
      <w:pPr>
        <w:rPr>
          <w:rFonts w:ascii="Perpetua" w:eastAsia="Perpetua" w:hAnsi="Perpetua" w:cs="Perpetua"/>
          <w:i/>
          <w:iCs/>
          <w:color w:val="000000" w:themeColor="text1"/>
        </w:rPr>
      </w:pPr>
    </w:p>
    <w:p w14:paraId="349A240A" w14:textId="051300EF" w:rsidR="00411AD5" w:rsidRDefault="00411AD5" w:rsidP="1BDE3030">
      <w:pPr>
        <w:rPr>
          <w:rFonts w:ascii="Perpetua" w:eastAsia="Perpetua" w:hAnsi="Perpetua" w:cs="Perpetua"/>
        </w:rPr>
      </w:pPr>
      <w:r w:rsidRPr="6C0C72FD">
        <w:rPr>
          <w:rFonts w:ascii="Perpetua" w:eastAsia="Perpetua" w:hAnsi="Perpetua" w:cs="Perpetua"/>
        </w:rPr>
        <w:t xml:space="preserve">Coordinator of Graduate Teaching Assistants in English (Fall 2009 </w:t>
      </w:r>
      <w:r w:rsidR="6922F5E7" w:rsidRPr="6C0C72FD">
        <w:rPr>
          <w:rFonts w:ascii="Perpetua" w:eastAsia="Perpetua" w:hAnsi="Perpetua" w:cs="Perpetua"/>
        </w:rPr>
        <w:t xml:space="preserve">- </w:t>
      </w:r>
      <w:r w:rsidRPr="6C0C72FD">
        <w:rPr>
          <w:rFonts w:ascii="Perpetua" w:eastAsia="Perpetua" w:hAnsi="Perpetua" w:cs="Perpetua"/>
        </w:rPr>
        <w:t>Spring 2013)</w:t>
      </w:r>
    </w:p>
    <w:p w14:paraId="4FC52717" w14:textId="4337E5AC" w:rsidR="031140F7" w:rsidRDefault="031140F7" w:rsidP="1BDE3030">
      <w:pPr>
        <w:rPr>
          <w:rFonts w:ascii="Perpetua" w:eastAsia="Perpetua" w:hAnsi="Perpetua" w:cs="Perpetua"/>
        </w:rPr>
      </w:pPr>
      <w:r w:rsidRPr="1BDE3030">
        <w:rPr>
          <w:rFonts w:ascii="Perpetua" w:eastAsia="Perpetua" w:hAnsi="Perpetua" w:cs="Perpetua"/>
        </w:rPr>
        <w:t>Provided curricular support and professional development for 30+ MA and PhD students. Planne</w:t>
      </w:r>
      <w:r w:rsidR="103717BD" w:rsidRPr="1BDE3030">
        <w:rPr>
          <w:rFonts w:ascii="Perpetua" w:eastAsia="Perpetua" w:hAnsi="Perpetua" w:cs="Perpetua"/>
        </w:rPr>
        <w:t>d and led GTA Orientation,</w:t>
      </w:r>
      <w:r w:rsidRPr="1BDE3030">
        <w:rPr>
          <w:rFonts w:ascii="Perpetua" w:eastAsia="Perpetua" w:hAnsi="Perpetua" w:cs="Perpetua"/>
        </w:rPr>
        <w:t xml:space="preserve"> observ</w:t>
      </w:r>
      <w:r w:rsidR="6D998E9D" w:rsidRPr="1BDE3030">
        <w:rPr>
          <w:rFonts w:ascii="Perpetua" w:eastAsia="Perpetua" w:hAnsi="Perpetua" w:cs="Perpetua"/>
        </w:rPr>
        <w:t>ed</w:t>
      </w:r>
      <w:r w:rsidRPr="1BDE3030">
        <w:rPr>
          <w:rFonts w:ascii="Perpetua" w:eastAsia="Perpetua" w:hAnsi="Perpetua" w:cs="Perpetua"/>
        </w:rPr>
        <w:t xml:space="preserve"> classes, wr</w:t>
      </w:r>
      <w:r w:rsidR="29BCE0BC" w:rsidRPr="1BDE3030">
        <w:rPr>
          <w:rFonts w:ascii="Perpetua" w:eastAsia="Perpetua" w:hAnsi="Perpetua" w:cs="Perpetua"/>
        </w:rPr>
        <w:t>ote</w:t>
      </w:r>
      <w:r w:rsidRPr="1BDE3030">
        <w:rPr>
          <w:rFonts w:ascii="Perpetua" w:eastAsia="Perpetua" w:hAnsi="Perpetua" w:cs="Perpetua"/>
        </w:rPr>
        <w:t xml:space="preserve"> performance evaluations, and </w:t>
      </w:r>
      <w:r w:rsidR="5C50438B" w:rsidRPr="1BDE3030">
        <w:rPr>
          <w:rFonts w:ascii="Perpetua" w:eastAsia="Perpetua" w:hAnsi="Perpetua" w:cs="Perpetua"/>
        </w:rPr>
        <w:t xml:space="preserve">offered guidance related to teaching and professionalism. Collaborated with the </w:t>
      </w:r>
      <w:r w:rsidR="0025CE51" w:rsidRPr="1BDE3030">
        <w:rPr>
          <w:rFonts w:ascii="Perpetua" w:eastAsia="Perpetua" w:hAnsi="Perpetua" w:cs="Perpetua"/>
        </w:rPr>
        <w:t xml:space="preserve">other units, including </w:t>
      </w:r>
      <w:r w:rsidR="5C50438B" w:rsidRPr="1BDE3030">
        <w:rPr>
          <w:rFonts w:ascii="Perpetua" w:eastAsia="Perpetua" w:hAnsi="Perpetua" w:cs="Perpetua"/>
        </w:rPr>
        <w:t>Lower Division English,</w:t>
      </w:r>
      <w:r w:rsidR="6269F7C1" w:rsidRPr="1BDE3030">
        <w:rPr>
          <w:rFonts w:ascii="Perpetua" w:eastAsia="Perpetua" w:hAnsi="Perpetua" w:cs="Perpetua"/>
        </w:rPr>
        <w:t xml:space="preserve"> the English Graduate Office, and the University Writing Center. </w:t>
      </w:r>
    </w:p>
    <w:p w14:paraId="18656010" w14:textId="77777777" w:rsidR="00411AD5" w:rsidRDefault="00411AD5" w:rsidP="1BDE3030">
      <w:pPr>
        <w:rPr>
          <w:rFonts w:ascii="Perpetua" w:eastAsia="Perpetua" w:hAnsi="Perpetua" w:cs="Perpetua"/>
        </w:rPr>
      </w:pPr>
    </w:p>
    <w:p w14:paraId="042303C8" w14:textId="0970B663" w:rsidR="00411AD5" w:rsidRPr="00295F5C" w:rsidRDefault="004371A1" w:rsidP="1BDE3030">
      <w:pPr>
        <w:rPr>
          <w:rFonts w:ascii="Perpetua" w:eastAsia="Perpetua" w:hAnsi="Perpetua" w:cs="Perpetua"/>
          <w:b/>
          <w:bCs/>
        </w:rPr>
      </w:pPr>
      <w:r w:rsidRPr="1BDE3030">
        <w:rPr>
          <w:rFonts w:ascii="Perpetua" w:eastAsia="Perpetua" w:hAnsi="Perpetua" w:cs="Perpetua"/>
          <w:b/>
          <w:bCs/>
        </w:rPr>
        <w:t>AWARDS</w:t>
      </w:r>
    </w:p>
    <w:p w14:paraId="4E54CB73" w14:textId="77777777" w:rsidR="00411AD5" w:rsidRDefault="00411AD5" w:rsidP="1BDE3030">
      <w:pPr>
        <w:rPr>
          <w:rFonts w:ascii="Perpetua" w:eastAsia="Perpetua" w:hAnsi="Perpetua" w:cs="Perpetua"/>
          <w:b/>
          <w:bCs/>
        </w:rPr>
      </w:pPr>
    </w:p>
    <w:p w14:paraId="7EFD5A1D" w14:textId="1FE0D286" w:rsidR="2ECD45ED" w:rsidRDefault="2ECD45ED" w:rsidP="1BDE3030">
      <w:pPr>
        <w:rPr>
          <w:rFonts w:ascii="Perpetua" w:eastAsia="Perpetua" w:hAnsi="Perpetua" w:cs="Perpetua"/>
          <w:color w:val="242424"/>
        </w:rPr>
      </w:pPr>
      <w:r w:rsidRPr="1BDE3030">
        <w:rPr>
          <w:rFonts w:ascii="Perpetua" w:eastAsia="Perpetua" w:hAnsi="Perpetua" w:cs="Perpetua"/>
          <w:color w:val="242424"/>
        </w:rPr>
        <w:t>MTSU June Anderson Center National Women’s History Month Trailblazer Award (2024)</w:t>
      </w:r>
    </w:p>
    <w:p w14:paraId="260DD2AC" w14:textId="58C74516" w:rsidR="00411AD5" w:rsidRPr="00EA1245" w:rsidRDefault="00411AD5" w:rsidP="1BDE3030">
      <w:pPr>
        <w:rPr>
          <w:rFonts w:ascii="Perpetua" w:eastAsia="Perpetua" w:hAnsi="Perpetua" w:cs="Perpetua"/>
        </w:rPr>
      </w:pPr>
      <w:r w:rsidRPr="6C0C72FD">
        <w:rPr>
          <w:rFonts w:ascii="Perpetua" w:eastAsia="Perpetua" w:hAnsi="Perpetua" w:cs="Perpetua"/>
        </w:rPr>
        <w:t>MTSU Foundation Award for Outstanding Teaching in General Education (2016</w:t>
      </w:r>
      <w:r w:rsidR="2C862EFE" w:rsidRPr="6C0C72FD">
        <w:rPr>
          <w:rFonts w:ascii="Perpetua" w:eastAsia="Perpetua" w:hAnsi="Perpetua" w:cs="Perpetua"/>
        </w:rPr>
        <w:t xml:space="preserve"> </w:t>
      </w:r>
      <w:r w:rsidRPr="6C0C72FD">
        <w:rPr>
          <w:rFonts w:ascii="Perpetua" w:eastAsia="Perpetua" w:hAnsi="Perpetua" w:cs="Perpetua"/>
        </w:rPr>
        <w:t>-</w:t>
      </w:r>
      <w:r w:rsidR="2C862EFE" w:rsidRPr="6C0C72FD">
        <w:rPr>
          <w:rFonts w:ascii="Perpetua" w:eastAsia="Perpetua" w:hAnsi="Perpetua" w:cs="Perpetua"/>
        </w:rPr>
        <w:t xml:space="preserve"> </w:t>
      </w:r>
      <w:r w:rsidRPr="6C0C72FD">
        <w:rPr>
          <w:rFonts w:ascii="Perpetua" w:eastAsia="Perpetua" w:hAnsi="Perpetua" w:cs="Perpetua"/>
        </w:rPr>
        <w:t>2017)</w:t>
      </w:r>
    </w:p>
    <w:p w14:paraId="7B57C66E" w14:textId="45AB5DB8" w:rsidR="00411AD5" w:rsidRPr="00411AD5" w:rsidRDefault="00411AD5" w:rsidP="1BDE3030">
      <w:pPr>
        <w:rPr>
          <w:rFonts w:ascii="Perpetua" w:eastAsia="Perpetua" w:hAnsi="Perpetua" w:cs="Perpetua"/>
        </w:rPr>
      </w:pPr>
      <w:r w:rsidRPr="6C0C72FD">
        <w:rPr>
          <w:rFonts w:ascii="Perpetua" w:eastAsia="Perpetua" w:hAnsi="Perpetua" w:cs="Perpetua"/>
        </w:rPr>
        <w:t>MTSU College of Liberal Arts Faculty Student Success Award (2016</w:t>
      </w:r>
      <w:r w:rsidR="021D3CC4" w:rsidRPr="6C0C72FD">
        <w:rPr>
          <w:rFonts w:ascii="Perpetua" w:eastAsia="Perpetua" w:hAnsi="Perpetua" w:cs="Perpetua"/>
        </w:rPr>
        <w:t xml:space="preserve"> </w:t>
      </w:r>
      <w:r w:rsidRPr="6C0C72FD">
        <w:rPr>
          <w:rFonts w:ascii="Perpetua" w:eastAsia="Perpetua" w:hAnsi="Perpetua" w:cs="Perpetua"/>
        </w:rPr>
        <w:t>-</w:t>
      </w:r>
      <w:r w:rsidR="021D3CC4" w:rsidRPr="6C0C72FD">
        <w:rPr>
          <w:rFonts w:ascii="Perpetua" w:eastAsia="Perpetua" w:hAnsi="Perpetua" w:cs="Perpetua"/>
        </w:rPr>
        <w:t xml:space="preserve"> </w:t>
      </w:r>
      <w:r w:rsidRPr="6C0C72FD">
        <w:rPr>
          <w:rFonts w:ascii="Perpetua" w:eastAsia="Perpetua" w:hAnsi="Perpetua" w:cs="Perpetua"/>
        </w:rPr>
        <w:t>2017)</w:t>
      </w:r>
    </w:p>
    <w:p w14:paraId="40AFB936" w14:textId="77777777" w:rsidR="00295F5C" w:rsidRPr="00295F5C" w:rsidRDefault="00295F5C" w:rsidP="1BDE3030">
      <w:pPr>
        <w:rPr>
          <w:rFonts w:ascii="Perpetua" w:eastAsia="Perpetua" w:hAnsi="Perpetua" w:cs="Perpetua"/>
        </w:rPr>
      </w:pPr>
    </w:p>
    <w:p w14:paraId="306132F8" w14:textId="47CEEA60" w:rsidR="00295F5C" w:rsidRPr="00295F5C" w:rsidRDefault="00B465CD" w:rsidP="1BDE3030">
      <w:pPr>
        <w:rPr>
          <w:rFonts w:ascii="Perpetua" w:eastAsia="Perpetua" w:hAnsi="Perpetua" w:cs="Perpetua"/>
          <w:b/>
          <w:bCs/>
        </w:rPr>
      </w:pPr>
      <w:r w:rsidRPr="1BDE3030">
        <w:rPr>
          <w:rFonts w:ascii="Perpetua" w:eastAsia="Perpetua" w:hAnsi="Perpetua" w:cs="Perpetua"/>
          <w:b/>
          <w:bCs/>
        </w:rPr>
        <w:t>P</w:t>
      </w:r>
      <w:r w:rsidR="00295F5C" w:rsidRPr="1BDE3030">
        <w:rPr>
          <w:rFonts w:ascii="Perpetua" w:eastAsia="Perpetua" w:hAnsi="Perpetua" w:cs="Perpetua"/>
          <w:b/>
          <w:bCs/>
        </w:rPr>
        <w:t>UBLICATIONS</w:t>
      </w:r>
    </w:p>
    <w:p w14:paraId="6AAB6F44" w14:textId="77777777" w:rsidR="00411AD5" w:rsidRDefault="00411AD5" w:rsidP="1BDE3030">
      <w:pPr>
        <w:rPr>
          <w:rFonts w:ascii="Perpetua" w:eastAsia="Perpetua" w:hAnsi="Perpetua" w:cs="Perpetua"/>
          <w:color w:val="000000" w:themeColor="text1"/>
          <w:highlight w:val="white"/>
        </w:rPr>
      </w:pPr>
    </w:p>
    <w:p w14:paraId="4991F7DA" w14:textId="45AF29D9" w:rsidR="00411AD5" w:rsidRPr="00411AD5" w:rsidRDefault="00411AD5" w:rsidP="1BDE3030">
      <w:pPr>
        <w:rPr>
          <w:rFonts w:ascii="Perpetua" w:eastAsia="Perpetua" w:hAnsi="Perpetua" w:cs="Perpetua"/>
          <w:color w:val="000000" w:themeColor="text1"/>
        </w:rPr>
      </w:pPr>
      <w:r w:rsidRPr="1BDE3030">
        <w:rPr>
          <w:rFonts w:ascii="Perpetua" w:eastAsia="Perpetua" w:hAnsi="Perpetua" w:cs="Perpetua"/>
          <w:color w:val="000000" w:themeColor="text1"/>
        </w:rPr>
        <w:t xml:space="preserve">“Discomfort Training in the Archives: Embodied Rhetoric in Feminist Advocacy.” </w:t>
      </w:r>
      <w:r w:rsidRPr="1BDE3030">
        <w:rPr>
          <w:rFonts w:ascii="Perpetua" w:eastAsia="Perpetua" w:hAnsi="Perpetua" w:cs="Perpetua"/>
          <w:i/>
          <w:iCs/>
          <w:color w:val="000000" w:themeColor="text1"/>
        </w:rPr>
        <w:t xml:space="preserve">Bodies of Knowledge: Embodied Rhetorics in Theory and Practice. </w:t>
      </w:r>
      <w:r w:rsidRPr="1BDE3030">
        <w:rPr>
          <w:rFonts w:ascii="Perpetua" w:eastAsia="Perpetua" w:hAnsi="Perpetua" w:cs="Perpetua"/>
          <w:color w:val="000000" w:themeColor="text1"/>
        </w:rPr>
        <w:t xml:space="preserve">Ed. A. Abby Knoblauch and Marie </w:t>
      </w:r>
      <w:r w:rsidR="2FA784F5" w:rsidRPr="1BDE3030">
        <w:rPr>
          <w:rFonts w:ascii="Perpetua" w:eastAsia="Perpetua" w:hAnsi="Perpetua" w:cs="Perpetua"/>
          <w:color w:val="000000" w:themeColor="text1"/>
        </w:rPr>
        <w:t xml:space="preserve">E. </w:t>
      </w:r>
      <w:r w:rsidRPr="1BDE3030">
        <w:rPr>
          <w:rFonts w:ascii="Perpetua" w:eastAsia="Perpetua" w:hAnsi="Perpetua" w:cs="Perpetua"/>
          <w:color w:val="000000" w:themeColor="text1"/>
        </w:rPr>
        <w:t>Moeller</w:t>
      </w:r>
      <w:r w:rsidR="19D78F0C" w:rsidRPr="1BDE3030">
        <w:rPr>
          <w:rFonts w:ascii="Perpetua" w:eastAsia="Perpetua" w:hAnsi="Perpetua" w:cs="Perpetua"/>
          <w:color w:val="000000" w:themeColor="text1"/>
        </w:rPr>
        <w:t>. Louisville, Colorado</w:t>
      </w:r>
      <w:r w:rsidR="0C4F479F" w:rsidRPr="1BDE3030">
        <w:rPr>
          <w:rFonts w:ascii="Perpetua" w:eastAsia="Perpetua" w:hAnsi="Perpetua" w:cs="Perpetua"/>
          <w:color w:val="000000" w:themeColor="text1"/>
        </w:rPr>
        <w:t>:</w:t>
      </w:r>
      <w:r w:rsidRPr="1BDE3030">
        <w:rPr>
          <w:rFonts w:ascii="Perpetua" w:eastAsia="Perpetua" w:hAnsi="Perpetua" w:cs="Perpetua"/>
          <w:color w:val="000000" w:themeColor="text1"/>
        </w:rPr>
        <w:t xml:space="preserve"> Utah State University Press</w:t>
      </w:r>
      <w:r w:rsidR="01FF7CCE" w:rsidRPr="1BDE3030">
        <w:rPr>
          <w:rFonts w:ascii="Perpetua" w:eastAsia="Perpetua" w:hAnsi="Perpetua" w:cs="Perpetua"/>
          <w:color w:val="000000" w:themeColor="text1"/>
        </w:rPr>
        <w:t>, 2022</w:t>
      </w:r>
      <w:r w:rsidRPr="1BDE3030">
        <w:rPr>
          <w:rFonts w:ascii="Perpetua" w:eastAsia="Perpetua" w:hAnsi="Perpetua" w:cs="Perpetua"/>
          <w:color w:val="000000" w:themeColor="text1"/>
        </w:rPr>
        <w:t>.</w:t>
      </w:r>
      <w:r w:rsidR="5DF473BD" w:rsidRPr="1BDE3030">
        <w:rPr>
          <w:rFonts w:ascii="Perpetua" w:eastAsia="Perpetua" w:hAnsi="Perpetua" w:cs="Perpetua"/>
          <w:color w:val="000000" w:themeColor="text1"/>
        </w:rPr>
        <w:t xml:space="preserve"> 107-122.</w:t>
      </w:r>
      <w:r w:rsidRPr="1BDE3030">
        <w:rPr>
          <w:rFonts w:ascii="Perpetua" w:eastAsia="Perpetua" w:hAnsi="Perpetua" w:cs="Perpetua"/>
          <w:color w:val="000000" w:themeColor="text1"/>
        </w:rPr>
        <w:t xml:space="preserve"> With Meg Brooker and Kate Pantelides. </w:t>
      </w:r>
    </w:p>
    <w:p w14:paraId="597A9D59" w14:textId="2003B3FC" w:rsidR="1BDE3030" w:rsidRDefault="1BDE3030" w:rsidP="1BDE3030">
      <w:pPr>
        <w:rPr>
          <w:rFonts w:ascii="Perpetua" w:eastAsia="Perpetua" w:hAnsi="Perpetua" w:cs="Perpetua"/>
          <w:color w:val="000000" w:themeColor="text1"/>
        </w:rPr>
      </w:pPr>
    </w:p>
    <w:p w14:paraId="28ABB141" w14:textId="1EF5C014" w:rsidR="002230DC" w:rsidRDefault="002230DC" w:rsidP="1BDE3030">
      <w:pPr>
        <w:rPr>
          <w:rFonts w:ascii="Perpetua" w:eastAsia="Perpetua" w:hAnsi="Perpetua" w:cs="Perpetua"/>
          <w:color w:val="000000"/>
        </w:rPr>
      </w:pPr>
      <w:r w:rsidRPr="1BDE3030">
        <w:rPr>
          <w:rFonts w:ascii="Perpetua" w:eastAsia="Perpetua" w:hAnsi="Perpetua" w:cs="Perpetua"/>
          <w:color w:val="000000" w:themeColor="text1"/>
        </w:rPr>
        <w:t xml:space="preserve">“Fostering Meaningful Learning Experiences through Reflection.” </w:t>
      </w:r>
      <w:r w:rsidRPr="1BDE3030">
        <w:rPr>
          <w:rFonts w:ascii="Perpetua" w:eastAsia="Perpetua" w:hAnsi="Perpetua" w:cs="Perpetua"/>
          <w:i/>
          <w:iCs/>
          <w:color w:val="000000" w:themeColor="text1"/>
        </w:rPr>
        <w:t>Business Education Forum</w:t>
      </w:r>
      <w:r w:rsidRPr="1BDE3030">
        <w:rPr>
          <w:rFonts w:ascii="Perpetua" w:eastAsia="Perpetua" w:hAnsi="Perpetua" w:cs="Perpetua"/>
          <w:color w:val="000000" w:themeColor="text1"/>
        </w:rPr>
        <w:t xml:space="preserve">, vol. 75 no. 4, 2021, pp. 4-8. With Dianna Rust and Diane Edmondson. </w:t>
      </w:r>
    </w:p>
    <w:p w14:paraId="0980671D" w14:textId="77777777" w:rsidR="002230DC" w:rsidRPr="003C46E4" w:rsidRDefault="002230DC" w:rsidP="1BDE3030">
      <w:pPr>
        <w:rPr>
          <w:rFonts w:ascii="Perpetua" w:eastAsia="Perpetua" w:hAnsi="Perpetua" w:cs="Perpetua"/>
          <w:color w:val="000000"/>
        </w:rPr>
      </w:pPr>
    </w:p>
    <w:p w14:paraId="29107634" w14:textId="4595C2C1" w:rsidR="003C46E4" w:rsidRDefault="003C46E4" w:rsidP="1BDE3030">
      <w:pPr>
        <w:rPr>
          <w:rFonts w:ascii="Perpetua" w:eastAsia="Perpetua" w:hAnsi="Perpetua" w:cs="Perpetua"/>
          <w:color w:val="000000" w:themeColor="text1"/>
          <w:highlight w:val="white"/>
        </w:rPr>
      </w:pPr>
      <w:r w:rsidRPr="1BDE3030">
        <w:rPr>
          <w:rFonts w:ascii="Perpetua" w:eastAsia="Perpetua" w:hAnsi="Perpetua" w:cs="Perpetua"/>
          <w:color w:val="000000" w:themeColor="text1"/>
        </w:rPr>
        <w:t>“</w:t>
      </w:r>
      <w:r w:rsidRPr="1BDE3030">
        <w:rPr>
          <w:rFonts w:ascii="Perpetua" w:eastAsia="Perpetua" w:hAnsi="Perpetua" w:cs="Perpetua"/>
          <w:color w:val="000000" w:themeColor="text1"/>
          <w:highlight w:val="white"/>
        </w:rPr>
        <w:t xml:space="preserve">Persevering Even When ‘We Are All Full of Mad’: A Lesson in the Value of Incremental Progress.” </w:t>
      </w:r>
      <w:r w:rsidRPr="1BDE3030">
        <w:rPr>
          <w:rFonts w:ascii="Perpetua" w:eastAsia="Perpetua" w:hAnsi="Perpetua" w:cs="Perpetua"/>
          <w:i/>
          <w:iCs/>
          <w:color w:val="000000" w:themeColor="text1"/>
          <w:highlight w:val="white"/>
        </w:rPr>
        <w:t xml:space="preserve">Failure Pedagogies: </w:t>
      </w:r>
      <w:r w:rsidR="00E24092" w:rsidRPr="1BDE3030">
        <w:rPr>
          <w:rFonts w:ascii="Perpetua" w:eastAsia="Perpetua" w:hAnsi="Perpetua" w:cs="Perpetua"/>
          <w:i/>
          <w:iCs/>
          <w:color w:val="000000" w:themeColor="text1"/>
          <w:highlight w:val="white"/>
        </w:rPr>
        <w:t>Learning and Unlearning What It Means to Fail</w:t>
      </w:r>
      <w:r w:rsidRPr="1BDE3030">
        <w:rPr>
          <w:rFonts w:ascii="Perpetua" w:eastAsia="Perpetua" w:hAnsi="Perpetua" w:cs="Perpetua"/>
          <w:color w:val="000000" w:themeColor="text1"/>
          <w:highlight w:val="white"/>
        </w:rPr>
        <w:t xml:space="preserve">.” Ed. Allison D. Carr and Laura R. Micciche. New York, NY: Peter Lang, 2020. 177-189. </w:t>
      </w:r>
    </w:p>
    <w:p w14:paraId="4992EDC3" w14:textId="77777777" w:rsidR="003C46E4" w:rsidRDefault="003C46E4" w:rsidP="1BDE3030">
      <w:pPr>
        <w:rPr>
          <w:rFonts w:ascii="Perpetua" w:eastAsia="Perpetua" w:hAnsi="Perpetua" w:cs="Perpetua"/>
          <w:color w:val="000000" w:themeColor="text1"/>
          <w:highlight w:val="white"/>
        </w:rPr>
      </w:pPr>
    </w:p>
    <w:p w14:paraId="48B9394D" w14:textId="77936B80" w:rsidR="006C7451" w:rsidRDefault="003C46E4" w:rsidP="1BDE3030">
      <w:pPr>
        <w:rPr>
          <w:rFonts w:ascii="Perpetua" w:eastAsia="Perpetua" w:hAnsi="Perpetua" w:cs="Perpetua"/>
          <w:color w:val="000000" w:themeColor="text1"/>
          <w:shd w:val="clear" w:color="auto" w:fill="FFFFFF"/>
        </w:rPr>
      </w:pPr>
      <w:r w:rsidRPr="1BDE3030">
        <w:rPr>
          <w:rFonts w:ascii="Perpetua" w:eastAsia="Perpetua" w:hAnsi="Perpetua" w:cs="Perpetua"/>
          <w:color w:val="000000" w:themeColor="text1"/>
        </w:rPr>
        <w:t xml:space="preserve"> </w:t>
      </w:r>
      <w:r w:rsidR="006C7451" w:rsidRPr="1BDE3030">
        <w:rPr>
          <w:rFonts w:ascii="Perpetua" w:eastAsia="Perpetua" w:hAnsi="Perpetua" w:cs="Perpetua"/>
          <w:color w:val="000000" w:themeColor="text1"/>
        </w:rPr>
        <w:t>“</w:t>
      </w:r>
      <w:r w:rsidR="006C7451" w:rsidRPr="1BDE3030">
        <w:rPr>
          <w:rFonts w:ascii="Perpetua" w:eastAsia="Perpetua" w:hAnsi="Perpetua" w:cs="Perpetua"/>
          <w:color w:val="000000" w:themeColor="text1"/>
          <w:shd w:val="clear" w:color="auto" w:fill="FFFFFF"/>
        </w:rPr>
        <w:t xml:space="preserve">Reorienting Relationships to Reading by Dwelling in Our Discomfort.” </w:t>
      </w:r>
      <w:r w:rsidR="006C7451" w:rsidRPr="1BDE3030">
        <w:rPr>
          <w:rFonts w:ascii="Perpetua" w:eastAsia="Perpetua" w:hAnsi="Perpetua" w:cs="Perpetua"/>
          <w:i/>
          <w:iCs/>
          <w:color w:val="000000" w:themeColor="text1"/>
          <w:shd w:val="clear" w:color="auto" w:fill="FFFFFF"/>
        </w:rPr>
        <w:t>Digital Reading and Writing in Composition Studies</w:t>
      </w:r>
      <w:r w:rsidR="006C7451" w:rsidRPr="1BDE3030">
        <w:rPr>
          <w:rFonts w:ascii="Perpetua" w:eastAsia="Perpetua" w:hAnsi="Perpetua" w:cs="Perpetua"/>
          <w:color w:val="000000" w:themeColor="text1"/>
        </w:rPr>
        <w:t xml:space="preserve">. Ed. Mary R. Lamb and Jennifer M. Parrott. New York, NY: </w:t>
      </w:r>
      <w:r w:rsidR="006C7451" w:rsidRPr="1BDE3030">
        <w:rPr>
          <w:rFonts w:ascii="Perpetua" w:eastAsia="Perpetua" w:hAnsi="Perpetua" w:cs="Perpetua"/>
          <w:color w:val="000000" w:themeColor="text1"/>
          <w:shd w:val="clear" w:color="auto" w:fill="FFFFFF"/>
        </w:rPr>
        <w:t xml:space="preserve">Routledge, 2019. </w:t>
      </w:r>
      <w:r w:rsidR="0037203C" w:rsidRPr="1BDE3030">
        <w:rPr>
          <w:rFonts w:ascii="Perpetua" w:eastAsia="Perpetua" w:hAnsi="Perpetua" w:cs="Perpetua"/>
          <w:color w:val="000000" w:themeColor="text1"/>
          <w:shd w:val="clear" w:color="auto" w:fill="FFFFFF"/>
        </w:rPr>
        <w:t>161-75.</w:t>
      </w:r>
    </w:p>
    <w:p w14:paraId="2F480214" w14:textId="77777777" w:rsidR="006C7451" w:rsidRPr="000B46B3" w:rsidRDefault="006C7451" w:rsidP="1BDE3030">
      <w:pPr>
        <w:rPr>
          <w:rFonts w:ascii="Perpetua" w:eastAsia="Perpetua" w:hAnsi="Perpetua" w:cs="Perpetua"/>
          <w:color w:val="000000" w:themeColor="text1"/>
        </w:rPr>
      </w:pPr>
    </w:p>
    <w:p w14:paraId="38C59E45" w14:textId="04D818E4" w:rsidR="00926A91" w:rsidRDefault="006C7451" w:rsidP="1BDE3030">
      <w:pPr>
        <w:rPr>
          <w:rFonts w:ascii="Perpetua" w:eastAsia="Perpetua" w:hAnsi="Perpetua" w:cs="Perpetua"/>
        </w:rPr>
      </w:pPr>
      <w:r w:rsidRPr="1BDE3030">
        <w:rPr>
          <w:rFonts w:ascii="Perpetua" w:eastAsia="Perpetua" w:hAnsi="Perpetua" w:cs="Perpetua"/>
        </w:rPr>
        <w:t xml:space="preserve"> </w:t>
      </w:r>
      <w:r w:rsidR="00926A91" w:rsidRPr="1BDE3030">
        <w:rPr>
          <w:rFonts w:ascii="Perpetua" w:eastAsia="Perpetua" w:hAnsi="Perpetua" w:cs="Perpetua"/>
        </w:rPr>
        <w:t xml:space="preserve">“Making the Political Personal Again: Strategies for Addressing Student Resistance to Feminist Interventions.” </w:t>
      </w:r>
      <w:r w:rsidR="00926A91" w:rsidRPr="1BDE3030">
        <w:rPr>
          <w:rFonts w:ascii="Perpetua" w:eastAsia="Perpetua" w:hAnsi="Perpetua" w:cs="Perpetua"/>
          <w:i/>
          <w:iCs/>
        </w:rPr>
        <w:t>Composing Feminist Interventions: Activism, Engagement, Praxis.</w:t>
      </w:r>
      <w:r w:rsidR="00926A91" w:rsidRPr="1BDE3030">
        <w:rPr>
          <w:rFonts w:ascii="Perpetua" w:eastAsia="Perpetua" w:hAnsi="Perpetua" w:cs="Perpetua"/>
        </w:rPr>
        <w:t xml:space="preserve"> Ed. Kristine L. Blair and Lee Nickoson. Boulder, CO: UP of Colorado, 2018. 445-458.  </w:t>
      </w:r>
    </w:p>
    <w:p w14:paraId="03B1FB82" w14:textId="77777777" w:rsidR="00926A91" w:rsidRDefault="00926A91" w:rsidP="1BDE3030">
      <w:pPr>
        <w:rPr>
          <w:rFonts w:ascii="Perpetua" w:eastAsia="Perpetua" w:hAnsi="Perpetua" w:cs="Perpetua"/>
        </w:rPr>
      </w:pPr>
      <w:r w:rsidRPr="1BDE3030">
        <w:rPr>
          <w:rFonts w:ascii="Perpetua" w:eastAsia="Perpetua" w:hAnsi="Perpetua" w:cs="Perpetua"/>
        </w:rPr>
        <w:t xml:space="preserve"> </w:t>
      </w:r>
    </w:p>
    <w:p w14:paraId="441846FB" w14:textId="04712556" w:rsidR="00050DEB" w:rsidRPr="00050DEB" w:rsidRDefault="00050DEB" w:rsidP="1BDE3030">
      <w:pPr>
        <w:rPr>
          <w:rFonts w:ascii="Perpetua" w:eastAsia="Perpetua" w:hAnsi="Perpetua" w:cs="Perpetua"/>
        </w:rPr>
      </w:pPr>
      <w:r w:rsidRPr="1BDE3030">
        <w:rPr>
          <w:rFonts w:ascii="Perpetua" w:eastAsia="Perpetua" w:hAnsi="Perpetua" w:cs="Perpetua"/>
        </w:rPr>
        <w:t xml:space="preserve">“Reading Is Not Essential to Writing Instruction.” </w:t>
      </w:r>
      <w:r w:rsidRPr="1BDE3030">
        <w:rPr>
          <w:rFonts w:ascii="Perpetua" w:eastAsia="Perpetua" w:hAnsi="Perpetua" w:cs="Perpetua"/>
          <w:i/>
          <w:iCs/>
        </w:rPr>
        <w:t>Bad Ideas about Writing</w:t>
      </w:r>
      <w:r w:rsidRPr="1BDE3030">
        <w:rPr>
          <w:rFonts w:ascii="Perpetua" w:eastAsia="Perpetua" w:hAnsi="Perpetua" w:cs="Perpetua"/>
        </w:rPr>
        <w:t xml:space="preserve">. Ed. Drew M. Loewe and Cheryl E. Ball. Morgantown, WV: Digital Publishing Institute, 2017. 44-50. </w:t>
      </w:r>
    </w:p>
    <w:p w14:paraId="34F33A1B" w14:textId="77777777" w:rsidR="00295F5C" w:rsidRPr="00295F5C" w:rsidRDefault="00295F5C" w:rsidP="1BDE3030">
      <w:pPr>
        <w:rPr>
          <w:rFonts w:ascii="Perpetua" w:eastAsia="Perpetua" w:hAnsi="Perpetua" w:cs="Perpetua"/>
        </w:rPr>
      </w:pPr>
    </w:p>
    <w:p w14:paraId="7208F001" w14:textId="77777777" w:rsidR="00295F5C" w:rsidRPr="00295F5C" w:rsidRDefault="00295F5C" w:rsidP="1BDE3030">
      <w:pPr>
        <w:rPr>
          <w:rFonts w:ascii="Perpetua" w:eastAsia="Perpetua" w:hAnsi="Perpetua" w:cs="Perpetua"/>
          <w:i/>
          <w:iCs/>
        </w:rPr>
      </w:pPr>
      <w:r w:rsidRPr="1BDE3030">
        <w:rPr>
          <w:rFonts w:ascii="Perpetua" w:eastAsia="Perpetua" w:hAnsi="Perpetua" w:cs="Perpetua"/>
        </w:rPr>
        <w:t xml:space="preserve">“Tracing the Trope of Teaching as Transformation.” </w:t>
      </w:r>
      <w:r w:rsidRPr="1BDE3030">
        <w:rPr>
          <w:rFonts w:ascii="Perpetua" w:eastAsia="Perpetua" w:hAnsi="Perpetua" w:cs="Perpetua"/>
          <w:i/>
          <w:iCs/>
        </w:rPr>
        <w:t>Disrupting Pedagogies in the Knowledge Society: Countering Conservative Norms with Creative Approaches</w:t>
      </w:r>
      <w:r w:rsidRPr="1BDE3030">
        <w:rPr>
          <w:rFonts w:ascii="Perpetua" w:eastAsia="Perpetua" w:hAnsi="Perpetua" w:cs="Perpetua"/>
        </w:rPr>
        <w:t xml:space="preserve">. Ed. Julie Faulkner. Hershey, PA: IGI Global, 2012. 77-93. </w:t>
      </w:r>
    </w:p>
    <w:p w14:paraId="5BEC3A2B" w14:textId="77777777" w:rsidR="00295F5C" w:rsidRPr="00295F5C" w:rsidRDefault="00295F5C" w:rsidP="1BDE3030">
      <w:pPr>
        <w:rPr>
          <w:rFonts w:ascii="Perpetua" w:eastAsia="Perpetua" w:hAnsi="Perpetua" w:cs="Perpetua"/>
        </w:rPr>
      </w:pPr>
    </w:p>
    <w:p w14:paraId="0A43698C" w14:textId="24B82D7B" w:rsidR="000F75A4" w:rsidRDefault="00295F5C" w:rsidP="1BDE3030">
      <w:pPr>
        <w:rPr>
          <w:rFonts w:ascii="Perpetua" w:eastAsia="Perpetua" w:hAnsi="Perpetua" w:cs="Perpetua"/>
        </w:rPr>
      </w:pPr>
      <w:r w:rsidRPr="1BDE3030">
        <w:rPr>
          <w:rFonts w:ascii="Perpetua" w:eastAsia="Perpetua" w:hAnsi="Perpetua" w:cs="Perpetua"/>
        </w:rPr>
        <w:t xml:space="preserve">“Multiple Modes of Production in a College Writing Class.” </w:t>
      </w:r>
      <w:r w:rsidRPr="1BDE3030">
        <w:rPr>
          <w:rFonts w:ascii="Perpetua" w:eastAsia="Perpetua" w:hAnsi="Perpetua" w:cs="Perpetua"/>
          <w:i/>
          <w:iCs/>
        </w:rPr>
        <w:t>Teaching the New Writing: Technology, Change, and Assessment in the 21</w:t>
      </w:r>
      <w:r w:rsidRPr="1BDE3030">
        <w:rPr>
          <w:rFonts w:ascii="Perpetua" w:eastAsia="Perpetua" w:hAnsi="Perpetua" w:cs="Perpetua"/>
          <w:i/>
          <w:iCs/>
          <w:vertAlign w:val="superscript"/>
        </w:rPr>
        <w:t>st</w:t>
      </w:r>
      <w:r w:rsidRPr="1BDE3030">
        <w:rPr>
          <w:rFonts w:ascii="Perpetua" w:eastAsia="Perpetua" w:hAnsi="Perpetua" w:cs="Perpetua"/>
          <w:i/>
          <w:iCs/>
        </w:rPr>
        <w:t xml:space="preserve"> Century Classroom</w:t>
      </w:r>
      <w:r w:rsidRPr="1BDE3030">
        <w:rPr>
          <w:rFonts w:ascii="Perpetua" w:eastAsia="Perpetua" w:hAnsi="Perpetua" w:cs="Perpetua"/>
        </w:rPr>
        <w:t xml:space="preserve">. </w:t>
      </w:r>
      <w:r w:rsidRPr="1BDE3030">
        <w:rPr>
          <w:rFonts w:ascii="Perpetua" w:eastAsia="Perpetua" w:hAnsi="Perpetua" w:cs="Perpetua"/>
          <w:i/>
          <w:iCs/>
        </w:rPr>
        <w:t xml:space="preserve"> </w:t>
      </w:r>
      <w:r w:rsidRPr="1BDE3030">
        <w:rPr>
          <w:rFonts w:ascii="Perpetua" w:eastAsia="Perpetua" w:hAnsi="Perpetua" w:cs="Perpetua"/>
        </w:rPr>
        <w:t>Ed. Anne Herrington, Kevin Hodgson, and Charles Moran. Teachers College Press. May 2009. With Alanna Frost and Steve Smith.</w:t>
      </w:r>
    </w:p>
    <w:p w14:paraId="6DF406F4" w14:textId="43FC17C5" w:rsidR="1BDE3030" w:rsidRDefault="1BDE3030" w:rsidP="6C0C72FD">
      <w:pPr>
        <w:rPr>
          <w:rFonts w:ascii="Perpetua" w:eastAsia="Perpetua" w:hAnsi="Perpetua" w:cs="Perpetua"/>
        </w:rPr>
      </w:pPr>
    </w:p>
    <w:p w14:paraId="0F1CAF49" w14:textId="228AAFBE" w:rsidR="7CD49A12" w:rsidRDefault="62FBBB79" w:rsidP="4A0913CB">
      <w:pPr>
        <w:rPr>
          <w:rFonts w:ascii="Perpetua" w:eastAsia="Perpetua" w:hAnsi="Perpetua" w:cs="Perpetua"/>
          <w:b/>
          <w:bCs/>
        </w:rPr>
      </w:pPr>
      <w:r w:rsidRPr="4A0913CB">
        <w:rPr>
          <w:rFonts w:ascii="Perpetua" w:eastAsia="Perpetua" w:hAnsi="Perpetua" w:cs="Perpetua"/>
          <w:b/>
          <w:bCs/>
        </w:rPr>
        <w:t xml:space="preserve">SELECT </w:t>
      </w:r>
      <w:r w:rsidR="6CFC2396" w:rsidRPr="4A0913CB">
        <w:rPr>
          <w:rFonts w:ascii="Perpetua" w:eastAsia="Perpetua" w:hAnsi="Perpetua" w:cs="Perpetua"/>
          <w:b/>
          <w:bCs/>
        </w:rPr>
        <w:t xml:space="preserve">CONFERENCE </w:t>
      </w:r>
      <w:r w:rsidR="7CD49A12" w:rsidRPr="4A0913CB">
        <w:rPr>
          <w:rFonts w:ascii="Perpetua" w:eastAsia="Perpetua" w:hAnsi="Perpetua" w:cs="Perpetua"/>
          <w:b/>
          <w:bCs/>
        </w:rPr>
        <w:t>PRESENTATIONS</w:t>
      </w:r>
    </w:p>
    <w:p w14:paraId="31BAF0D1" w14:textId="2C5005F3" w:rsidR="00AF4288" w:rsidRPr="006B1706" w:rsidRDefault="00AF4288" w:rsidP="307FB482">
      <w:pPr>
        <w:rPr>
          <w:rFonts w:ascii="Perpetua" w:eastAsia="Perpetua" w:hAnsi="Perpetua" w:cs="Perpetua"/>
          <w:b/>
          <w:bCs/>
        </w:rPr>
      </w:pPr>
    </w:p>
    <w:p w14:paraId="27C4D8A6" w14:textId="2197B8A0" w:rsidR="00AF4288" w:rsidRPr="006B1706" w:rsidRDefault="68411F8B" w:rsidP="6C0C72FD">
      <w:pPr>
        <w:rPr>
          <w:rFonts w:ascii="Perpetua" w:eastAsia="Perpetua" w:hAnsi="Perpetua" w:cs="Perpetua"/>
          <w:color w:val="000000" w:themeColor="text1"/>
        </w:rPr>
      </w:pPr>
      <w:r w:rsidRPr="307FB482">
        <w:rPr>
          <w:rFonts w:ascii="Perpetua" w:eastAsia="Perpetua" w:hAnsi="Perpetua" w:cs="Perpetua"/>
          <w:color w:val="000000" w:themeColor="text1"/>
        </w:rPr>
        <w:t>“</w:t>
      </w:r>
      <w:r w:rsidR="785859E7" w:rsidRPr="307FB482">
        <w:rPr>
          <w:rFonts w:ascii="Perpetua" w:eastAsia="Perpetua" w:hAnsi="Perpetua" w:cs="Perpetua"/>
          <w:color w:val="000000" w:themeColor="text1"/>
        </w:rPr>
        <w:t>Situating Rhetorics of Friendship within Academic Settings: I’ve Got Friends in Academic Places,</w:t>
      </w:r>
      <w:r w:rsidR="6D37FEF2" w:rsidRPr="307FB482">
        <w:rPr>
          <w:rFonts w:ascii="Perpetua" w:eastAsia="Perpetua" w:hAnsi="Perpetua" w:cs="Perpetua"/>
          <w:color w:val="000000" w:themeColor="text1"/>
        </w:rPr>
        <w:t>”</w:t>
      </w:r>
      <w:r w:rsidR="785859E7" w:rsidRPr="307FB482">
        <w:rPr>
          <w:rFonts w:ascii="Perpetua" w:eastAsia="Perpetua" w:hAnsi="Perpetua" w:cs="Perpetua"/>
          <w:color w:val="000000" w:themeColor="text1"/>
        </w:rPr>
        <w:t xml:space="preserve"> </w:t>
      </w:r>
      <w:r w:rsidR="25A7A6BC" w:rsidRPr="307FB482">
        <w:rPr>
          <w:rFonts w:ascii="Perpetua" w:eastAsia="Perpetua" w:hAnsi="Perpetua" w:cs="Perpetua"/>
          <w:color w:val="000000" w:themeColor="text1"/>
        </w:rPr>
        <w:t xml:space="preserve">with Samira Grayson, Julia Kiernan, and Kate Pantelides. </w:t>
      </w:r>
      <w:r w:rsidR="785859E7" w:rsidRPr="307FB482">
        <w:rPr>
          <w:rFonts w:ascii="Perpetua" w:eastAsia="Perpetua" w:hAnsi="Perpetua" w:cs="Perpetua"/>
          <w:color w:val="000000" w:themeColor="text1"/>
        </w:rPr>
        <w:t>National Women's Studies Association Conference. The Huntington Place Convention Center, Detroit, MI (November 15, 2025)</w:t>
      </w:r>
    </w:p>
    <w:p w14:paraId="1EA1C36E" w14:textId="208C8889" w:rsidR="00AF4288" w:rsidRPr="006B1706" w:rsidRDefault="00AF4288" w:rsidP="307FB482">
      <w:pPr>
        <w:rPr>
          <w:rFonts w:ascii="Perpetua" w:eastAsia="Perpetua" w:hAnsi="Perpetua" w:cs="Perpetua"/>
          <w:color w:val="000000" w:themeColor="text1"/>
        </w:rPr>
      </w:pPr>
    </w:p>
    <w:p w14:paraId="38B34515" w14:textId="2F481123" w:rsidR="00AF4288" w:rsidRPr="006B1706" w:rsidRDefault="1A10B2A3" w:rsidP="307FB482">
      <w:pPr>
        <w:rPr>
          <w:rFonts w:ascii="Perpetua" w:eastAsia="Perpetua" w:hAnsi="Perpetua" w:cs="Perpetua"/>
          <w:color w:val="000000" w:themeColor="text1"/>
        </w:rPr>
      </w:pPr>
      <w:r w:rsidRPr="307FB482">
        <w:rPr>
          <w:rFonts w:ascii="Perpetua" w:eastAsia="Perpetua" w:hAnsi="Perpetua" w:cs="Perpetua"/>
          <w:color w:val="000000" w:themeColor="text1"/>
        </w:rPr>
        <w:t>“When Do We Rest? A Workshop Inviting Stories of Reflection, Relationship, and Renewal,” with Kate Pantelides and Michelle Stevens. Feminisms and Rhetorics Conference. Coalition of Feminist Scholars in the History of Rhetoric and Composition, Spelman College, Atlanta, GA (September 30, 2023)</w:t>
      </w:r>
    </w:p>
    <w:p w14:paraId="31A285F4" w14:textId="4EBC6816" w:rsidR="00AF4288" w:rsidRPr="006B1706" w:rsidRDefault="00AF4288" w:rsidP="1BDE3030">
      <w:pPr>
        <w:rPr>
          <w:rFonts w:ascii="Perpetua" w:eastAsia="Perpetua" w:hAnsi="Perpetua" w:cs="Perpetua"/>
          <w:color w:val="000000" w:themeColor="text1"/>
        </w:rPr>
      </w:pPr>
    </w:p>
    <w:p w14:paraId="6148266C" w14:textId="1BB4089E" w:rsidR="00AF4288" w:rsidRPr="006B1706" w:rsidRDefault="25D6983B" w:rsidP="6C0C72FD">
      <w:pPr>
        <w:rPr>
          <w:rFonts w:ascii="Perpetua" w:eastAsia="Perpetua" w:hAnsi="Perpetua" w:cs="Perpetua"/>
          <w:color w:val="000000" w:themeColor="text1"/>
        </w:rPr>
      </w:pPr>
      <w:r w:rsidRPr="6C0C72FD">
        <w:rPr>
          <w:rFonts w:ascii="Perpetua" w:eastAsia="Perpetua" w:hAnsi="Perpetua" w:cs="Perpetua"/>
          <w:color w:val="000000" w:themeColor="text1"/>
        </w:rPr>
        <w:t xml:space="preserve">“Navigating the Process of Redefining Family: A Rhetorical Analysis of Children’s Picture Books about Divorce,” for the panel </w:t>
      </w:r>
      <w:r w:rsidR="4FF832DE" w:rsidRPr="6C0C72FD">
        <w:rPr>
          <w:rFonts w:ascii="Perpetua" w:eastAsia="Perpetua" w:hAnsi="Perpetua" w:cs="Perpetua"/>
          <w:color w:val="000000" w:themeColor="text1"/>
        </w:rPr>
        <w:t>“Going against the Grain: Interrogating Institutionalized Shame Surrounding the Dissolution of Marriage,</w:t>
      </w:r>
      <w:r w:rsidR="457222E9" w:rsidRPr="6C0C72FD">
        <w:rPr>
          <w:rFonts w:ascii="Perpetua" w:eastAsia="Perpetua" w:hAnsi="Perpetua" w:cs="Perpetua"/>
          <w:color w:val="000000" w:themeColor="text1"/>
        </w:rPr>
        <w:t>”</w:t>
      </w:r>
      <w:r w:rsidR="4FF832DE" w:rsidRPr="6C0C72FD">
        <w:rPr>
          <w:rFonts w:ascii="Perpetua" w:eastAsia="Perpetua" w:hAnsi="Perpetua" w:cs="Perpetua"/>
          <w:color w:val="000000" w:themeColor="text1"/>
        </w:rPr>
        <w:t xml:space="preserve"> </w:t>
      </w:r>
      <w:r w:rsidR="6DDE52BF" w:rsidRPr="6C0C72FD">
        <w:rPr>
          <w:rFonts w:ascii="Perpetua" w:eastAsia="Perpetua" w:hAnsi="Perpetua" w:cs="Perpetua"/>
          <w:color w:val="000000" w:themeColor="text1"/>
        </w:rPr>
        <w:t xml:space="preserve">with J. Castle and K. Musick. </w:t>
      </w:r>
      <w:r w:rsidR="4FF832DE" w:rsidRPr="6C0C72FD">
        <w:rPr>
          <w:rFonts w:ascii="Perpetua" w:eastAsia="Perpetua" w:hAnsi="Perpetua" w:cs="Perpetua"/>
          <w:color w:val="000000" w:themeColor="text1"/>
        </w:rPr>
        <w:t>Feminisms and Rhetorics Conference. Coalition of Feminist Scholars in the History of Rhetoric and Composition, James Madison University, Harrisonburg, VA, (November 15, 2019)</w:t>
      </w:r>
    </w:p>
    <w:p w14:paraId="0E630B18" w14:textId="76A2F9FC" w:rsidR="00AF4288" w:rsidRPr="006B1706" w:rsidRDefault="6C3F3405" w:rsidP="1BDE3030">
      <w:pPr>
        <w:spacing w:before="240" w:after="240" w:line="259" w:lineRule="auto"/>
        <w:rPr>
          <w:rFonts w:ascii="Perpetua" w:eastAsia="Perpetua" w:hAnsi="Perpetua" w:cs="Perpetua"/>
          <w:b/>
          <w:bCs/>
          <w:color w:val="000000" w:themeColor="text1"/>
        </w:rPr>
      </w:pPr>
      <w:r w:rsidRPr="1BDE3030">
        <w:rPr>
          <w:rFonts w:ascii="Perpetua" w:eastAsia="Perpetua" w:hAnsi="Perpetua" w:cs="Perpetua"/>
          <w:b/>
          <w:bCs/>
          <w:color w:val="000000" w:themeColor="text1"/>
        </w:rPr>
        <w:t xml:space="preserve">CURRENT </w:t>
      </w:r>
      <w:r w:rsidR="087B7CFF" w:rsidRPr="1BDE3030">
        <w:rPr>
          <w:rFonts w:ascii="Perpetua" w:eastAsia="Perpetua" w:hAnsi="Perpetua" w:cs="Perpetua"/>
          <w:b/>
          <w:bCs/>
          <w:color w:val="000000" w:themeColor="text1"/>
        </w:rPr>
        <w:t xml:space="preserve">RESEARCH </w:t>
      </w:r>
    </w:p>
    <w:p w14:paraId="01C55FE4" w14:textId="48DB9E70" w:rsidR="00AF4288" w:rsidRPr="006B1706" w:rsidRDefault="087B7CFF" w:rsidP="4A0913CB">
      <w:pPr>
        <w:spacing w:line="259" w:lineRule="auto"/>
        <w:rPr>
          <w:rFonts w:ascii="Perpetua" w:eastAsia="Perpetua" w:hAnsi="Perpetua" w:cs="Perpetua"/>
          <w:b/>
          <w:bCs/>
        </w:rPr>
      </w:pPr>
      <w:r w:rsidRPr="4A0913CB">
        <w:rPr>
          <w:rFonts w:ascii="Perpetua" w:eastAsia="Perpetua" w:hAnsi="Perpetua" w:cs="Perpetua"/>
          <w:color w:val="000000" w:themeColor="text1"/>
        </w:rPr>
        <w:t xml:space="preserve">“Making </w:t>
      </w:r>
      <w:r w:rsidR="3DB57997" w:rsidRPr="4A0913CB">
        <w:rPr>
          <w:rFonts w:ascii="Perpetua" w:eastAsia="Perpetua" w:hAnsi="Perpetua" w:cs="Perpetua"/>
          <w:color w:val="000000" w:themeColor="text1"/>
        </w:rPr>
        <w:t>Reflection</w:t>
      </w:r>
      <w:r w:rsidRPr="4A0913CB">
        <w:rPr>
          <w:rFonts w:ascii="Perpetua" w:eastAsia="Perpetua" w:hAnsi="Perpetua" w:cs="Perpetua"/>
          <w:color w:val="000000" w:themeColor="text1"/>
        </w:rPr>
        <w:t xml:space="preserve"> Meaningful: Assessing Students’ Perception of and Attitudes toward Reflection” (January 2025 - Present)</w:t>
      </w:r>
      <w:r w:rsidR="48E063D1" w:rsidRPr="4A0913CB">
        <w:rPr>
          <w:rFonts w:ascii="Perpetua" w:eastAsia="Perpetua" w:hAnsi="Perpetua" w:cs="Perpetua"/>
          <w:color w:val="000000" w:themeColor="text1"/>
        </w:rPr>
        <w:t xml:space="preserve"> </w:t>
      </w:r>
    </w:p>
    <w:p w14:paraId="686D59DA" w14:textId="71383B65" w:rsidR="00AF4288" w:rsidRPr="006B1706" w:rsidRDefault="087B7CFF" w:rsidP="4A0913CB">
      <w:pPr>
        <w:spacing w:line="259" w:lineRule="auto"/>
        <w:rPr>
          <w:rFonts w:ascii="Perpetua" w:eastAsia="Perpetua" w:hAnsi="Perpetua" w:cs="Perpetua"/>
          <w:b/>
          <w:bCs/>
        </w:rPr>
      </w:pPr>
      <w:r w:rsidRPr="4A0913CB">
        <w:rPr>
          <w:rFonts w:ascii="Perpetua" w:eastAsia="Perpetua" w:hAnsi="Perpetua" w:cs="Perpetua"/>
          <w:color w:val="000000" w:themeColor="text1"/>
        </w:rPr>
        <w:t>Research Questions: How do students perceive of reflection? What are their attitudes toward reflection? How does exposure to training materials impact students’ perception of and attitudes toward reflection</w:t>
      </w:r>
      <w:r w:rsidR="4BE1AC03" w:rsidRPr="4A0913CB">
        <w:rPr>
          <w:rFonts w:ascii="Perpetua" w:eastAsia="Perpetua" w:hAnsi="Perpetua" w:cs="Perpetua"/>
          <w:color w:val="000000" w:themeColor="text1"/>
        </w:rPr>
        <w:t>?</w:t>
      </w:r>
      <w:r w:rsidRPr="4A0913CB">
        <w:rPr>
          <w:rFonts w:ascii="Perpetua" w:eastAsia="Perpetua" w:hAnsi="Perpetua" w:cs="Perpetua"/>
          <w:color w:val="000000" w:themeColor="text1"/>
        </w:rPr>
        <w:t xml:space="preserve"> </w:t>
      </w:r>
    </w:p>
    <w:p w14:paraId="52EF1D99" w14:textId="5F8B1851" w:rsidR="00AF4288" w:rsidRPr="006B1706" w:rsidRDefault="004371A1" w:rsidP="1BDE3030">
      <w:pPr>
        <w:spacing w:before="240" w:after="240"/>
        <w:rPr>
          <w:rFonts w:ascii="Perpetua" w:eastAsia="Perpetua" w:hAnsi="Perpetua" w:cs="Perpetua"/>
          <w:b/>
          <w:bCs/>
        </w:rPr>
      </w:pPr>
      <w:r w:rsidRPr="307FB482">
        <w:rPr>
          <w:rFonts w:ascii="Perpetua" w:eastAsia="Perpetua" w:hAnsi="Perpetua" w:cs="Perpetua"/>
          <w:b/>
          <w:bCs/>
        </w:rPr>
        <w:t>SELECT COURSES TAUGHT</w:t>
      </w:r>
    </w:p>
    <w:p w14:paraId="277FE874" w14:textId="77777777" w:rsidR="00295F5C" w:rsidRPr="00295F5C" w:rsidRDefault="00295F5C" w:rsidP="1BDE3030">
      <w:pPr>
        <w:rPr>
          <w:rFonts w:ascii="Perpetua" w:eastAsia="Perpetua" w:hAnsi="Perpetua" w:cs="Perpetua"/>
        </w:rPr>
      </w:pPr>
      <w:r w:rsidRPr="1BDE3030">
        <w:rPr>
          <w:rFonts w:ascii="Perpetua" w:eastAsia="Perpetua" w:hAnsi="Perpetua" w:cs="Perpetua"/>
        </w:rPr>
        <w:t>English 1010: Expository Writing</w:t>
      </w:r>
    </w:p>
    <w:p w14:paraId="71057DD5" w14:textId="2557E03D" w:rsidR="00295F5C" w:rsidRPr="00295F5C" w:rsidRDefault="00295F5C" w:rsidP="1BDE3030">
      <w:pPr>
        <w:rPr>
          <w:rFonts w:ascii="Perpetua" w:eastAsia="Perpetua" w:hAnsi="Perpetua" w:cs="Perpetua"/>
        </w:rPr>
      </w:pPr>
      <w:r w:rsidRPr="1BDE3030">
        <w:rPr>
          <w:rFonts w:ascii="Perpetua" w:eastAsia="Perpetua" w:hAnsi="Perpetua" w:cs="Perpetua"/>
        </w:rPr>
        <w:t xml:space="preserve">English 1020: Research and Argumentative Writing (including revitalized course I </w:t>
      </w:r>
      <w:r w:rsidR="00DD69A4" w:rsidRPr="1BDE3030">
        <w:rPr>
          <w:rFonts w:ascii="Perpetua" w:eastAsia="Perpetua" w:hAnsi="Perpetua" w:cs="Perpetua"/>
        </w:rPr>
        <w:t>co-</w:t>
      </w:r>
      <w:r w:rsidRPr="1BDE3030">
        <w:rPr>
          <w:rFonts w:ascii="Perpetua" w:eastAsia="Perpetua" w:hAnsi="Perpetua" w:cs="Perpetua"/>
        </w:rPr>
        <w:t>designed and piloted</w:t>
      </w:r>
      <w:r w:rsidR="00DD69A4" w:rsidRPr="1BDE3030">
        <w:rPr>
          <w:rFonts w:ascii="Perpetua" w:eastAsia="Perpetua" w:hAnsi="Perpetua" w:cs="Perpetua"/>
        </w:rPr>
        <w:t xml:space="preserve"> and an Honors section offered in Fall 2017</w:t>
      </w:r>
      <w:r w:rsidRPr="1BDE3030">
        <w:rPr>
          <w:rFonts w:ascii="Perpetua" w:eastAsia="Perpetua" w:hAnsi="Perpetua" w:cs="Perpetua"/>
        </w:rPr>
        <w:t>)</w:t>
      </w:r>
    </w:p>
    <w:p w14:paraId="7AB95075" w14:textId="79594CBB" w:rsidR="00295F5C" w:rsidRPr="00295F5C" w:rsidRDefault="00295F5C" w:rsidP="1BDE3030">
      <w:pPr>
        <w:rPr>
          <w:rFonts w:ascii="Perpetua" w:eastAsia="Perpetua" w:hAnsi="Perpetua" w:cs="Perpetua"/>
        </w:rPr>
      </w:pPr>
      <w:r w:rsidRPr="1BDE3030">
        <w:rPr>
          <w:rFonts w:ascii="Perpetua" w:eastAsia="Perpetua" w:hAnsi="Perpetua" w:cs="Perpetua"/>
        </w:rPr>
        <w:t xml:space="preserve">English 2020: </w:t>
      </w:r>
      <w:r w:rsidR="005B11DF" w:rsidRPr="1BDE3030">
        <w:rPr>
          <w:rFonts w:ascii="Perpetua" w:eastAsia="Perpetua" w:hAnsi="Perpetua" w:cs="Perpetua"/>
        </w:rPr>
        <w:t>Women Writing H</w:t>
      </w:r>
      <w:r w:rsidR="009464CD" w:rsidRPr="1BDE3030">
        <w:rPr>
          <w:rFonts w:ascii="Perpetua" w:eastAsia="Perpetua" w:hAnsi="Perpetua" w:cs="Perpetua"/>
        </w:rPr>
        <w:t>er</w:t>
      </w:r>
      <w:r w:rsidR="00652D2C" w:rsidRPr="1BDE3030">
        <w:rPr>
          <w:rFonts w:ascii="Perpetua" w:eastAsia="Perpetua" w:hAnsi="Perpetua" w:cs="Perpetua"/>
        </w:rPr>
        <w:t>s</w:t>
      </w:r>
      <w:r w:rsidR="005B11DF" w:rsidRPr="1BDE3030">
        <w:rPr>
          <w:rFonts w:ascii="Perpetua" w:eastAsia="Perpetua" w:hAnsi="Perpetua" w:cs="Perpetua"/>
        </w:rPr>
        <w:t>tory</w:t>
      </w:r>
      <w:r w:rsidRPr="1BDE3030">
        <w:rPr>
          <w:rFonts w:ascii="Perpetua" w:eastAsia="Perpetua" w:hAnsi="Perpetua" w:cs="Perpetua"/>
        </w:rPr>
        <w:t xml:space="preserve"> (proposed/approved</w:t>
      </w:r>
      <w:r w:rsidR="009464CD" w:rsidRPr="1BDE3030">
        <w:rPr>
          <w:rFonts w:ascii="Perpetua" w:eastAsia="Perpetua" w:hAnsi="Perpetua" w:cs="Perpetua"/>
        </w:rPr>
        <w:t xml:space="preserve">; </w:t>
      </w:r>
      <w:r w:rsidR="00DD69A4" w:rsidRPr="1BDE3030">
        <w:rPr>
          <w:rFonts w:ascii="Perpetua" w:eastAsia="Perpetua" w:hAnsi="Perpetua" w:cs="Perpetua"/>
        </w:rPr>
        <w:t xml:space="preserve">taught as an Honors section in Fall 2017; </w:t>
      </w:r>
      <w:r w:rsidR="009464CD" w:rsidRPr="1BDE3030">
        <w:rPr>
          <w:rFonts w:ascii="Perpetua" w:eastAsia="Perpetua" w:hAnsi="Perpetua" w:cs="Perpetua"/>
        </w:rPr>
        <w:t xml:space="preserve">online version </w:t>
      </w:r>
      <w:r w:rsidR="00DD69A4" w:rsidRPr="1BDE3030">
        <w:rPr>
          <w:rFonts w:ascii="Perpetua" w:eastAsia="Perpetua" w:hAnsi="Perpetua" w:cs="Perpetua"/>
        </w:rPr>
        <w:t xml:space="preserve">developed and </w:t>
      </w:r>
      <w:r w:rsidR="004F2A37" w:rsidRPr="1BDE3030">
        <w:rPr>
          <w:rFonts w:ascii="Perpetua" w:eastAsia="Perpetua" w:hAnsi="Perpetua" w:cs="Perpetua"/>
        </w:rPr>
        <w:t>taught</w:t>
      </w:r>
      <w:r w:rsidR="009464CD" w:rsidRPr="1BDE3030">
        <w:rPr>
          <w:rFonts w:ascii="Perpetua" w:eastAsia="Perpetua" w:hAnsi="Perpetua" w:cs="Perpetua"/>
        </w:rPr>
        <w:t xml:space="preserve"> </w:t>
      </w:r>
      <w:r w:rsidR="004F2A37" w:rsidRPr="1BDE3030">
        <w:rPr>
          <w:rFonts w:ascii="Perpetua" w:eastAsia="Perpetua" w:hAnsi="Perpetua" w:cs="Perpetua"/>
        </w:rPr>
        <w:t>in</w:t>
      </w:r>
      <w:r w:rsidR="009464CD" w:rsidRPr="1BDE3030">
        <w:rPr>
          <w:rFonts w:ascii="Perpetua" w:eastAsia="Perpetua" w:hAnsi="Perpetua" w:cs="Perpetua"/>
        </w:rPr>
        <w:t xml:space="preserve"> summer 2019</w:t>
      </w:r>
      <w:r w:rsidRPr="1BDE3030">
        <w:rPr>
          <w:rFonts w:ascii="Perpetua" w:eastAsia="Perpetua" w:hAnsi="Perpetua" w:cs="Perpetua"/>
        </w:rPr>
        <w:t>)</w:t>
      </w:r>
    </w:p>
    <w:p w14:paraId="27C0F113" w14:textId="77777777" w:rsidR="009D4819" w:rsidRDefault="00295F5C" w:rsidP="1BDE3030">
      <w:pPr>
        <w:rPr>
          <w:rFonts w:ascii="Perpetua" w:eastAsia="Perpetua" w:hAnsi="Perpetua" w:cs="Perpetua"/>
        </w:rPr>
      </w:pPr>
      <w:r w:rsidRPr="1BDE3030">
        <w:rPr>
          <w:rFonts w:ascii="Perpetua" w:eastAsia="Perpetua" w:hAnsi="Perpetua" w:cs="Perpetua"/>
        </w:rPr>
        <w:t>English 2030: The Experience of Literature</w:t>
      </w:r>
    </w:p>
    <w:p w14:paraId="29389BC4" w14:textId="77777777" w:rsidR="005B11DF" w:rsidRPr="00090047" w:rsidRDefault="005B11DF" w:rsidP="1BDE3030">
      <w:pPr>
        <w:rPr>
          <w:rFonts w:ascii="Perpetua" w:eastAsia="Perpetua" w:hAnsi="Perpetua" w:cs="Perpetua"/>
        </w:rPr>
      </w:pPr>
      <w:r w:rsidRPr="1BDE3030">
        <w:rPr>
          <w:rFonts w:ascii="Perpetua" w:eastAsia="Perpetua" w:hAnsi="Perpetua" w:cs="Perpetua"/>
        </w:rPr>
        <w:t xml:space="preserve">English 4605: Advanced Composition </w:t>
      </w:r>
    </w:p>
    <w:p w14:paraId="325090EA" w14:textId="0D3077F5" w:rsidR="00295F5C" w:rsidRPr="00295F5C" w:rsidRDefault="009D4819" w:rsidP="1BDE3030">
      <w:pPr>
        <w:rPr>
          <w:rFonts w:ascii="Perpetua" w:eastAsia="Perpetua" w:hAnsi="Perpetua" w:cs="Perpetua"/>
        </w:rPr>
      </w:pPr>
      <w:r w:rsidRPr="1BDE3030">
        <w:rPr>
          <w:rFonts w:ascii="Perpetua" w:eastAsia="Perpetua" w:hAnsi="Perpetua" w:cs="Perpetua"/>
        </w:rPr>
        <w:t xml:space="preserve">English 4670: Exploring Relations: Readers, Writers, Texts </w:t>
      </w:r>
      <w:r w:rsidR="00EE6DCD" w:rsidRPr="1BDE3030">
        <w:rPr>
          <w:rFonts w:ascii="Perpetua" w:eastAsia="Perpetua" w:hAnsi="Perpetua" w:cs="Perpetua"/>
        </w:rPr>
        <w:t>(proposed/approved)</w:t>
      </w:r>
    </w:p>
    <w:p w14:paraId="57D436F3" w14:textId="77777777" w:rsidR="00295F5C" w:rsidRPr="00295F5C" w:rsidRDefault="00295F5C" w:rsidP="1BDE3030">
      <w:pPr>
        <w:rPr>
          <w:rFonts w:ascii="Perpetua" w:eastAsia="Perpetua" w:hAnsi="Perpetua" w:cs="Perpetua"/>
        </w:rPr>
      </w:pPr>
      <w:r w:rsidRPr="1BDE3030">
        <w:rPr>
          <w:rFonts w:ascii="Perpetua" w:eastAsia="Perpetua" w:hAnsi="Perpetua" w:cs="Perpetua"/>
        </w:rPr>
        <w:t>English 4860: Film Narratives of Student Learning and Identity (proposed/approved)</w:t>
      </w:r>
    </w:p>
    <w:p w14:paraId="65506933" w14:textId="77777777" w:rsidR="00A73CCA" w:rsidRPr="00295F5C" w:rsidRDefault="00A73CCA" w:rsidP="1BDE3030">
      <w:pPr>
        <w:rPr>
          <w:rFonts w:ascii="Perpetua" w:eastAsia="Perpetua" w:hAnsi="Perpetua" w:cs="Perpetua"/>
        </w:rPr>
      </w:pPr>
      <w:r w:rsidRPr="1BDE3030">
        <w:rPr>
          <w:rFonts w:ascii="Perpetua" w:eastAsia="Perpetua" w:hAnsi="Perpetua" w:cs="Perpetua"/>
        </w:rPr>
        <w:t xml:space="preserve">English 6/7530: Studies in Composition and Rhetoric: History of Rhetoric &amp; Composition </w:t>
      </w:r>
    </w:p>
    <w:p w14:paraId="58E0C409" w14:textId="539BB6CE" w:rsidR="00A73CCA" w:rsidRDefault="00A73CCA" w:rsidP="1BDE3030">
      <w:pPr>
        <w:rPr>
          <w:rFonts w:ascii="Perpetua" w:eastAsia="Perpetua" w:hAnsi="Perpetua" w:cs="Perpetua"/>
        </w:rPr>
      </w:pPr>
      <w:r w:rsidRPr="1BDE3030">
        <w:rPr>
          <w:rFonts w:ascii="Perpetua" w:eastAsia="Perpetua" w:hAnsi="Perpetua" w:cs="Perpetua"/>
        </w:rPr>
        <w:t xml:space="preserve">English </w:t>
      </w:r>
      <w:r w:rsidR="005F0351" w:rsidRPr="1BDE3030">
        <w:rPr>
          <w:rFonts w:ascii="Perpetua" w:eastAsia="Perpetua" w:hAnsi="Perpetua" w:cs="Perpetua"/>
        </w:rPr>
        <w:t>6/7821</w:t>
      </w:r>
      <w:r w:rsidRPr="1BDE3030">
        <w:rPr>
          <w:rFonts w:ascii="Perpetua" w:eastAsia="Perpetua" w:hAnsi="Perpetua" w:cs="Perpetua"/>
        </w:rPr>
        <w:t xml:space="preserve">: Seminar in Teaching Composition </w:t>
      </w:r>
    </w:p>
    <w:p w14:paraId="2FF6A639" w14:textId="4A2FA436" w:rsidR="7CD68297" w:rsidRDefault="7CD68297" w:rsidP="1BDE3030">
      <w:pPr>
        <w:rPr>
          <w:rFonts w:ascii="Perpetua" w:eastAsia="Perpetua" w:hAnsi="Perpetua" w:cs="Perpetua"/>
        </w:rPr>
      </w:pPr>
      <w:r w:rsidRPr="1BDE3030">
        <w:rPr>
          <w:rFonts w:ascii="Perpetua" w:eastAsia="Perpetua" w:hAnsi="Perpetua" w:cs="Perpetua"/>
        </w:rPr>
        <w:t xml:space="preserve">PWR 3000: Introduction to Public Writing and Rhetoric </w:t>
      </w:r>
    </w:p>
    <w:p w14:paraId="0B7B3913" w14:textId="4F1BB74F" w:rsidR="7CD68297" w:rsidRDefault="7CD68297" w:rsidP="4A0913CB">
      <w:pPr>
        <w:rPr>
          <w:rFonts w:ascii="Perpetua" w:eastAsia="Perpetua" w:hAnsi="Perpetua" w:cs="Perpetua"/>
        </w:rPr>
      </w:pPr>
      <w:r w:rsidRPr="4A0913CB">
        <w:rPr>
          <w:rFonts w:ascii="Perpetua" w:eastAsia="Perpetua" w:hAnsi="Perpetua" w:cs="Perpetua"/>
        </w:rPr>
        <w:t>PWR 3010: Community Writing (proposed/approved)</w:t>
      </w:r>
    </w:p>
    <w:p w14:paraId="21815809" w14:textId="40A00ECE" w:rsidR="0D56F78F" w:rsidRDefault="0D56F78F" w:rsidP="1BDE3030">
      <w:pPr>
        <w:spacing w:before="240" w:after="240" w:line="259" w:lineRule="auto"/>
        <w:rPr>
          <w:rFonts w:ascii="Perpetua" w:eastAsia="Perpetua" w:hAnsi="Perpetua" w:cs="Perpetua"/>
          <w:b/>
          <w:bCs/>
          <w:color w:val="000000" w:themeColor="text1"/>
        </w:rPr>
      </w:pPr>
      <w:r w:rsidRPr="1BDE3030">
        <w:rPr>
          <w:rFonts w:ascii="Perpetua" w:eastAsia="Perpetua" w:hAnsi="Perpetua" w:cs="Perpetua"/>
          <w:b/>
          <w:bCs/>
          <w:color w:val="000000" w:themeColor="text1"/>
        </w:rPr>
        <w:t>DIRECTED STUDENT LEARNING</w:t>
      </w:r>
    </w:p>
    <w:p w14:paraId="1C5751AE" w14:textId="6ABE6C64" w:rsidR="0D56F78F" w:rsidRDefault="0D56F78F" w:rsidP="1BDE3030">
      <w:pPr>
        <w:spacing w:before="240" w:after="240"/>
        <w:rPr>
          <w:rFonts w:ascii="Perpetua" w:eastAsia="Perpetua" w:hAnsi="Perpetua" w:cs="Perpetua"/>
          <w:color w:val="000000" w:themeColor="text1"/>
        </w:rPr>
      </w:pPr>
      <w:r w:rsidRPr="1BDE3030">
        <w:rPr>
          <w:rFonts w:ascii="Perpetua" w:eastAsia="Perpetua" w:hAnsi="Perpetua" w:cs="Perpetua"/>
          <w:color w:val="000000" w:themeColor="text1"/>
        </w:rPr>
        <w:t>U</w:t>
      </w:r>
      <w:r w:rsidR="6564E41C" w:rsidRPr="1BDE3030">
        <w:rPr>
          <w:rFonts w:ascii="Perpetua" w:eastAsia="Perpetua" w:hAnsi="Perpetua" w:cs="Perpetua"/>
          <w:color w:val="000000" w:themeColor="text1"/>
        </w:rPr>
        <w:t>ndergraduate</w:t>
      </w:r>
      <w:r w:rsidRPr="1BDE3030">
        <w:rPr>
          <w:rFonts w:ascii="Perpetua" w:eastAsia="Perpetua" w:hAnsi="Perpetua" w:cs="Perpetua"/>
          <w:color w:val="000000" w:themeColor="text1"/>
        </w:rPr>
        <w:t xml:space="preserve"> Honors Thesis, Chair, “Reading Practices of the MTSU Community.</w:t>
      </w:r>
      <w:r w:rsidR="3BF2A552" w:rsidRPr="1BDE3030">
        <w:rPr>
          <w:rFonts w:ascii="Perpetua" w:eastAsia="Perpetua" w:hAnsi="Perpetua" w:cs="Perpetua"/>
          <w:color w:val="000000" w:themeColor="text1"/>
        </w:rPr>
        <w:t>”</w:t>
      </w:r>
      <w:r w:rsidRPr="1BDE3030">
        <w:rPr>
          <w:rFonts w:ascii="Perpetua" w:eastAsia="Perpetua" w:hAnsi="Perpetua" w:cs="Perpetua"/>
          <w:color w:val="000000" w:themeColor="text1"/>
        </w:rPr>
        <w:t xml:space="preserve"> (January 2025 - Present). Advised: Gianna Jackson</w:t>
      </w:r>
    </w:p>
    <w:p w14:paraId="4C56274C" w14:textId="3D8947C0" w:rsidR="0D56F78F" w:rsidRDefault="0D56F78F" w:rsidP="1BDE3030">
      <w:pPr>
        <w:spacing w:before="240" w:after="240"/>
        <w:rPr>
          <w:rFonts w:ascii="Perpetua" w:eastAsia="Perpetua" w:hAnsi="Perpetua" w:cs="Perpetua"/>
          <w:color w:val="000000" w:themeColor="text1"/>
        </w:rPr>
      </w:pPr>
      <w:r w:rsidRPr="1BDE3030">
        <w:rPr>
          <w:rFonts w:ascii="Perpetua" w:eastAsia="Perpetua" w:hAnsi="Perpetua" w:cs="Perpetua"/>
          <w:color w:val="000000" w:themeColor="text1"/>
        </w:rPr>
        <w:t xml:space="preserve">Dissertation Committee Member, </w:t>
      </w:r>
      <w:r w:rsidR="09AA5B63" w:rsidRPr="1BDE3030">
        <w:rPr>
          <w:rFonts w:ascii="Perpetua" w:eastAsia="Perpetua" w:hAnsi="Perpetua" w:cs="Perpetua"/>
          <w:color w:val="000000" w:themeColor="text1"/>
        </w:rPr>
        <w:t>“</w:t>
      </w:r>
      <w:r w:rsidRPr="1BDE3030">
        <w:rPr>
          <w:rFonts w:ascii="Perpetua" w:eastAsia="Perpetua" w:hAnsi="Perpetua" w:cs="Perpetua"/>
          <w:color w:val="000000" w:themeColor="text1"/>
        </w:rPr>
        <w:t>After Ethos.</w:t>
      </w:r>
      <w:r w:rsidR="4DF77B24" w:rsidRPr="1BDE3030">
        <w:rPr>
          <w:rFonts w:ascii="Perpetua" w:eastAsia="Perpetua" w:hAnsi="Perpetua" w:cs="Perpetua"/>
          <w:color w:val="000000" w:themeColor="text1"/>
        </w:rPr>
        <w:t>”</w:t>
      </w:r>
      <w:r w:rsidRPr="1BDE3030">
        <w:rPr>
          <w:rFonts w:ascii="Perpetua" w:eastAsia="Perpetua" w:hAnsi="Perpetua" w:cs="Perpetua"/>
          <w:color w:val="000000" w:themeColor="text1"/>
        </w:rPr>
        <w:t xml:space="preserve"> (February 2021 - April 7, 2023). Advised: Elizabeth McGhee</w:t>
      </w:r>
    </w:p>
    <w:p w14:paraId="349319E9" w14:textId="75DFF855" w:rsidR="0D56F78F" w:rsidRDefault="0D56F78F" w:rsidP="1BDE3030">
      <w:pPr>
        <w:spacing w:before="240" w:after="240"/>
        <w:rPr>
          <w:rFonts w:ascii="Perpetua" w:eastAsia="Perpetua" w:hAnsi="Perpetua" w:cs="Perpetua"/>
          <w:color w:val="000000" w:themeColor="text1"/>
        </w:rPr>
      </w:pPr>
      <w:r w:rsidRPr="1BDE3030">
        <w:rPr>
          <w:rFonts w:ascii="Perpetua" w:eastAsia="Perpetua" w:hAnsi="Perpetua" w:cs="Perpetua"/>
          <w:color w:val="000000" w:themeColor="text1"/>
        </w:rPr>
        <w:t xml:space="preserve">Dissertation Committee Chair, </w:t>
      </w:r>
      <w:r w:rsidR="503EEA5B" w:rsidRPr="1BDE3030">
        <w:rPr>
          <w:rFonts w:ascii="Perpetua" w:eastAsia="Perpetua" w:hAnsi="Perpetua" w:cs="Perpetua"/>
          <w:color w:val="000000" w:themeColor="text1"/>
        </w:rPr>
        <w:t>“</w:t>
      </w:r>
      <w:r w:rsidRPr="1BDE3030">
        <w:rPr>
          <w:rFonts w:ascii="Perpetua" w:eastAsia="Perpetua" w:hAnsi="Perpetua" w:cs="Perpetua"/>
          <w:color w:val="000000" w:themeColor="text1"/>
        </w:rPr>
        <w:t>Examining the Effectiveness of the Accelerated Learning Program for English in Tennessee Community Colleges.</w:t>
      </w:r>
      <w:r w:rsidR="5B331C5C" w:rsidRPr="1BDE3030">
        <w:rPr>
          <w:rFonts w:ascii="Perpetua" w:eastAsia="Perpetua" w:hAnsi="Perpetua" w:cs="Perpetua"/>
          <w:color w:val="000000" w:themeColor="text1"/>
        </w:rPr>
        <w:t>”</w:t>
      </w:r>
      <w:r w:rsidRPr="1BDE3030">
        <w:rPr>
          <w:rFonts w:ascii="Perpetua" w:eastAsia="Perpetua" w:hAnsi="Perpetua" w:cs="Perpetua"/>
          <w:color w:val="000000" w:themeColor="text1"/>
        </w:rPr>
        <w:t xml:space="preserve"> (January 2018 - April 8, 2022). Advised: Joshua Hite</w:t>
      </w:r>
    </w:p>
    <w:p w14:paraId="04578ED2" w14:textId="7D8611DC" w:rsidR="0D56F78F" w:rsidRDefault="0D56F78F" w:rsidP="1BDE3030">
      <w:pPr>
        <w:spacing w:before="240" w:after="240"/>
        <w:rPr>
          <w:rFonts w:ascii="Perpetua" w:eastAsia="Perpetua" w:hAnsi="Perpetua" w:cs="Perpetua"/>
          <w:color w:val="000000" w:themeColor="text1"/>
        </w:rPr>
      </w:pPr>
      <w:r w:rsidRPr="1BDE3030">
        <w:rPr>
          <w:rFonts w:ascii="Perpetua" w:eastAsia="Perpetua" w:hAnsi="Perpetua" w:cs="Perpetua"/>
          <w:color w:val="000000" w:themeColor="text1"/>
        </w:rPr>
        <w:t>U</w:t>
      </w:r>
      <w:r w:rsidR="2442D43D" w:rsidRPr="1BDE3030">
        <w:rPr>
          <w:rFonts w:ascii="Perpetua" w:eastAsia="Perpetua" w:hAnsi="Perpetua" w:cs="Perpetua"/>
          <w:color w:val="000000" w:themeColor="text1"/>
        </w:rPr>
        <w:t>ndergraduate</w:t>
      </w:r>
      <w:r w:rsidRPr="1BDE3030">
        <w:rPr>
          <w:rFonts w:ascii="Perpetua" w:eastAsia="Perpetua" w:hAnsi="Perpetua" w:cs="Perpetua"/>
          <w:color w:val="000000" w:themeColor="text1"/>
        </w:rPr>
        <w:t xml:space="preserve"> Honors Thesis, Chair, </w:t>
      </w:r>
      <w:r w:rsidR="4280D340" w:rsidRPr="1BDE3030">
        <w:rPr>
          <w:rFonts w:ascii="Perpetua" w:eastAsia="Perpetua" w:hAnsi="Perpetua" w:cs="Perpetua"/>
          <w:color w:val="000000" w:themeColor="text1"/>
        </w:rPr>
        <w:t>“</w:t>
      </w:r>
      <w:r w:rsidRPr="1BDE3030">
        <w:rPr>
          <w:rFonts w:ascii="Perpetua" w:eastAsia="Perpetua" w:hAnsi="Perpetua" w:cs="Perpetua"/>
          <w:color w:val="000000" w:themeColor="text1"/>
        </w:rPr>
        <w:t>The Rhetoric of FDR and His New Deal: The Role of Identification and What We Can Learn to Rebuild a Working-Class Political Movement.</w:t>
      </w:r>
      <w:r w:rsidR="21890178" w:rsidRPr="1BDE3030">
        <w:rPr>
          <w:rFonts w:ascii="Perpetua" w:eastAsia="Perpetua" w:hAnsi="Perpetua" w:cs="Perpetua"/>
          <w:color w:val="000000" w:themeColor="text1"/>
        </w:rPr>
        <w:t>”</w:t>
      </w:r>
      <w:r w:rsidRPr="1BDE3030">
        <w:rPr>
          <w:rFonts w:ascii="Perpetua" w:eastAsia="Perpetua" w:hAnsi="Perpetua" w:cs="Perpetua"/>
          <w:color w:val="000000" w:themeColor="text1"/>
        </w:rPr>
        <w:t xml:space="preserve"> (January 2020 - December 2020). Advised: Benjamin Narrell</w:t>
      </w:r>
    </w:p>
    <w:p w14:paraId="15E19CF2" w14:textId="2136F67B" w:rsidR="00807B2C" w:rsidRDefault="0D56F78F" w:rsidP="1BDE3030">
      <w:pPr>
        <w:spacing w:before="240" w:after="240"/>
        <w:rPr>
          <w:rFonts w:ascii="Perpetua" w:eastAsia="Perpetua" w:hAnsi="Perpetua" w:cs="Perpetua"/>
          <w:color w:val="000000" w:themeColor="text1"/>
        </w:rPr>
      </w:pPr>
      <w:r w:rsidRPr="307FB482">
        <w:rPr>
          <w:rFonts w:ascii="Perpetua" w:eastAsia="Perpetua" w:hAnsi="Perpetua" w:cs="Perpetua"/>
          <w:color w:val="000000" w:themeColor="text1"/>
        </w:rPr>
        <w:t xml:space="preserve">Dissertation Committee Chair, </w:t>
      </w:r>
      <w:r w:rsidR="52AB4693" w:rsidRPr="307FB482">
        <w:rPr>
          <w:rFonts w:ascii="Perpetua" w:eastAsia="Perpetua" w:hAnsi="Perpetua" w:cs="Perpetua"/>
          <w:color w:val="000000" w:themeColor="text1"/>
        </w:rPr>
        <w:t>“</w:t>
      </w:r>
      <w:r w:rsidRPr="307FB482">
        <w:rPr>
          <w:rFonts w:ascii="Perpetua" w:eastAsia="Perpetua" w:hAnsi="Perpetua" w:cs="Perpetua"/>
          <w:color w:val="000000" w:themeColor="text1"/>
        </w:rPr>
        <w:t>Making Spaces &amp; Zwieback: Cookbooks in Mennonite Country.</w:t>
      </w:r>
      <w:r w:rsidR="08BB2D1A" w:rsidRPr="307FB482">
        <w:rPr>
          <w:rFonts w:ascii="Perpetua" w:eastAsia="Perpetua" w:hAnsi="Perpetua" w:cs="Perpetua"/>
          <w:color w:val="000000" w:themeColor="text1"/>
        </w:rPr>
        <w:t>”</w:t>
      </w:r>
      <w:r w:rsidRPr="307FB482">
        <w:rPr>
          <w:rFonts w:ascii="Perpetua" w:eastAsia="Perpetua" w:hAnsi="Perpetua" w:cs="Perpetua"/>
          <w:color w:val="000000" w:themeColor="text1"/>
        </w:rPr>
        <w:t xml:space="preserve"> (May 2018 - July 2020). Advised: Amy Harris-Aber</w:t>
      </w:r>
    </w:p>
    <w:p w14:paraId="6CC0CD29" w14:textId="77777777" w:rsidR="005E05C0" w:rsidRDefault="005E05C0" w:rsidP="1BDE3030">
      <w:pPr>
        <w:spacing w:before="240" w:after="240"/>
        <w:rPr>
          <w:rFonts w:ascii="Perpetua" w:eastAsia="Perpetua" w:hAnsi="Perpetua" w:cs="Perpetua"/>
          <w:b/>
          <w:bCs/>
          <w:color w:val="000000" w:themeColor="text1"/>
        </w:rPr>
      </w:pPr>
    </w:p>
    <w:p w14:paraId="29B60F89" w14:textId="4F7F9696" w:rsidR="021F9E41" w:rsidRDefault="021F9E41" w:rsidP="1BDE3030">
      <w:pPr>
        <w:spacing w:before="240" w:after="240"/>
        <w:rPr>
          <w:rFonts w:ascii="Perpetua" w:eastAsia="Perpetua" w:hAnsi="Perpetua" w:cs="Perpetua"/>
          <w:b/>
          <w:bCs/>
          <w:color w:val="000000" w:themeColor="text1"/>
        </w:rPr>
      </w:pPr>
      <w:r w:rsidRPr="307FB482">
        <w:rPr>
          <w:rFonts w:ascii="Perpetua" w:eastAsia="Perpetua" w:hAnsi="Perpetua" w:cs="Perpetua"/>
          <w:b/>
          <w:bCs/>
          <w:color w:val="000000" w:themeColor="text1"/>
        </w:rPr>
        <w:lastRenderedPageBreak/>
        <w:t xml:space="preserve">SELECT </w:t>
      </w:r>
      <w:r w:rsidR="5B2D73C2" w:rsidRPr="307FB482">
        <w:rPr>
          <w:rFonts w:ascii="Perpetua" w:eastAsia="Perpetua" w:hAnsi="Perpetua" w:cs="Perpetua"/>
          <w:b/>
          <w:bCs/>
          <w:color w:val="000000" w:themeColor="text1"/>
        </w:rPr>
        <w:t>DEPARTMENTAL SERVICE</w:t>
      </w:r>
    </w:p>
    <w:p w14:paraId="6706F0BC" w14:textId="38F2878E" w:rsidR="4355DA40" w:rsidRDefault="4355DA40" w:rsidP="307FB482">
      <w:pPr>
        <w:rPr>
          <w:rFonts w:ascii="Perpetua" w:eastAsia="Perpetua" w:hAnsi="Perpetua" w:cs="Perpetua"/>
          <w:color w:val="000000" w:themeColor="text1"/>
        </w:rPr>
      </w:pPr>
      <w:r w:rsidRPr="307FB482">
        <w:rPr>
          <w:rFonts w:ascii="Perpetua" w:eastAsia="Perpetua" w:hAnsi="Perpetua" w:cs="Perpetua"/>
          <w:color w:val="000000" w:themeColor="text1"/>
        </w:rPr>
        <w:t xml:space="preserve">Chair, Tenure and Promotion Committee (August </w:t>
      </w:r>
      <w:r w:rsidR="6AA4FAEE" w:rsidRPr="307FB482">
        <w:rPr>
          <w:rFonts w:ascii="Perpetua" w:eastAsia="Perpetua" w:hAnsi="Perpetua" w:cs="Perpetua"/>
          <w:color w:val="000000" w:themeColor="text1"/>
        </w:rPr>
        <w:t>19, 2025-Present)</w:t>
      </w:r>
    </w:p>
    <w:p w14:paraId="29006632" w14:textId="7425C725" w:rsidR="5B2D73C2" w:rsidRDefault="5B2D73C2"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Consolidated Scholarship and Award Committee (January 2024 - Present)</w:t>
      </w:r>
    </w:p>
    <w:p w14:paraId="485F5A30" w14:textId="05785819" w:rsidR="5B2D73C2" w:rsidRDefault="5B2D73C2" w:rsidP="6C0C72FD">
      <w:pPr>
        <w:rPr>
          <w:rFonts w:ascii="Perpetua" w:eastAsia="Perpetua" w:hAnsi="Perpetua" w:cs="Perpetua"/>
          <w:color w:val="000000" w:themeColor="text1"/>
        </w:rPr>
      </w:pPr>
      <w:r w:rsidRPr="6C0C72FD">
        <w:rPr>
          <w:rFonts w:ascii="Perpetua" w:eastAsia="Perpetua" w:hAnsi="Perpetua" w:cs="Perpetua"/>
          <w:color w:val="000000" w:themeColor="text1"/>
        </w:rPr>
        <w:t>Chair, Tenure and Promotion Committee (August 26, 2022 - May 2023)</w:t>
      </w:r>
    </w:p>
    <w:p w14:paraId="268D3275" w14:textId="08E9EE3F" w:rsidR="5B2D73C2" w:rsidRDefault="5B2D73C2"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Virginia Peck Trust Fund Committee (August 2019 - September 12, 2022)</w:t>
      </w:r>
    </w:p>
    <w:p w14:paraId="08620F64" w14:textId="5C8584A6" w:rsidR="5B2D73C2" w:rsidRDefault="5B2D73C2"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Tenure and Promotion Committee (August 2018 - August 2019)</w:t>
      </w:r>
    </w:p>
    <w:p w14:paraId="17BD24A0" w14:textId="4902A971" w:rsidR="359C68F0" w:rsidRDefault="359C68F0" w:rsidP="1BDE3030">
      <w:pPr>
        <w:spacing w:before="240" w:after="240"/>
        <w:rPr>
          <w:rFonts w:ascii="Perpetua" w:eastAsia="Perpetua" w:hAnsi="Perpetua" w:cs="Perpetua"/>
          <w:b/>
          <w:bCs/>
          <w:color w:val="000000" w:themeColor="text1"/>
        </w:rPr>
      </w:pPr>
      <w:r w:rsidRPr="1BDE3030">
        <w:rPr>
          <w:rFonts w:ascii="Perpetua" w:eastAsia="Perpetua" w:hAnsi="Perpetua" w:cs="Perpetua"/>
          <w:b/>
          <w:bCs/>
          <w:color w:val="000000" w:themeColor="text1"/>
        </w:rPr>
        <w:t xml:space="preserve">SELECT </w:t>
      </w:r>
      <w:r w:rsidR="7AF134A7" w:rsidRPr="1BDE3030">
        <w:rPr>
          <w:rFonts w:ascii="Perpetua" w:eastAsia="Perpetua" w:hAnsi="Perpetua" w:cs="Perpetua"/>
          <w:b/>
          <w:bCs/>
          <w:color w:val="000000" w:themeColor="text1"/>
        </w:rPr>
        <w:t>UNIVERSITY SERVICE</w:t>
      </w:r>
    </w:p>
    <w:p w14:paraId="447D34AE" w14:textId="061F1719"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Chair, Search Committee for the Director of the new Center for Teaching and Mentoring (Spring 2025)</w:t>
      </w:r>
    </w:p>
    <w:p w14:paraId="3BBA470D" w14:textId="3DD1DBA5"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Quest 2025 Steering Committee (September 2019 - Present)</w:t>
      </w:r>
    </w:p>
    <w:p w14:paraId="07F95C19" w14:textId="49322E09"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Digital Badging Committee (November 2023 - November 2024)</w:t>
      </w:r>
    </w:p>
    <w:p w14:paraId="18F8288F" w14:textId="53171E58"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LT&amp;ITC Working Group</w:t>
      </w:r>
      <w:r w:rsidR="041C0F5D" w:rsidRPr="6C0C72FD">
        <w:rPr>
          <w:rFonts w:ascii="Perpetua" w:eastAsia="Perpetua" w:hAnsi="Perpetua" w:cs="Perpetua"/>
          <w:color w:val="000000" w:themeColor="text1"/>
        </w:rPr>
        <w:t xml:space="preserve"> </w:t>
      </w:r>
      <w:r w:rsidRPr="6C0C72FD">
        <w:rPr>
          <w:rFonts w:ascii="Perpetua" w:eastAsia="Perpetua" w:hAnsi="Perpetua" w:cs="Perpetua"/>
          <w:color w:val="000000" w:themeColor="text1"/>
        </w:rPr>
        <w:t>(December 2023 - August 2024)</w:t>
      </w:r>
    </w:p>
    <w:p w14:paraId="7CB51612" w14:textId="543FB1B9"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Strategic Plan Engagement Pillar (November 2023 - August 2024)</w:t>
      </w:r>
    </w:p>
    <w:p w14:paraId="78AF08F0" w14:textId="7FF78BE0"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 xml:space="preserve">Planner/Facilitator, Relationship-Rich Education Initiative (February 15, 2023 - </w:t>
      </w:r>
      <w:r w:rsidR="7A16CA56" w:rsidRPr="6C0C72FD">
        <w:rPr>
          <w:rFonts w:ascii="Perpetua" w:eastAsia="Perpetua" w:hAnsi="Perpetua" w:cs="Perpetua"/>
          <w:color w:val="000000" w:themeColor="text1"/>
        </w:rPr>
        <w:t>present</w:t>
      </w:r>
      <w:r w:rsidRPr="6C0C72FD">
        <w:rPr>
          <w:rFonts w:ascii="Perpetua" w:eastAsia="Perpetua" w:hAnsi="Perpetua" w:cs="Perpetua"/>
          <w:color w:val="000000" w:themeColor="text1"/>
        </w:rPr>
        <w:t>)</w:t>
      </w:r>
    </w:p>
    <w:p w14:paraId="2C9E34B5" w14:textId="2DB16A58"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Developer, Community Engaged Pedagogies Faculty Working Group (May 2023 - April 2024)</w:t>
      </w:r>
    </w:p>
    <w:p w14:paraId="1417236B" w14:textId="1617ECD8"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Quest 2025 Strategic Priority 2 Subcommittee</w:t>
      </w:r>
      <w:r w:rsidR="205B67C1" w:rsidRPr="6C0C72FD">
        <w:rPr>
          <w:rFonts w:ascii="Perpetua" w:eastAsia="Perpetua" w:hAnsi="Perpetua" w:cs="Perpetua"/>
          <w:color w:val="000000" w:themeColor="text1"/>
        </w:rPr>
        <w:t xml:space="preserve"> </w:t>
      </w:r>
      <w:r w:rsidRPr="6C0C72FD">
        <w:rPr>
          <w:rFonts w:ascii="Perpetua" w:eastAsia="Perpetua" w:hAnsi="Perpetua" w:cs="Perpetua"/>
          <w:color w:val="000000" w:themeColor="text1"/>
        </w:rPr>
        <w:t>(October 2020 - February 2024)</w:t>
      </w:r>
    </w:p>
    <w:p w14:paraId="1C2DC945" w14:textId="2E95C05A"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Member, LT&amp;ITC Executive Board (August 2019 - November 2023)</w:t>
      </w:r>
    </w:p>
    <w:p w14:paraId="41AB130B" w14:textId="5D18CC5F"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Teaching Mentor, Teaching Mentor Group (February 8, 2023 - April 14, 2023)</w:t>
      </w:r>
    </w:p>
    <w:p w14:paraId="33788256" w14:textId="56F9BD3F"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 xml:space="preserve">Member, Leadership on Deck Institute (September 9, 2022 - April 7, 2023) </w:t>
      </w:r>
    </w:p>
    <w:p w14:paraId="27A740B6" w14:textId="4255ED11" w:rsidR="7AF134A7" w:rsidRDefault="7AF134A7" w:rsidP="6C0C72FD">
      <w:pPr>
        <w:rPr>
          <w:rFonts w:ascii="Perpetua" w:eastAsia="Perpetua" w:hAnsi="Perpetua" w:cs="Perpetua"/>
          <w:color w:val="000000" w:themeColor="text1"/>
        </w:rPr>
      </w:pPr>
      <w:r w:rsidRPr="6C0C72FD">
        <w:rPr>
          <w:rFonts w:ascii="Perpetua" w:eastAsia="Perpetua" w:hAnsi="Perpetua" w:cs="Perpetua"/>
          <w:color w:val="000000" w:themeColor="text1"/>
        </w:rPr>
        <w:t>Faculty and Staff Book Group Facilitator, MT Engage and LT&amp;ITC (</w:t>
      </w:r>
      <w:r w:rsidR="1D675C3F" w:rsidRPr="6C0C72FD">
        <w:rPr>
          <w:rFonts w:ascii="Perpetua" w:eastAsia="Perpetua" w:hAnsi="Perpetua" w:cs="Perpetua"/>
          <w:color w:val="000000" w:themeColor="text1"/>
        </w:rPr>
        <w:t xml:space="preserve">September - November 2022; </w:t>
      </w:r>
      <w:r w:rsidRPr="6C0C72FD">
        <w:rPr>
          <w:rFonts w:ascii="Perpetua" w:eastAsia="Perpetua" w:hAnsi="Perpetua" w:cs="Perpetua"/>
          <w:color w:val="000000" w:themeColor="text1"/>
        </w:rPr>
        <w:t>February - March 2023)</w:t>
      </w:r>
    </w:p>
    <w:p w14:paraId="0DF1679A" w14:textId="411B20BF" w:rsidR="34E24E32" w:rsidRDefault="34E24E32" w:rsidP="4A0913CB">
      <w:pPr>
        <w:rPr>
          <w:rFonts w:ascii="Perpetua" w:eastAsia="Perpetua" w:hAnsi="Perpetua" w:cs="Perpetua"/>
          <w:color w:val="000000" w:themeColor="text1"/>
        </w:rPr>
      </w:pPr>
      <w:r w:rsidRPr="4A0913CB">
        <w:rPr>
          <w:rFonts w:ascii="Perpetua" w:eastAsia="Perpetua" w:hAnsi="Perpetua" w:cs="Perpetua"/>
          <w:color w:val="000000" w:themeColor="text1"/>
        </w:rPr>
        <w:t>Member, General Education Redesign Faculty Advisory Board. (August 2019 - December 2020)</w:t>
      </w:r>
    </w:p>
    <w:p w14:paraId="7B93D82D" w14:textId="6E16003B" w:rsidR="4A0913CB" w:rsidRDefault="4A0913CB" w:rsidP="4A0913CB">
      <w:pPr>
        <w:rPr>
          <w:rFonts w:ascii="Perpetua" w:eastAsia="Perpetua" w:hAnsi="Perpetua" w:cs="Perpetua"/>
          <w:b/>
          <w:bCs/>
        </w:rPr>
      </w:pPr>
    </w:p>
    <w:p w14:paraId="1A1F6A3E" w14:textId="4456D76B" w:rsidR="00EC77EE" w:rsidRDefault="00207B43" w:rsidP="1BDE3030">
      <w:pPr>
        <w:rPr>
          <w:rFonts w:ascii="Perpetua" w:eastAsia="Perpetua" w:hAnsi="Perpetua" w:cs="Perpetua"/>
          <w:b/>
          <w:bCs/>
        </w:rPr>
      </w:pPr>
      <w:r w:rsidRPr="1BDE3030">
        <w:rPr>
          <w:rFonts w:ascii="Perpetua" w:eastAsia="Perpetua" w:hAnsi="Perpetua" w:cs="Perpetua"/>
          <w:b/>
          <w:bCs/>
        </w:rPr>
        <w:t>SELECT SERVICE TO THE PROFESSION</w:t>
      </w:r>
    </w:p>
    <w:p w14:paraId="40E6EAD1" w14:textId="05AEDBBB" w:rsidR="00EC77EE" w:rsidRDefault="201B5F27" w:rsidP="6C0C72FD">
      <w:pPr>
        <w:spacing w:before="240"/>
        <w:rPr>
          <w:rFonts w:ascii="Perpetua" w:eastAsia="Perpetua" w:hAnsi="Perpetua" w:cs="Perpetua"/>
          <w:color w:val="000000" w:themeColor="text1"/>
        </w:rPr>
      </w:pPr>
      <w:r w:rsidRPr="6C0C72FD">
        <w:rPr>
          <w:rFonts w:ascii="Perpetua" w:eastAsia="Perpetua" w:hAnsi="Perpetua" w:cs="Perpetua"/>
          <w:color w:val="000000" w:themeColor="text1"/>
        </w:rPr>
        <w:t>Interviewee</w:t>
      </w:r>
      <w:r w:rsidR="62ABB991" w:rsidRPr="6C0C72FD">
        <w:rPr>
          <w:rFonts w:ascii="Perpetua" w:eastAsia="Perpetua" w:hAnsi="Perpetua" w:cs="Perpetua"/>
          <w:color w:val="000000" w:themeColor="text1"/>
        </w:rPr>
        <w:t xml:space="preserve"> for the current book project of </w:t>
      </w:r>
      <w:r w:rsidRPr="6C0C72FD">
        <w:rPr>
          <w:rFonts w:ascii="Perpetua" w:eastAsia="Perpetua" w:hAnsi="Perpetua" w:cs="Perpetua"/>
          <w:color w:val="000000" w:themeColor="text1"/>
        </w:rPr>
        <w:t xml:space="preserve">Peter Felten, author of </w:t>
      </w:r>
      <w:r w:rsidRPr="6C0C72FD">
        <w:rPr>
          <w:rFonts w:ascii="Perpetua" w:eastAsia="Perpetua" w:hAnsi="Perpetua" w:cs="Perpetua"/>
          <w:i/>
          <w:iCs/>
          <w:color w:val="000000" w:themeColor="text1"/>
        </w:rPr>
        <w:t>Relationship-Rich Education</w:t>
      </w:r>
      <w:r w:rsidRPr="6C0C72FD">
        <w:rPr>
          <w:rFonts w:ascii="Perpetua" w:eastAsia="Perpetua" w:hAnsi="Perpetua" w:cs="Perpetua"/>
          <w:color w:val="000000" w:themeColor="text1"/>
        </w:rPr>
        <w:t xml:space="preserve"> (April 2025) </w:t>
      </w:r>
    </w:p>
    <w:p w14:paraId="514B462E" w14:textId="3486EFC3" w:rsidR="00EC77EE" w:rsidRDefault="201B5F27" w:rsidP="6C0C72FD">
      <w:pPr>
        <w:rPr>
          <w:rFonts w:ascii="Perpetua" w:eastAsia="Perpetua" w:hAnsi="Perpetua" w:cs="Perpetua"/>
          <w:color w:val="000000" w:themeColor="text1"/>
        </w:rPr>
      </w:pPr>
      <w:r w:rsidRPr="6C0C72FD">
        <w:rPr>
          <w:rFonts w:ascii="Perpetua" w:eastAsia="Perpetua" w:hAnsi="Perpetua" w:cs="Perpetua"/>
          <w:color w:val="000000" w:themeColor="text1"/>
        </w:rPr>
        <w:t>Invited External Reviewer for promotion candidate, Cumberland University, Lebanon</w:t>
      </w:r>
      <w:r w:rsidR="08F146E7" w:rsidRPr="6C0C72FD">
        <w:rPr>
          <w:rFonts w:ascii="Perpetua" w:eastAsia="Perpetua" w:hAnsi="Perpetua" w:cs="Perpetua"/>
          <w:color w:val="000000" w:themeColor="text1"/>
        </w:rPr>
        <w:t>, TN</w:t>
      </w:r>
      <w:r w:rsidRPr="6C0C72FD">
        <w:rPr>
          <w:rFonts w:ascii="Perpetua" w:eastAsia="Perpetua" w:hAnsi="Perpetua" w:cs="Perpetua"/>
          <w:color w:val="000000" w:themeColor="text1"/>
        </w:rPr>
        <w:t xml:space="preserve"> (February - March 2021)</w:t>
      </w:r>
    </w:p>
    <w:p w14:paraId="53148D60" w14:textId="662C9BC7" w:rsidR="00EC77EE" w:rsidRDefault="201B5F27" w:rsidP="6C0C72FD">
      <w:pPr>
        <w:rPr>
          <w:rFonts w:ascii="Perpetua" w:eastAsia="Perpetua" w:hAnsi="Perpetua" w:cs="Perpetua"/>
          <w:color w:val="000000" w:themeColor="text1"/>
        </w:rPr>
      </w:pPr>
      <w:r w:rsidRPr="6C0C72FD">
        <w:rPr>
          <w:rFonts w:ascii="Perpetua" w:eastAsia="Perpetua" w:hAnsi="Perpetua" w:cs="Perpetua"/>
          <w:color w:val="000000" w:themeColor="text1"/>
        </w:rPr>
        <w:t>Invited External Reviewer for promotion and tenure candidate, Indiana University East, Richmond, IN (September 2020)</w:t>
      </w:r>
    </w:p>
    <w:p w14:paraId="1EF1366B" w14:textId="77777777" w:rsidR="00207B43" w:rsidRDefault="00207B43" w:rsidP="1BDE3030">
      <w:pPr>
        <w:rPr>
          <w:rFonts w:ascii="Perpetua" w:eastAsia="Perpetua" w:hAnsi="Perpetua" w:cs="Perpetua"/>
        </w:rPr>
      </w:pPr>
      <w:r w:rsidRPr="1BDE3030">
        <w:rPr>
          <w:rFonts w:ascii="Perpetua" w:eastAsia="Perpetua" w:hAnsi="Perpetua" w:cs="Perpetua"/>
        </w:rPr>
        <w:t>Proposal Reviewer for the 2019 Feminisms and Rhetoric Conference (February 2019)</w:t>
      </w:r>
    </w:p>
    <w:p w14:paraId="26C168BC" w14:textId="734E53B3" w:rsidR="00207B43" w:rsidRDefault="00207B43" w:rsidP="1BDE3030">
      <w:pPr>
        <w:rPr>
          <w:rFonts w:ascii="Perpetua" w:eastAsia="Perpetua" w:hAnsi="Perpetua" w:cs="Perpetua"/>
        </w:rPr>
      </w:pPr>
      <w:r w:rsidRPr="6C0C72FD">
        <w:rPr>
          <w:rFonts w:ascii="Perpetua" w:eastAsia="Perpetua" w:hAnsi="Perpetua" w:cs="Perpetua"/>
        </w:rPr>
        <w:t>Organizer, Peck Research on Writing Symposium (2017</w:t>
      </w:r>
      <w:r w:rsidR="4C83DFC4" w:rsidRPr="6C0C72FD">
        <w:rPr>
          <w:rFonts w:ascii="Perpetua" w:eastAsia="Perpetua" w:hAnsi="Perpetua" w:cs="Perpetua"/>
        </w:rPr>
        <w:t xml:space="preserve"> </w:t>
      </w:r>
      <w:r w:rsidRPr="6C0C72FD">
        <w:rPr>
          <w:rFonts w:ascii="Perpetua" w:eastAsia="Perpetua" w:hAnsi="Perpetua" w:cs="Perpetua"/>
        </w:rPr>
        <w:t>-</w:t>
      </w:r>
      <w:r w:rsidR="4C83DFC4" w:rsidRPr="6C0C72FD">
        <w:rPr>
          <w:rFonts w:ascii="Perpetua" w:eastAsia="Perpetua" w:hAnsi="Perpetua" w:cs="Perpetua"/>
        </w:rPr>
        <w:t xml:space="preserve"> </w:t>
      </w:r>
      <w:r w:rsidRPr="6C0C72FD">
        <w:rPr>
          <w:rFonts w:ascii="Perpetua" w:eastAsia="Perpetua" w:hAnsi="Perpetua" w:cs="Perpetua"/>
        </w:rPr>
        <w:t>2019)</w:t>
      </w:r>
      <w:r w:rsidR="3ECE64A2" w:rsidRPr="6C0C72FD">
        <w:rPr>
          <w:rFonts w:ascii="Perpetua" w:eastAsia="Perpetua" w:hAnsi="Perpetua" w:cs="Perpetua"/>
        </w:rPr>
        <w:t>/ Virginia Peck Composition Series (2010</w:t>
      </w:r>
      <w:r w:rsidR="46CFA992" w:rsidRPr="6C0C72FD">
        <w:rPr>
          <w:rFonts w:ascii="Perpetua" w:eastAsia="Perpetua" w:hAnsi="Perpetua" w:cs="Perpetua"/>
        </w:rPr>
        <w:t xml:space="preserve"> </w:t>
      </w:r>
      <w:r w:rsidR="3ECE64A2" w:rsidRPr="6C0C72FD">
        <w:rPr>
          <w:rFonts w:ascii="Perpetua" w:eastAsia="Perpetua" w:hAnsi="Perpetua" w:cs="Perpetua"/>
        </w:rPr>
        <w:t>-</w:t>
      </w:r>
      <w:r w:rsidR="46CFA992" w:rsidRPr="6C0C72FD">
        <w:rPr>
          <w:rFonts w:ascii="Perpetua" w:eastAsia="Perpetua" w:hAnsi="Perpetua" w:cs="Perpetua"/>
        </w:rPr>
        <w:t xml:space="preserve"> </w:t>
      </w:r>
      <w:r w:rsidR="3ECE64A2" w:rsidRPr="6C0C72FD">
        <w:rPr>
          <w:rFonts w:ascii="Perpetua" w:eastAsia="Perpetua" w:hAnsi="Perpetua" w:cs="Perpetua"/>
        </w:rPr>
        <w:t>2016)</w:t>
      </w:r>
    </w:p>
    <w:p w14:paraId="4FDA01A5" w14:textId="5856E1F0" w:rsidR="00690CB5" w:rsidRDefault="005F0351" w:rsidP="1BDE3030">
      <w:pPr>
        <w:rPr>
          <w:rFonts w:ascii="Perpetua" w:eastAsia="Perpetua" w:hAnsi="Perpetua" w:cs="Perpetua"/>
        </w:rPr>
      </w:pPr>
      <w:r w:rsidRPr="6C0C72FD">
        <w:rPr>
          <w:rFonts w:ascii="Perpetua" w:eastAsia="Perpetua" w:hAnsi="Perpetua" w:cs="Perpetua"/>
        </w:rPr>
        <w:t>Co-President</w:t>
      </w:r>
      <w:r w:rsidR="00EC77EE" w:rsidRPr="6C0C72FD">
        <w:rPr>
          <w:rFonts w:ascii="Perpetua" w:eastAsia="Perpetua" w:hAnsi="Perpetua" w:cs="Perpetua"/>
        </w:rPr>
        <w:t>, CWPA Midsouth, Council of Writing Program Administrators</w:t>
      </w:r>
      <w:r w:rsidRPr="6C0C72FD">
        <w:rPr>
          <w:rFonts w:ascii="Perpetua" w:eastAsia="Perpetua" w:hAnsi="Perpetua" w:cs="Perpetua"/>
        </w:rPr>
        <w:t xml:space="preserve"> </w:t>
      </w:r>
      <w:r w:rsidR="00207B43" w:rsidRPr="6C0C72FD">
        <w:rPr>
          <w:rFonts w:ascii="Perpetua" w:eastAsia="Perpetua" w:hAnsi="Perpetua" w:cs="Perpetua"/>
        </w:rPr>
        <w:t xml:space="preserve">affiliate </w:t>
      </w:r>
      <w:r w:rsidRPr="6C0C72FD">
        <w:rPr>
          <w:rFonts w:ascii="Perpetua" w:eastAsia="Perpetua" w:hAnsi="Perpetua" w:cs="Perpetua"/>
        </w:rPr>
        <w:t>(March 2016</w:t>
      </w:r>
      <w:r w:rsidR="34725EF2" w:rsidRPr="6C0C72FD">
        <w:rPr>
          <w:rFonts w:ascii="Perpetua" w:eastAsia="Perpetua" w:hAnsi="Perpetua" w:cs="Perpetua"/>
        </w:rPr>
        <w:t xml:space="preserve"> </w:t>
      </w:r>
      <w:r w:rsidRPr="6C0C72FD">
        <w:rPr>
          <w:rFonts w:ascii="Perpetua" w:eastAsia="Perpetua" w:hAnsi="Perpetua" w:cs="Perpetua"/>
        </w:rPr>
        <w:t>-</w:t>
      </w:r>
      <w:r w:rsidR="34725EF2" w:rsidRPr="6C0C72FD">
        <w:rPr>
          <w:rFonts w:ascii="Perpetua" w:eastAsia="Perpetua" w:hAnsi="Perpetua" w:cs="Perpetua"/>
        </w:rPr>
        <w:t xml:space="preserve"> </w:t>
      </w:r>
      <w:r w:rsidRPr="6C0C72FD">
        <w:rPr>
          <w:rFonts w:ascii="Perpetua" w:eastAsia="Perpetua" w:hAnsi="Perpetua" w:cs="Perpetua"/>
        </w:rPr>
        <w:t>April 2018)</w:t>
      </w:r>
    </w:p>
    <w:p w14:paraId="07521144" w14:textId="77777777" w:rsidR="00FD6FBB" w:rsidRDefault="00FD6FBB" w:rsidP="1BDE3030">
      <w:pPr>
        <w:rPr>
          <w:rFonts w:ascii="Perpetua" w:eastAsia="Perpetua" w:hAnsi="Perpetua" w:cs="Perpetua"/>
        </w:rPr>
      </w:pPr>
      <w:r w:rsidRPr="1BDE3030">
        <w:rPr>
          <w:rFonts w:ascii="Perpetua" w:eastAsia="Perpetua" w:hAnsi="Perpetua" w:cs="Perpetua"/>
        </w:rPr>
        <w:t>Invited Speaker, “From TTU to Tenure-Track You” (March 2016)</w:t>
      </w:r>
    </w:p>
    <w:p w14:paraId="6657BEDC" w14:textId="2C4CFC63" w:rsidR="00D96ACB" w:rsidRPr="006B1706" w:rsidRDefault="007068A0" w:rsidP="1BDE3030">
      <w:pPr>
        <w:rPr>
          <w:rFonts w:ascii="Perpetua" w:eastAsia="Perpetua" w:hAnsi="Perpetua" w:cs="Perpetua"/>
        </w:rPr>
      </w:pPr>
      <w:r w:rsidRPr="1BDE3030">
        <w:rPr>
          <w:rFonts w:ascii="Perpetua" w:eastAsia="Perpetua" w:hAnsi="Perpetua" w:cs="Perpetua"/>
        </w:rPr>
        <w:t>Teacher Consultant, Middle Tennessee Writing Project (2015</w:t>
      </w:r>
      <w:r w:rsidR="0A2FF44F" w:rsidRPr="1BDE3030">
        <w:rPr>
          <w:rFonts w:ascii="Perpetua" w:eastAsia="Perpetua" w:hAnsi="Perpetua" w:cs="Perpetua"/>
        </w:rPr>
        <w:t>)</w:t>
      </w:r>
    </w:p>
    <w:sectPr w:rsidR="00D96ACB" w:rsidRPr="006B1706" w:rsidSect="0088548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17C32" w14:textId="77777777" w:rsidR="0056595D" w:rsidRDefault="0056595D" w:rsidP="00885484">
      <w:r>
        <w:separator/>
      </w:r>
    </w:p>
  </w:endnote>
  <w:endnote w:type="continuationSeparator" w:id="0">
    <w:p w14:paraId="12163E7A" w14:textId="77777777" w:rsidR="0056595D" w:rsidRDefault="0056595D" w:rsidP="00885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erpetua">
    <w:panose1 w:val="02020502060401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B55E" w14:textId="77777777" w:rsidR="0081049A" w:rsidRDefault="00810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98F5" w14:textId="77777777" w:rsidR="0081049A" w:rsidRDefault="00810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75BE" w14:textId="77777777" w:rsidR="0081049A" w:rsidRDefault="0081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104D" w14:textId="77777777" w:rsidR="0056595D" w:rsidRDefault="0056595D" w:rsidP="00885484">
      <w:r>
        <w:separator/>
      </w:r>
    </w:p>
  </w:footnote>
  <w:footnote w:type="continuationSeparator" w:id="0">
    <w:p w14:paraId="330DDA39" w14:textId="77777777" w:rsidR="0056595D" w:rsidRDefault="0056595D" w:rsidP="00885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C3A6" w14:textId="77777777" w:rsidR="00B465CD" w:rsidRDefault="00B465CD" w:rsidP="007D6D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sdt>
    <w:sdtPr>
      <w:rPr>
        <w:rFonts w:ascii="Cambria" w:hAnsi="Cambria"/>
      </w:rPr>
      <w:alias w:val="Title"/>
      <w:id w:val="77547040"/>
      <w:showingPlcHdr/>
      <w:dataBinding w:prefixMappings="xmlns:ns0='http://schemas.openxmlformats.org/package/2006/metadata/core-properties' xmlns:ns1='http://purl.org/dc/elements/1.1/'" w:xpath="/ns0:coreProperties[1]/ns1:title[1]" w:storeItemID="{6C3C8BC8-F283-45AE-878A-BAB7291924A1}"/>
      <w:text/>
    </w:sdtPr>
    <w:sdtContent>
      <w:p w14:paraId="426D7C2E" w14:textId="77777777" w:rsidR="00B465CD" w:rsidRPr="005E04E9" w:rsidRDefault="00B465CD" w:rsidP="00885484">
        <w:pPr>
          <w:pStyle w:val="Header"/>
          <w:pBdr>
            <w:between w:val="single" w:sz="4" w:space="1" w:color="4F81BD" w:themeColor="accent1"/>
          </w:pBdr>
          <w:spacing w:line="276" w:lineRule="auto"/>
          <w:ind w:right="360"/>
          <w:jc w:val="center"/>
          <w:rPr>
            <w:rFonts w:ascii="Cambria" w:hAnsi="Cambria"/>
          </w:rPr>
        </w:pPr>
        <w:r w:rsidRPr="005E04E9">
          <w:rPr>
            <w:rFonts w:ascii="Cambria" w:hAnsi="Cambria"/>
          </w:rPr>
          <w:t>[Type the document title]</w:t>
        </w:r>
      </w:p>
    </w:sdtContent>
  </w:sdt>
  <w:sdt>
    <w:sdtPr>
      <w:rPr>
        <w:rFonts w:ascii="Cambria" w:hAnsi="Cambria"/>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7D41D436" w14:textId="77777777" w:rsidR="00B465CD" w:rsidRPr="005E04E9" w:rsidRDefault="00B465CD">
        <w:pPr>
          <w:pStyle w:val="Header"/>
          <w:pBdr>
            <w:between w:val="single" w:sz="4" w:space="1" w:color="4F81BD" w:themeColor="accent1"/>
          </w:pBdr>
          <w:spacing w:line="276" w:lineRule="auto"/>
          <w:jc w:val="center"/>
          <w:rPr>
            <w:rFonts w:ascii="Cambria" w:hAnsi="Cambria"/>
          </w:rPr>
        </w:pPr>
        <w:r w:rsidRPr="005E04E9">
          <w:rPr>
            <w:rFonts w:ascii="Cambria" w:hAnsi="Cambria"/>
          </w:rPr>
          <w:t>[Type the date]</w:t>
        </w:r>
      </w:p>
    </w:sdtContent>
  </w:sdt>
  <w:p w14:paraId="61772436" w14:textId="77777777" w:rsidR="00B465CD" w:rsidRDefault="00B46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8E87" w14:textId="77777777" w:rsidR="00B465CD" w:rsidRDefault="00B465CD" w:rsidP="0088548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3E71B" w14:textId="77777777" w:rsidR="00B465CD" w:rsidRDefault="00B465CD" w:rsidP="00FA765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5C"/>
    <w:rsid w:val="000055F1"/>
    <w:rsid w:val="00042BE1"/>
    <w:rsid w:val="00050DEB"/>
    <w:rsid w:val="00090047"/>
    <w:rsid w:val="000B2EC7"/>
    <w:rsid w:val="000B46B3"/>
    <w:rsid w:val="000D44E8"/>
    <w:rsid w:val="000E75C0"/>
    <w:rsid w:val="000F75A4"/>
    <w:rsid w:val="00146E3E"/>
    <w:rsid w:val="00196588"/>
    <w:rsid w:val="001A0475"/>
    <w:rsid w:val="001A7515"/>
    <w:rsid w:val="001C24EB"/>
    <w:rsid w:val="001C5CD5"/>
    <w:rsid w:val="001F2690"/>
    <w:rsid w:val="001F699C"/>
    <w:rsid w:val="00202521"/>
    <w:rsid w:val="00207B43"/>
    <w:rsid w:val="002230DC"/>
    <w:rsid w:val="00225187"/>
    <w:rsid w:val="0025CE51"/>
    <w:rsid w:val="00290D50"/>
    <w:rsid w:val="00295F5C"/>
    <w:rsid w:val="002A5E18"/>
    <w:rsid w:val="002E36B2"/>
    <w:rsid w:val="002F014A"/>
    <w:rsid w:val="003120D2"/>
    <w:rsid w:val="00352A21"/>
    <w:rsid w:val="0036676F"/>
    <w:rsid w:val="0037203C"/>
    <w:rsid w:val="00384346"/>
    <w:rsid w:val="0039039B"/>
    <w:rsid w:val="003B7A52"/>
    <w:rsid w:val="003C46E4"/>
    <w:rsid w:val="003D1AAB"/>
    <w:rsid w:val="003E23AA"/>
    <w:rsid w:val="003E4756"/>
    <w:rsid w:val="003F1D8A"/>
    <w:rsid w:val="003F2957"/>
    <w:rsid w:val="00411AD5"/>
    <w:rsid w:val="00424894"/>
    <w:rsid w:val="0043166F"/>
    <w:rsid w:val="004371A1"/>
    <w:rsid w:val="00443754"/>
    <w:rsid w:val="00445B67"/>
    <w:rsid w:val="00445BCE"/>
    <w:rsid w:val="00447794"/>
    <w:rsid w:val="00454D60"/>
    <w:rsid w:val="00466064"/>
    <w:rsid w:val="00473E31"/>
    <w:rsid w:val="004B5094"/>
    <w:rsid w:val="004E6302"/>
    <w:rsid w:val="004F2307"/>
    <w:rsid w:val="004F2A37"/>
    <w:rsid w:val="00516288"/>
    <w:rsid w:val="0052121D"/>
    <w:rsid w:val="00522451"/>
    <w:rsid w:val="0056595D"/>
    <w:rsid w:val="005854E9"/>
    <w:rsid w:val="00592789"/>
    <w:rsid w:val="005B11DF"/>
    <w:rsid w:val="005C1AAF"/>
    <w:rsid w:val="005D468C"/>
    <w:rsid w:val="005E05C0"/>
    <w:rsid w:val="005E0DD0"/>
    <w:rsid w:val="005E68DC"/>
    <w:rsid w:val="005F0351"/>
    <w:rsid w:val="00604135"/>
    <w:rsid w:val="00652D2C"/>
    <w:rsid w:val="0066212A"/>
    <w:rsid w:val="0068603B"/>
    <w:rsid w:val="00690CB5"/>
    <w:rsid w:val="00691761"/>
    <w:rsid w:val="00694BBD"/>
    <w:rsid w:val="00695ED5"/>
    <w:rsid w:val="006A0B47"/>
    <w:rsid w:val="006A4EBA"/>
    <w:rsid w:val="006B1706"/>
    <w:rsid w:val="006C0178"/>
    <w:rsid w:val="006C7451"/>
    <w:rsid w:val="00702386"/>
    <w:rsid w:val="007068A0"/>
    <w:rsid w:val="0075183D"/>
    <w:rsid w:val="00753078"/>
    <w:rsid w:val="007B0654"/>
    <w:rsid w:val="007D6DF6"/>
    <w:rsid w:val="007E3044"/>
    <w:rsid w:val="007F6F08"/>
    <w:rsid w:val="00800137"/>
    <w:rsid w:val="00807B2C"/>
    <w:rsid w:val="0081049A"/>
    <w:rsid w:val="00830F83"/>
    <w:rsid w:val="0088074C"/>
    <w:rsid w:val="00885484"/>
    <w:rsid w:val="008A4B6C"/>
    <w:rsid w:val="008C7465"/>
    <w:rsid w:val="008E53FC"/>
    <w:rsid w:val="008F08E7"/>
    <w:rsid w:val="00912791"/>
    <w:rsid w:val="00920761"/>
    <w:rsid w:val="009265EF"/>
    <w:rsid w:val="00926A91"/>
    <w:rsid w:val="00927A12"/>
    <w:rsid w:val="00937DB3"/>
    <w:rsid w:val="009464CD"/>
    <w:rsid w:val="00950CF0"/>
    <w:rsid w:val="00956049"/>
    <w:rsid w:val="0096362C"/>
    <w:rsid w:val="009A4B8C"/>
    <w:rsid w:val="009B5C1E"/>
    <w:rsid w:val="009C2E68"/>
    <w:rsid w:val="009C6BD5"/>
    <w:rsid w:val="009D4819"/>
    <w:rsid w:val="009E4F37"/>
    <w:rsid w:val="009F0068"/>
    <w:rsid w:val="009F2E27"/>
    <w:rsid w:val="009F667B"/>
    <w:rsid w:val="00A047A3"/>
    <w:rsid w:val="00A07DCA"/>
    <w:rsid w:val="00A14E47"/>
    <w:rsid w:val="00A15A06"/>
    <w:rsid w:val="00A33156"/>
    <w:rsid w:val="00A73CCA"/>
    <w:rsid w:val="00AC1457"/>
    <w:rsid w:val="00AF4288"/>
    <w:rsid w:val="00B174B4"/>
    <w:rsid w:val="00B32D7B"/>
    <w:rsid w:val="00B465CD"/>
    <w:rsid w:val="00B61A98"/>
    <w:rsid w:val="00B84DA8"/>
    <w:rsid w:val="00B91684"/>
    <w:rsid w:val="00BA52A3"/>
    <w:rsid w:val="00BC0ABF"/>
    <w:rsid w:val="00BC25AD"/>
    <w:rsid w:val="00BF20C8"/>
    <w:rsid w:val="00BF65E0"/>
    <w:rsid w:val="00BF6B43"/>
    <w:rsid w:val="00C10F6C"/>
    <w:rsid w:val="00C31270"/>
    <w:rsid w:val="00C61676"/>
    <w:rsid w:val="00C7312F"/>
    <w:rsid w:val="00C93C22"/>
    <w:rsid w:val="00C95F3A"/>
    <w:rsid w:val="00CC2777"/>
    <w:rsid w:val="00CC2D39"/>
    <w:rsid w:val="00CD337F"/>
    <w:rsid w:val="00CF263D"/>
    <w:rsid w:val="00CF3D30"/>
    <w:rsid w:val="00D40578"/>
    <w:rsid w:val="00D465EE"/>
    <w:rsid w:val="00D500DE"/>
    <w:rsid w:val="00D6300E"/>
    <w:rsid w:val="00D8412C"/>
    <w:rsid w:val="00D95F4B"/>
    <w:rsid w:val="00D96ACB"/>
    <w:rsid w:val="00DC6470"/>
    <w:rsid w:val="00DD69A4"/>
    <w:rsid w:val="00DE422F"/>
    <w:rsid w:val="00DF392F"/>
    <w:rsid w:val="00E24092"/>
    <w:rsid w:val="00E433EC"/>
    <w:rsid w:val="00E5F69E"/>
    <w:rsid w:val="00E85F7A"/>
    <w:rsid w:val="00EA1245"/>
    <w:rsid w:val="00EB5B50"/>
    <w:rsid w:val="00EC77EE"/>
    <w:rsid w:val="00EE6DCD"/>
    <w:rsid w:val="00EF1ABE"/>
    <w:rsid w:val="00EF6BA8"/>
    <w:rsid w:val="00F0376C"/>
    <w:rsid w:val="00F0389B"/>
    <w:rsid w:val="00F14FD4"/>
    <w:rsid w:val="00F7586D"/>
    <w:rsid w:val="00FA7659"/>
    <w:rsid w:val="00FB283F"/>
    <w:rsid w:val="00FC6DB5"/>
    <w:rsid w:val="00FD6FBB"/>
    <w:rsid w:val="00FD79F2"/>
    <w:rsid w:val="00FE7020"/>
    <w:rsid w:val="01FF7CCE"/>
    <w:rsid w:val="021D3CC4"/>
    <w:rsid w:val="021F9E41"/>
    <w:rsid w:val="031140F7"/>
    <w:rsid w:val="041C0F5D"/>
    <w:rsid w:val="0468B369"/>
    <w:rsid w:val="053F76CC"/>
    <w:rsid w:val="05D3EA34"/>
    <w:rsid w:val="05E5E4E7"/>
    <w:rsid w:val="064E25CD"/>
    <w:rsid w:val="087B7CFF"/>
    <w:rsid w:val="08BB2D1A"/>
    <w:rsid w:val="08F146E7"/>
    <w:rsid w:val="09AA5B63"/>
    <w:rsid w:val="09B3A966"/>
    <w:rsid w:val="0A2FF44F"/>
    <w:rsid w:val="0ACBF147"/>
    <w:rsid w:val="0AF907A4"/>
    <w:rsid w:val="0B68AA88"/>
    <w:rsid w:val="0B96CE1F"/>
    <w:rsid w:val="0BC71A63"/>
    <w:rsid w:val="0C4F479F"/>
    <w:rsid w:val="0CF6768F"/>
    <w:rsid w:val="0CFA197A"/>
    <w:rsid w:val="0CFE8158"/>
    <w:rsid w:val="0D56F78F"/>
    <w:rsid w:val="0E25340B"/>
    <w:rsid w:val="0EFBFA3B"/>
    <w:rsid w:val="0F147B2E"/>
    <w:rsid w:val="0FB1EE5D"/>
    <w:rsid w:val="103717BD"/>
    <w:rsid w:val="1059F1D7"/>
    <w:rsid w:val="1142D682"/>
    <w:rsid w:val="1160263A"/>
    <w:rsid w:val="117FD74F"/>
    <w:rsid w:val="12765FEA"/>
    <w:rsid w:val="127EA190"/>
    <w:rsid w:val="132E4C7E"/>
    <w:rsid w:val="134CF4B9"/>
    <w:rsid w:val="13563706"/>
    <w:rsid w:val="15071072"/>
    <w:rsid w:val="15187420"/>
    <w:rsid w:val="15CC4849"/>
    <w:rsid w:val="1695CB5D"/>
    <w:rsid w:val="18573F63"/>
    <w:rsid w:val="1997D719"/>
    <w:rsid w:val="199D0B61"/>
    <w:rsid w:val="19B7EC06"/>
    <w:rsid w:val="19CF2D66"/>
    <w:rsid w:val="19D78F0C"/>
    <w:rsid w:val="1A10B2A3"/>
    <w:rsid w:val="1A3D5F13"/>
    <w:rsid w:val="1BDE3030"/>
    <w:rsid w:val="1CFD226B"/>
    <w:rsid w:val="1D675C3F"/>
    <w:rsid w:val="1DCBCE9C"/>
    <w:rsid w:val="1E7E0648"/>
    <w:rsid w:val="1F3B0E6A"/>
    <w:rsid w:val="201B5F27"/>
    <w:rsid w:val="20332E40"/>
    <w:rsid w:val="205B67C1"/>
    <w:rsid w:val="21890178"/>
    <w:rsid w:val="21A2C6DC"/>
    <w:rsid w:val="21B38CE7"/>
    <w:rsid w:val="22778B1F"/>
    <w:rsid w:val="240AA32B"/>
    <w:rsid w:val="241C7B2A"/>
    <w:rsid w:val="2442D43D"/>
    <w:rsid w:val="251371D6"/>
    <w:rsid w:val="25A7A6BC"/>
    <w:rsid w:val="25D6983B"/>
    <w:rsid w:val="25FF8142"/>
    <w:rsid w:val="28132AD9"/>
    <w:rsid w:val="2814FC2F"/>
    <w:rsid w:val="28684042"/>
    <w:rsid w:val="28925CDE"/>
    <w:rsid w:val="29414EC2"/>
    <w:rsid w:val="29BCE0BC"/>
    <w:rsid w:val="29EAEF32"/>
    <w:rsid w:val="2AD73D5E"/>
    <w:rsid w:val="2B818FDB"/>
    <w:rsid w:val="2BDDAE9F"/>
    <w:rsid w:val="2C58C095"/>
    <w:rsid w:val="2C862EFE"/>
    <w:rsid w:val="2D925508"/>
    <w:rsid w:val="2E059537"/>
    <w:rsid w:val="2ECD45ED"/>
    <w:rsid w:val="2FA784F5"/>
    <w:rsid w:val="2FD89037"/>
    <w:rsid w:val="307FB482"/>
    <w:rsid w:val="317E7B81"/>
    <w:rsid w:val="32D07393"/>
    <w:rsid w:val="32D9A3E3"/>
    <w:rsid w:val="332EDC96"/>
    <w:rsid w:val="336D99C6"/>
    <w:rsid w:val="33D5C436"/>
    <w:rsid w:val="34725EF2"/>
    <w:rsid w:val="347B0938"/>
    <w:rsid w:val="34E24E32"/>
    <w:rsid w:val="353B082A"/>
    <w:rsid w:val="359C68F0"/>
    <w:rsid w:val="362640F9"/>
    <w:rsid w:val="36A2E2EA"/>
    <w:rsid w:val="374EF6EB"/>
    <w:rsid w:val="37E8B4D5"/>
    <w:rsid w:val="3828CFCA"/>
    <w:rsid w:val="387FE6BA"/>
    <w:rsid w:val="38A0123C"/>
    <w:rsid w:val="391716D2"/>
    <w:rsid w:val="399F650F"/>
    <w:rsid w:val="3A000938"/>
    <w:rsid w:val="3AB68C6B"/>
    <w:rsid w:val="3AFCF382"/>
    <w:rsid w:val="3B89B932"/>
    <w:rsid w:val="3BF2A552"/>
    <w:rsid w:val="3C2E9319"/>
    <w:rsid w:val="3DB57997"/>
    <w:rsid w:val="3E0CA0DC"/>
    <w:rsid w:val="3E2C9310"/>
    <w:rsid w:val="3ECE64A2"/>
    <w:rsid w:val="3F55D055"/>
    <w:rsid w:val="3F797828"/>
    <w:rsid w:val="3F9F0A31"/>
    <w:rsid w:val="41502BD6"/>
    <w:rsid w:val="417DDE90"/>
    <w:rsid w:val="421FA6F5"/>
    <w:rsid w:val="4280D340"/>
    <w:rsid w:val="42ABA358"/>
    <w:rsid w:val="42C50E60"/>
    <w:rsid w:val="4355DA40"/>
    <w:rsid w:val="443FE8A6"/>
    <w:rsid w:val="44DF8A64"/>
    <w:rsid w:val="457222E9"/>
    <w:rsid w:val="46CFA992"/>
    <w:rsid w:val="46FC5AB4"/>
    <w:rsid w:val="4704529E"/>
    <w:rsid w:val="47FE32C3"/>
    <w:rsid w:val="488E9E3B"/>
    <w:rsid w:val="48AA9332"/>
    <w:rsid w:val="48E063D1"/>
    <w:rsid w:val="49E5A1AE"/>
    <w:rsid w:val="4A0913CB"/>
    <w:rsid w:val="4B275370"/>
    <w:rsid w:val="4BE1AC03"/>
    <w:rsid w:val="4C11033E"/>
    <w:rsid w:val="4C636D8E"/>
    <w:rsid w:val="4C83DFC4"/>
    <w:rsid w:val="4CF48741"/>
    <w:rsid w:val="4D7F53D4"/>
    <w:rsid w:val="4DB9BDA7"/>
    <w:rsid w:val="4DF77B24"/>
    <w:rsid w:val="4E161FA2"/>
    <w:rsid w:val="4FCC5F7C"/>
    <w:rsid w:val="4FEF93A7"/>
    <w:rsid w:val="4FF832DE"/>
    <w:rsid w:val="503702A0"/>
    <w:rsid w:val="503EEA5B"/>
    <w:rsid w:val="5207E5BB"/>
    <w:rsid w:val="52AB4693"/>
    <w:rsid w:val="5352E160"/>
    <w:rsid w:val="5357152E"/>
    <w:rsid w:val="53B52766"/>
    <w:rsid w:val="554A7427"/>
    <w:rsid w:val="562288B0"/>
    <w:rsid w:val="56CF7DE7"/>
    <w:rsid w:val="576396CB"/>
    <w:rsid w:val="58057D34"/>
    <w:rsid w:val="5816BA0F"/>
    <w:rsid w:val="584B02E2"/>
    <w:rsid w:val="59603031"/>
    <w:rsid w:val="5975C937"/>
    <w:rsid w:val="598245A3"/>
    <w:rsid w:val="59EA2FD8"/>
    <w:rsid w:val="5A5D544D"/>
    <w:rsid w:val="5AFBC319"/>
    <w:rsid w:val="5B2D73C2"/>
    <w:rsid w:val="5B331C5C"/>
    <w:rsid w:val="5BD881CB"/>
    <w:rsid w:val="5C50438B"/>
    <w:rsid w:val="5DF473BD"/>
    <w:rsid w:val="5EFEE54F"/>
    <w:rsid w:val="5F5A2446"/>
    <w:rsid w:val="5F62A5EE"/>
    <w:rsid w:val="607067E5"/>
    <w:rsid w:val="6076587C"/>
    <w:rsid w:val="612E90F7"/>
    <w:rsid w:val="61536E6A"/>
    <w:rsid w:val="62207837"/>
    <w:rsid w:val="6269F7C1"/>
    <w:rsid w:val="62ABB991"/>
    <w:rsid w:val="62FBBB79"/>
    <w:rsid w:val="6334EC08"/>
    <w:rsid w:val="6355C8F7"/>
    <w:rsid w:val="638023F1"/>
    <w:rsid w:val="647C5289"/>
    <w:rsid w:val="64C0421D"/>
    <w:rsid w:val="6564E41C"/>
    <w:rsid w:val="65B4C35A"/>
    <w:rsid w:val="68411F8B"/>
    <w:rsid w:val="6922F5E7"/>
    <w:rsid w:val="69CFD367"/>
    <w:rsid w:val="6A46F541"/>
    <w:rsid w:val="6AA4FAEE"/>
    <w:rsid w:val="6B86178F"/>
    <w:rsid w:val="6B9F7481"/>
    <w:rsid w:val="6C0C72FD"/>
    <w:rsid w:val="6C3F3405"/>
    <w:rsid w:val="6CFC2396"/>
    <w:rsid w:val="6D37FEF2"/>
    <w:rsid w:val="6D8F694E"/>
    <w:rsid w:val="6D998E9D"/>
    <w:rsid w:val="6DDE52BF"/>
    <w:rsid w:val="6DFDCE49"/>
    <w:rsid w:val="6DFF2A30"/>
    <w:rsid w:val="6E1D366E"/>
    <w:rsid w:val="6EF9F08E"/>
    <w:rsid w:val="706F57C1"/>
    <w:rsid w:val="710EC1AC"/>
    <w:rsid w:val="7122DADC"/>
    <w:rsid w:val="715B87A2"/>
    <w:rsid w:val="715DE2CD"/>
    <w:rsid w:val="7204A535"/>
    <w:rsid w:val="73ABF806"/>
    <w:rsid w:val="740FF5CE"/>
    <w:rsid w:val="749D5EFE"/>
    <w:rsid w:val="751438FE"/>
    <w:rsid w:val="7555A60D"/>
    <w:rsid w:val="757EC7FA"/>
    <w:rsid w:val="75B08A96"/>
    <w:rsid w:val="75CE2F52"/>
    <w:rsid w:val="7699B236"/>
    <w:rsid w:val="773D07B4"/>
    <w:rsid w:val="77FAA345"/>
    <w:rsid w:val="785859E7"/>
    <w:rsid w:val="786823DD"/>
    <w:rsid w:val="78A2BC88"/>
    <w:rsid w:val="78A2E2D5"/>
    <w:rsid w:val="78AB96D8"/>
    <w:rsid w:val="78C7078C"/>
    <w:rsid w:val="79326BDB"/>
    <w:rsid w:val="795C90C3"/>
    <w:rsid w:val="7989A927"/>
    <w:rsid w:val="7A13AE95"/>
    <w:rsid w:val="7A16CA56"/>
    <w:rsid w:val="7A4ED1F9"/>
    <w:rsid w:val="7AF134A7"/>
    <w:rsid w:val="7CD49A12"/>
    <w:rsid w:val="7CD68297"/>
    <w:rsid w:val="7DB7516C"/>
    <w:rsid w:val="7E0659A5"/>
    <w:rsid w:val="7EFB1149"/>
    <w:rsid w:val="7FE778DD"/>
    <w:rsid w:val="7FF5B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E0CAD"/>
  <w14:defaultImageDpi w14:val="300"/>
  <w15:docId w15:val="{F4A83248-68DA-8D4C-8A1B-F7D05881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5C"/>
    <w:rPr>
      <w:rFonts w:ascii="Times New Roman" w:eastAsia="Times New Roman" w:hAnsi="Times New Roman" w:cs="Times New Roman"/>
    </w:rPr>
  </w:style>
  <w:style w:type="paragraph" w:styleId="Heading1">
    <w:name w:val="heading 1"/>
    <w:basedOn w:val="Normal"/>
    <w:next w:val="Normal"/>
    <w:link w:val="Heading1Char"/>
    <w:qFormat/>
    <w:rsid w:val="00295F5C"/>
    <w:pPr>
      <w:keepNext/>
      <w:outlineLvl w:val="0"/>
    </w:pPr>
    <w:rPr>
      <w:rFonts w:ascii="Garamond" w:hAnsi="Garamond"/>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F5C"/>
    <w:rPr>
      <w:rFonts w:ascii="Garamond" w:eastAsia="Times New Roman" w:hAnsi="Garamond" w:cs="Times New Roman"/>
      <w:b/>
      <w:bCs/>
      <w:sz w:val="40"/>
    </w:rPr>
  </w:style>
  <w:style w:type="paragraph" w:styleId="Header">
    <w:name w:val="header"/>
    <w:basedOn w:val="Normal"/>
    <w:link w:val="HeaderChar"/>
    <w:uiPriority w:val="99"/>
    <w:unhideWhenUsed/>
    <w:rsid w:val="00295F5C"/>
    <w:pPr>
      <w:tabs>
        <w:tab w:val="center" w:pos="4320"/>
        <w:tab w:val="right" w:pos="8640"/>
      </w:tabs>
    </w:pPr>
  </w:style>
  <w:style w:type="character" w:customStyle="1" w:styleId="HeaderChar">
    <w:name w:val="Header Char"/>
    <w:basedOn w:val="DefaultParagraphFont"/>
    <w:link w:val="Header"/>
    <w:uiPriority w:val="99"/>
    <w:rsid w:val="00295F5C"/>
    <w:rPr>
      <w:rFonts w:ascii="Times New Roman" w:eastAsia="Times New Roman" w:hAnsi="Times New Roman" w:cs="Times New Roman"/>
    </w:rPr>
  </w:style>
  <w:style w:type="paragraph" w:styleId="ListParagraph">
    <w:name w:val="List Paragraph"/>
    <w:basedOn w:val="Normal"/>
    <w:qFormat/>
    <w:rsid w:val="00FD6FBB"/>
    <w:pPr>
      <w:ind w:left="720"/>
      <w:contextualSpacing/>
    </w:pPr>
    <w:rPr>
      <w:rFonts w:eastAsia="Calibri"/>
      <w:lang w:bidi="en-US"/>
    </w:rPr>
  </w:style>
  <w:style w:type="character" w:styleId="PageNumber">
    <w:name w:val="page number"/>
    <w:basedOn w:val="DefaultParagraphFont"/>
    <w:uiPriority w:val="99"/>
    <w:semiHidden/>
    <w:unhideWhenUsed/>
    <w:rsid w:val="00885484"/>
  </w:style>
  <w:style w:type="paragraph" w:styleId="Footer">
    <w:name w:val="footer"/>
    <w:basedOn w:val="Normal"/>
    <w:link w:val="FooterChar"/>
    <w:uiPriority w:val="99"/>
    <w:unhideWhenUsed/>
    <w:rsid w:val="00FA7659"/>
    <w:pPr>
      <w:tabs>
        <w:tab w:val="center" w:pos="4320"/>
        <w:tab w:val="right" w:pos="8640"/>
      </w:tabs>
    </w:pPr>
  </w:style>
  <w:style w:type="character" w:customStyle="1" w:styleId="FooterChar">
    <w:name w:val="Footer Char"/>
    <w:basedOn w:val="DefaultParagraphFont"/>
    <w:link w:val="Footer"/>
    <w:uiPriority w:val="99"/>
    <w:rsid w:val="00FA765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D6D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6DF6"/>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7D6DF6"/>
    <w:rPr>
      <w:sz w:val="18"/>
      <w:szCs w:val="18"/>
    </w:rPr>
  </w:style>
  <w:style w:type="paragraph" w:styleId="CommentText">
    <w:name w:val="annotation text"/>
    <w:basedOn w:val="Normal"/>
    <w:link w:val="CommentTextChar"/>
    <w:uiPriority w:val="99"/>
    <w:semiHidden/>
    <w:unhideWhenUsed/>
    <w:rsid w:val="007D6DF6"/>
  </w:style>
  <w:style w:type="character" w:customStyle="1" w:styleId="CommentTextChar">
    <w:name w:val="Comment Text Char"/>
    <w:basedOn w:val="DefaultParagraphFont"/>
    <w:link w:val="CommentText"/>
    <w:uiPriority w:val="99"/>
    <w:semiHidden/>
    <w:rsid w:val="007D6DF6"/>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D6DF6"/>
    <w:rPr>
      <w:b/>
      <w:bCs/>
      <w:sz w:val="20"/>
      <w:szCs w:val="20"/>
    </w:rPr>
  </w:style>
  <w:style w:type="character" w:customStyle="1" w:styleId="CommentSubjectChar">
    <w:name w:val="Comment Subject Char"/>
    <w:basedOn w:val="CommentTextChar"/>
    <w:link w:val="CommentSubject"/>
    <w:uiPriority w:val="99"/>
    <w:semiHidden/>
    <w:rsid w:val="007D6DF6"/>
    <w:rPr>
      <w:rFonts w:ascii="Times New Roman" w:eastAsia="Times New Roman" w:hAnsi="Times New Roman" w:cs="Times New Roman"/>
      <w:b/>
      <w:bCs/>
      <w:sz w:val="20"/>
      <w:szCs w:val="20"/>
    </w:rPr>
  </w:style>
  <w:style w:type="paragraph" w:styleId="Revision">
    <w:name w:val="Revision"/>
    <w:hidden/>
    <w:uiPriority w:val="99"/>
    <w:semiHidden/>
    <w:rsid w:val="0075183D"/>
    <w:rPr>
      <w:rFonts w:ascii="Times New Roman" w:eastAsia="Times New Roman" w:hAnsi="Times New Roman" w:cs="Times New Roman"/>
    </w:rPr>
  </w:style>
  <w:style w:type="table" w:styleId="TableGrid">
    <w:name w:val="Table Grid"/>
    <w:basedOn w:val="TableNormal"/>
    <w:uiPriority w:val="39"/>
    <w:rsid w:val="006C0178"/>
    <w:rPr>
      <w:rFonts w:ascii="Times New Roman" w:eastAsiaTheme="minorHAnsi"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307FB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8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6c0617-0502-43d4-ab23-c9b947ee05b9">
      <Terms xmlns="http://schemas.microsoft.com/office/infopath/2007/PartnerControls"/>
    </lcf76f155ced4ddcb4097134ff3c332f>
    <TaxCatchAll xmlns="1c44fae1-6139-4b67-82b0-c40177fd71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99E4C5D4DE2B4CBCA0ECE49C006CD4" ma:contentTypeVersion="15" ma:contentTypeDescription="Create a new document." ma:contentTypeScope="" ma:versionID="33cd1fddb1eec02095e1f8f6bf3e217a">
  <xsd:schema xmlns:xsd="http://www.w3.org/2001/XMLSchema" xmlns:xs="http://www.w3.org/2001/XMLSchema" xmlns:p="http://schemas.microsoft.com/office/2006/metadata/properties" xmlns:ns2="d66c0617-0502-43d4-ab23-c9b947ee05b9" xmlns:ns3="1c44fae1-6139-4b67-82b0-c40177fd71cf" targetNamespace="http://schemas.microsoft.com/office/2006/metadata/properties" ma:root="true" ma:fieldsID="a7a19eadea75000a2696b049bcacc238" ns2:_="" ns3:_="">
    <xsd:import namespace="d66c0617-0502-43d4-ab23-c9b947ee05b9"/>
    <xsd:import namespace="1c44fae1-6139-4b67-82b0-c40177fd71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0617-0502-43d4-ab23-c9b947ee0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e6257d-7176-48e0-8b40-523761a9cd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4fae1-6139-4b67-82b0-c40177fd71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547390-4809-4871-a6a6-e6ce65c8cee8}" ma:internalName="TaxCatchAll" ma:showField="CatchAllData" ma:web="1c44fae1-6139-4b67-82b0-c40177fd71c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2FB465-7A5C-4E4B-8302-8B07C75727DB}">
  <ds:schemaRefs>
    <ds:schemaRef ds:uri="http://schemas.microsoft.com/office/2006/metadata/properties"/>
    <ds:schemaRef ds:uri="http://schemas.microsoft.com/office/infopath/2007/PartnerControls"/>
    <ds:schemaRef ds:uri="d66c0617-0502-43d4-ab23-c9b947ee05b9"/>
    <ds:schemaRef ds:uri="1c44fae1-6139-4b67-82b0-c40177fd71cf"/>
  </ds:schemaRefs>
</ds:datastoreItem>
</file>

<file path=customXml/itemProps2.xml><?xml version="1.0" encoding="utf-8"?>
<ds:datastoreItem xmlns:ds="http://schemas.openxmlformats.org/officeDocument/2006/customXml" ds:itemID="{8B2326D6-0117-453C-88C2-565FA0759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0617-0502-43d4-ab23-c9b947ee05b9"/>
    <ds:schemaRef ds:uri="1c44fae1-6139-4b67-82b0-c40177fd7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00F1F-162D-4C69-9FE1-B5460989D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1539</Words>
  <Characters>9685</Characters>
  <Application>Microsoft Office Word</Application>
  <DocSecurity>0</DocSecurity>
  <Lines>169</Lines>
  <Paragraphs>110</Paragraphs>
  <ScaleCrop>false</ScaleCrop>
  <HeadingPairs>
    <vt:vector size="2" baseType="variant">
      <vt:variant>
        <vt:lpstr>Title</vt:lpstr>
      </vt:variant>
      <vt:variant>
        <vt:i4>1</vt:i4>
      </vt:variant>
    </vt:vector>
  </HeadingPairs>
  <TitlesOfParts>
    <vt:vector size="1" baseType="lpstr">
      <vt:lpstr/>
    </vt:vector>
  </TitlesOfParts>
  <Company>MTSU</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Barger</dc:creator>
  <cp:keywords/>
  <dc:description/>
  <cp:lastModifiedBy>Julie A. Myatt</cp:lastModifiedBy>
  <cp:revision>4</cp:revision>
  <cp:lastPrinted>2025-08-31T14:34:00Z</cp:lastPrinted>
  <dcterms:created xsi:type="dcterms:W3CDTF">2025-08-31T14:34:00Z</dcterms:created>
  <dcterms:modified xsi:type="dcterms:W3CDTF">2025-08-31T14:40:00Z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0x0101002E99E4C5D4DE2B4CBCA0ECE49C006CD4</vt:lpwstr>
  </property>
  <property fmtid="{D5CDD505-2E9C-101B-9397-08002B2CF9AE}" pid="3" name="MediaServiceImageTags">
    <vt:lpwstr/>
  </property>
</Properties>
</file>