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0" w:line="240" w:lineRule="auto"/>
        <w:ind w:left="2" w:hanging="4"/>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40"/>
          <w:szCs w:val="40"/>
          <w:rtl w:val="0"/>
        </w:rPr>
        <w:t xml:space="preserve">Lee M. Wade, P</w:t>
      </w:r>
      <w:r w:rsidDel="00000000" w:rsidR="00000000" w:rsidRPr="00000000">
        <w:rPr>
          <w:rFonts w:ascii="Times New Roman" w:cs="Times New Roman" w:eastAsia="Times New Roman" w:hAnsi="Times New Roman"/>
          <w:b w:val="1"/>
          <w:sz w:val="40"/>
          <w:szCs w:val="40"/>
          <w:rtl w:val="0"/>
        </w:rPr>
        <w:t xml:space="preserve">h.D.</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Associate Dean,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Professor of Criminal Justice Administration</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College of Behavioral and Health Sciences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Middle Tennessee State University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 Box </w:t>
      </w:r>
      <w:r w:rsidDel="00000000" w:rsidR="00000000" w:rsidRPr="00000000">
        <w:rPr>
          <w:rFonts w:ascii="Times New Roman" w:cs="Times New Roman" w:eastAsia="Times New Roman" w:hAnsi="Times New Roman"/>
          <w:sz w:val="22"/>
          <w:szCs w:val="22"/>
          <w:rtl w:val="0"/>
        </w:rPr>
        <w:t xml:space="preserve">92</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Murfreesboro, TN 37132</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color w:val="000000"/>
          <w:sz w:val="22"/>
          <w:szCs w:val="22"/>
        </w:rPr>
      </w:pPr>
      <w:hyperlink r:id="rId7">
        <w:r w:rsidDel="00000000" w:rsidR="00000000" w:rsidRPr="00000000">
          <w:rPr>
            <w:rFonts w:ascii="Times New Roman" w:cs="Times New Roman" w:eastAsia="Times New Roman" w:hAnsi="Times New Roman"/>
            <w:color w:val="000080"/>
            <w:sz w:val="22"/>
            <w:szCs w:val="22"/>
            <w:u w:val="single"/>
            <w:rtl w:val="0"/>
          </w:rPr>
          <w:t xml:space="preserve">lee.wade@mtsu.edu</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240" w:lineRule="auto"/>
        <w:ind w:left="0" w:hanging="2"/>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EDUCATION</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w:t>
        <w:tab/>
        <w:tab/>
        <w:tab/>
        <w:tab/>
        <w:tab/>
        <w:t xml:space="preserve">Degree</w:t>
        <w:tab/>
        <w:tab/>
        <w:t xml:space="preserve">Major</w:t>
        <w:tab/>
        <w:tab/>
        <w:tab/>
        <w:tab/>
        <w:tab/>
        <w:t xml:space="preserve">Date</w:t>
      </w:r>
    </w:p>
    <w:p w:rsidR="00000000" w:rsidDel="00000000" w:rsidP="00000000" w:rsidRDefault="00000000" w:rsidRPr="00000000" w14:paraId="0000000E">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University of Southern Mississippi</w:t>
        <w:tab/>
        <w:tab/>
        <w:t xml:space="preserve">Ph.D.</w:t>
        <w:tab/>
        <w:tab/>
        <w:t xml:space="preserve">Criminal Justice</w:t>
        <w:tab/>
        <w:t xml:space="preserve">(Law Cognate)</w:t>
        <w:tab/>
        <w:tab/>
        <w:t xml:space="preserve">2012</w:t>
      </w:r>
    </w:p>
    <w:p w:rsidR="00000000" w:rsidDel="00000000" w:rsidP="00000000" w:rsidRDefault="00000000" w:rsidRPr="00000000" w14:paraId="0000000F">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University of West Georgia </w:t>
        <w:tab/>
        <w:tab/>
        <w:tab/>
        <w:t xml:space="preserve">MPA</w:t>
        <w:tab/>
        <w:tab/>
        <w:t xml:space="preserve">Public Administration</w:t>
        <w:tab/>
        <w:tab/>
        <w:tab/>
        <w:t xml:space="preserve">2008</w:t>
      </w:r>
    </w:p>
    <w:p w:rsidR="00000000" w:rsidDel="00000000" w:rsidP="00000000" w:rsidRDefault="00000000" w:rsidRPr="00000000" w14:paraId="00000010">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University of West Georgia</w:t>
        <w:tab/>
        <w:tab/>
        <w:tab/>
        <w:t xml:space="preserve">B.S.</w:t>
        <w:tab/>
        <w:tab/>
        <w:t xml:space="preserve">Criminology</w:t>
        <w:tab/>
        <w:tab/>
        <w:tab/>
        <w:tab/>
        <w:t xml:space="preserve">2003</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2"/>
          <w:szCs w:val="22"/>
          <w:rtl w:val="0"/>
        </w:rPr>
        <w:t xml:space="preserve">Master’s Thesis Title: </w:t>
      </w:r>
      <w:r w:rsidDel="00000000" w:rsidR="00000000" w:rsidRPr="00000000">
        <w:rPr>
          <w:rFonts w:ascii="Times New Roman" w:cs="Times New Roman" w:eastAsia="Times New Roman" w:hAnsi="Times New Roman"/>
          <w:i w:val="1"/>
          <w:sz w:val="22"/>
          <w:szCs w:val="22"/>
          <w:rtl w:val="0"/>
        </w:rPr>
        <w:t xml:space="preserve">Management of Police Burnout in Suburban Police Departments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sz w:val="22"/>
          <w:szCs w:val="22"/>
          <w:rtl w:val="0"/>
        </w:rPr>
        <w:t xml:space="preserve">Dissertation Title: </w:t>
      </w:r>
      <w:r w:rsidDel="00000000" w:rsidR="00000000" w:rsidRPr="00000000">
        <w:rPr>
          <w:rFonts w:ascii="Times New Roman" w:cs="Times New Roman" w:eastAsia="Times New Roman" w:hAnsi="Times New Roman"/>
          <w:i w:val="1"/>
          <w:sz w:val="22"/>
          <w:szCs w:val="22"/>
          <w:rtl w:val="0"/>
        </w:rPr>
        <w:t xml:space="preserve">Chasing until the wheels fall off: Developing a typology of high-risk pursuits in the state of Georgia</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ADMINISTRATIVE EXPERIENCE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College Administration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Behavioral and Health Sciences</w:t>
        <w:tab/>
        <w:tab/>
        <w:t xml:space="preserve">Associate Dean</w:t>
        <w:tab/>
        <w:tab/>
        <w:tab/>
        <w:t xml:space="preserve">2022-present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SACSCOC and program review assessments of 7 departments and 45 programs and concentrations.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Managed workloads of 155 full-time faculty and 86 adjuncts</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Monitored budgetary expenditures and contracts associated with all departments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5 million dollars)</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monitoring curriculum development for all college programs and concentrations.</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Managed strategic communications, social media, and recruitment initiatives, liaison with marketing.</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Administration</w:t>
      </w:r>
    </w:p>
    <w:p w:rsidR="00000000" w:rsidDel="00000000" w:rsidP="00000000" w:rsidRDefault="00000000" w:rsidRPr="00000000" w14:paraId="00000020">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Department of Criminal Justice Administration</w:t>
        <w:tab/>
        <w:tab/>
        <w:t xml:space="preserve">Department Chairperson</w:t>
        <w:tab/>
        <w:tab/>
        <w:t xml:space="preserve">2021-2022</w:t>
      </w:r>
    </w:p>
    <w:p w:rsidR="00000000" w:rsidDel="00000000" w:rsidP="00000000" w:rsidRDefault="00000000" w:rsidRPr="00000000" w14:paraId="00000021">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Department of Criminal Justice Administration</w:t>
        <w:tab/>
        <w:tab/>
        <w:t xml:space="preserve">Interim Department Chairperson</w:t>
        <w:tab/>
        <w:tab/>
        <w:t xml:space="preserve">2020-2021</w:t>
      </w:r>
    </w:p>
    <w:p w:rsidR="00000000" w:rsidDel="00000000" w:rsidP="00000000" w:rsidRDefault="00000000" w:rsidRPr="00000000" w14:paraId="00000022">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Department of Criminal Justice Administration</w:t>
        <w:tab/>
        <w:tab/>
        <w:t xml:space="preserve">Undergraduate Coordinator</w:t>
        <w:tab/>
        <w:tab/>
        <w:t xml:space="preserve">2017-2020</w:t>
      </w:r>
    </w:p>
    <w:p w:rsidR="00000000" w:rsidDel="00000000" w:rsidP="00000000" w:rsidRDefault="00000000" w:rsidRPr="00000000" w14:paraId="00000023">
      <w:pPr>
        <w:numPr>
          <w:ilvl w:val="0"/>
          <w:numId w:val="2"/>
        </w:num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Responsible for the management of 12 full-time faculty, 10 adjuncts, and staff personnel</w:t>
      </w:r>
    </w:p>
    <w:p w:rsidR="00000000" w:rsidDel="00000000" w:rsidP="00000000" w:rsidRDefault="00000000" w:rsidRPr="00000000" w14:paraId="00000024">
      <w:pPr>
        <w:numPr>
          <w:ilvl w:val="0"/>
          <w:numId w:val="2"/>
        </w:num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Managed operations of the department to include assessment, curriculum development for undergraduate and graduate programs, student success, student recruitment, scholarships, budgets, and department committees  </w:t>
      </w:r>
    </w:p>
    <w:p w:rsidR="00000000" w:rsidDel="00000000" w:rsidP="00000000" w:rsidRDefault="00000000" w:rsidRPr="00000000" w14:paraId="00000025">
      <w:pPr>
        <w:numPr>
          <w:ilvl w:val="0"/>
          <w:numId w:val="2"/>
        </w:num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Point of contact for media, university organizations, and criminal justice, forensic science-related interests</w:t>
      </w:r>
    </w:p>
    <w:p w:rsidR="00000000" w:rsidDel="00000000" w:rsidP="00000000" w:rsidRDefault="00000000" w:rsidRPr="00000000" w14:paraId="00000026">
      <w:pPr>
        <w:numPr>
          <w:ilvl w:val="0"/>
          <w:numId w:val="2"/>
        </w:num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Responsible for enrollment/recruitment - graduate program increased (133%)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Special Assignments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Presentation, How to use CampusLabs for chairs training</w:t>
        <w:tab/>
        <w:tab/>
        <w:tab/>
        <w:tab/>
        <w:tab/>
        <w:tab/>
        <w:t xml:space="preserve">2024</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Lecture, “Using Data to Make Decisions,” Leadership on Deck Institute, MTSU</w:t>
        <w:tab/>
        <w:tab/>
        <w:tab/>
        <w:t xml:space="preserve">2023</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Chair, Search Committee for Psychology Department Chairperson, MTSU</w:t>
        <w:tab/>
        <w:tab/>
        <w:tab/>
        <w:t xml:space="preserve">2022</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Representative (Dean's Office), True Blue Tour – Knoxville, TN</w:t>
        <w:tab/>
        <w:tab/>
        <w:tab/>
        <w:tab/>
        <w:tab/>
        <w:t xml:space="preserve">2021</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Chair, CJA Scholarship Committee</w:t>
        <w:tab/>
        <w:tab/>
        <w:tab/>
        <w:tab/>
        <w:tab/>
        <w:tab/>
        <w:tab/>
        <w:tab/>
        <w:t xml:space="preserve">2016-2020</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Chair, CJA Department Graduate Committee</w:t>
        <w:tab/>
        <w:tab/>
        <w:tab/>
        <w:tab/>
        <w:tab/>
        <w:tab/>
        <w:tab/>
        <w:t xml:space="preserve">2015-2018</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Chair, Faculty Development Committee</w:t>
        <w:tab/>
        <w:tab/>
        <w:tab/>
        <w:tab/>
        <w:tab/>
        <w:tab/>
        <w:tab/>
        <w:tab/>
        <w:t xml:space="preserve">2016-2018</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Chair, Curriculum Committee</w:t>
        <w:tab/>
        <w:tab/>
        <w:tab/>
        <w:tab/>
        <w:tab/>
        <w:tab/>
        <w:tab/>
        <w:tab/>
        <w:tab/>
        <w:t xml:space="preserve">2015-2018</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EMPLOYMENT EXPERIENCE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Employer</w:t>
        <w:tab/>
      </w: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Fonts w:ascii="Times New Roman" w:cs="Times New Roman" w:eastAsia="Times New Roman" w:hAnsi="Times New Roman"/>
          <w:b w:val="1"/>
          <w:sz w:val="24"/>
          <w:szCs w:val="24"/>
          <w:rtl w:val="0"/>
        </w:rPr>
        <w:t xml:space="preserve">Position</w:t>
        <w:tab/>
        <w:tab/>
        <w:tab/>
        <w:tab/>
        <w:t xml:space="preserve">Date</w:t>
      </w:r>
    </w:p>
    <w:p w:rsidR="00000000" w:rsidDel="00000000" w:rsidP="00000000" w:rsidRDefault="00000000" w:rsidRPr="00000000" w14:paraId="0000003A">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Middle Tennessee State University</w:t>
        <w:tab/>
        <w:tab/>
        <w:tab/>
        <w:t xml:space="preserve">Professor (Tenured)</w:t>
        <w:tab/>
        <w:tab/>
        <w:tab/>
        <w:t xml:space="preserve">2022-present</w:t>
      </w:r>
    </w:p>
    <w:p w:rsidR="00000000" w:rsidDel="00000000" w:rsidP="00000000" w:rsidRDefault="00000000" w:rsidRPr="00000000" w14:paraId="0000003B">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Middle Tennessee State University </w:t>
        <w:tab/>
        <w:tab/>
        <w:tab/>
        <w:t xml:space="preserve">Associate Professor (Tenured)</w:t>
        <w:tab/>
        <w:tab/>
        <w:t xml:space="preserve">2017-2022</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E">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Middle Tennessee State University </w:t>
        <w:tab/>
        <w:tab/>
        <w:tab/>
        <w:t xml:space="preserve">Assistant Professor (Tenure-Track)</w:t>
        <w:tab/>
        <w:t xml:space="preserve">2011-2017</w:t>
      </w:r>
    </w:p>
    <w:p w:rsidR="00000000" w:rsidDel="00000000" w:rsidP="00000000" w:rsidRDefault="00000000" w:rsidRPr="00000000" w14:paraId="0000003F">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Department of Criminal Justice Administration (Forensic Science dual appointment)</w:t>
        <w:tab/>
      </w:r>
    </w:p>
    <w:p w:rsidR="00000000" w:rsidDel="00000000" w:rsidP="00000000" w:rsidRDefault="00000000" w:rsidRPr="00000000" w14:paraId="00000040">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University of Southern Mississippi</w:t>
        <w:tab/>
        <w:tab/>
        <w:tab/>
        <w:t xml:space="preserve">Instructor</w:t>
        <w:tab/>
        <w:tab/>
        <w:tab/>
        <w:tab/>
        <w:t xml:space="preserve">2010-2011</w:t>
      </w:r>
    </w:p>
    <w:p w:rsidR="00000000" w:rsidDel="00000000" w:rsidP="00000000" w:rsidRDefault="00000000" w:rsidRPr="00000000" w14:paraId="00000042">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Criminal Justice</w:t>
      </w:r>
    </w:p>
    <w:p w:rsidR="00000000" w:rsidDel="00000000" w:rsidP="00000000" w:rsidRDefault="00000000" w:rsidRPr="00000000" w14:paraId="00000043">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University of Southern Mississippi</w:t>
        <w:tab/>
        <w:tab/>
        <w:tab/>
        <w:t xml:space="preserve">Research Analyst</w:t>
        <w:tab/>
        <w:tab/>
        <w:tab/>
        <w:t xml:space="preserve">2008-2010</w:t>
      </w:r>
    </w:p>
    <w:p w:rsidR="00000000" w:rsidDel="00000000" w:rsidP="00000000" w:rsidRDefault="00000000" w:rsidRPr="00000000" w14:paraId="00000045">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Mississippi Statistical Analysis Center</w:t>
      </w:r>
    </w:p>
    <w:p w:rsidR="00000000" w:rsidDel="00000000" w:rsidP="00000000" w:rsidRDefault="00000000" w:rsidRPr="00000000" w14:paraId="00000046">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7">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Carrollton Police Department</w:t>
        <w:tab/>
        <w:tab/>
        <w:tab/>
        <w:tab/>
        <w:t xml:space="preserve">Corporal, Office of Professional</w:t>
        <w:tab/>
        <w:tab/>
        <w:t xml:space="preserve">2000-2008</w:t>
      </w:r>
    </w:p>
    <w:p w:rsidR="00000000" w:rsidDel="00000000" w:rsidP="00000000" w:rsidRDefault="00000000" w:rsidRPr="00000000" w14:paraId="00000048">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Carrollton, GA</w:t>
        <w:tab/>
        <w:tab/>
        <w:tab/>
        <w:tab/>
        <w:tab/>
        <w:tab/>
        <w:t xml:space="preserve">Standards/Investigations and Training</w:t>
      </w:r>
    </w:p>
    <w:p w:rsidR="00000000" w:rsidDel="00000000" w:rsidP="00000000" w:rsidRDefault="00000000" w:rsidRPr="00000000" w14:paraId="00000049">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Shift Supervisor - C Shift</w:t>
      </w:r>
    </w:p>
    <w:p w:rsidR="00000000" w:rsidDel="00000000" w:rsidP="00000000" w:rsidRDefault="00000000" w:rsidRPr="00000000" w14:paraId="0000004A">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Patrol Officer, Traffic Unit - DUI </w:t>
      </w:r>
    </w:p>
    <w:p w:rsidR="00000000" w:rsidDel="00000000" w:rsidP="00000000" w:rsidRDefault="00000000" w:rsidRPr="00000000" w14:paraId="0000004B">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Officer, SWAT/SRT</w:t>
      </w:r>
    </w:p>
    <w:p w:rsidR="00000000" w:rsidDel="00000000" w:rsidP="00000000" w:rsidRDefault="00000000" w:rsidRPr="00000000" w14:paraId="0000004C">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University of West Georgia Police Department</w:t>
        <w:tab/>
        <w:tab/>
        <w:t xml:space="preserve">Corporal, Patrol Division</w:t>
        <w:tab/>
        <w:tab/>
        <w:t xml:space="preserve">1996-2000</w:t>
      </w:r>
    </w:p>
    <w:p w:rsidR="00000000" w:rsidDel="00000000" w:rsidP="00000000" w:rsidRDefault="00000000" w:rsidRPr="00000000" w14:paraId="0000004F">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Department of Public Safety</w:t>
        <w:tab/>
        <w:tab/>
        <w:tab/>
        <w:tab/>
        <w:t xml:space="preserve">Patrol Officer, Bike Unit</w:t>
      </w:r>
    </w:p>
    <w:p w:rsidR="00000000" w:rsidDel="00000000" w:rsidP="00000000" w:rsidRDefault="00000000" w:rsidRPr="00000000" w14:paraId="00000050">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Carrollton, GA</w:t>
      </w:r>
    </w:p>
    <w:p w:rsidR="00000000" w:rsidDel="00000000" w:rsidP="00000000" w:rsidRDefault="00000000" w:rsidRPr="00000000" w14:paraId="00000051">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United States Army [Active/Reserve]</w:t>
        <w:tab/>
        <w:tab/>
        <w:tab/>
        <w:t xml:space="preserve">Chemical Operations Specialist</w:t>
        <w:tab/>
        <w:tab/>
        <w:t xml:space="preserve">1992-2000</w:t>
      </w:r>
    </w:p>
    <w:p w:rsidR="00000000" w:rsidDel="00000000" w:rsidP="00000000" w:rsidRDefault="00000000" w:rsidRPr="00000000" w14:paraId="00000053">
      <w:pPr>
        <w:spacing w:after="0" w:before="0" w:lineRule="auto"/>
        <w:ind w:left="0" w:hanging="2"/>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ab/>
        <w:t xml:space="preserve">Honorable Discharge</w:t>
        <w:tab/>
        <w:tab/>
        <w:tab/>
        <w:tab/>
        <w:t xml:space="preserve">Rank: E-4 (Specialist) </w:t>
      </w:r>
      <w:r w:rsidDel="00000000" w:rsidR="00000000" w:rsidRPr="00000000">
        <w:rPr>
          <w:rFonts w:ascii="Times New Roman" w:cs="Times New Roman" w:eastAsia="Times New Roman" w:hAnsi="Times New Roman"/>
          <w:i w:val="1"/>
          <w:sz w:val="22"/>
          <w:szCs w:val="22"/>
          <w:rtl w:val="0"/>
        </w:rPr>
        <w:t xml:space="preserve">54 Bravo</w:t>
      </w:r>
    </w:p>
    <w:p w:rsidR="00000000" w:rsidDel="00000000" w:rsidP="00000000" w:rsidRDefault="00000000" w:rsidRPr="00000000" w14:paraId="00000054">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ab/>
        <w:tab/>
        <w:tab/>
        <w:tab/>
        <w:tab/>
      </w:r>
    </w:p>
    <w:p w:rsidR="00000000" w:rsidDel="00000000" w:rsidP="00000000" w:rsidRDefault="00000000" w:rsidRPr="00000000" w14:paraId="00000055">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6">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RESEARCH AREAS OF EXPERTISE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Policing: U.S. &amp; British History of Law Enforcement</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Policing: Management, O</w:t>
      </w:r>
      <w:r w:rsidDel="00000000" w:rsidR="00000000" w:rsidRPr="00000000">
        <w:rPr>
          <w:rFonts w:ascii="Times New Roman" w:cs="Times New Roman" w:eastAsia="Times New Roman" w:hAnsi="Times New Roman"/>
          <w:sz w:val="22"/>
          <w:szCs w:val="22"/>
          <w:rtl w:val="0"/>
        </w:rPr>
        <w:t xml:space="preserve">perations, and Legal Policy</w:t>
      </w:r>
      <w:r w:rsidDel="00000000" w:rsidR="00000000" w:rsidRPr="00000000">
        <w:rPr>
          <w:rFonts w:ascii="Times New Roman" w:cs="Times New Roman" w:eastAsia="Times New Roman" w:hAnsi="Times New Roman"/>
          <w:color w:val="000000"/>
          <w:sz w:val="22"/>
          <w:szCs w:val="22"/>
          <w:rtl w:val="0"/>
        </w:rPr>
        <w:tab/>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Policing: Crime Scene Investigation and Documentation</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Policing: Use of Force, Police Pursuits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Forensic Science: Latent Prin</w:t>
      </w:r>
      <w:r w:rsidDel="00000000" w:rsidR="00000000" w:rsidRPr="00000000">
        <w:rPr>
          <w:rFonts w:ascii="Times New Roman" w:cs="Times New Roman" w:eastAsia="Times New Roman" w:hAnsi="Times New Roman"/>
          <w:sz w:val="22"/>
          <w:szCs w:val="22"/>
          <w:rtl w:val="0"/>
        </w:rPr>
        <w:t xml:space="preserve">t, Foot Impression Evidence</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Forensic Science: </w:t>
      </w:r>
      <w:r w:rsidDel="00000000" w:rsidR="00000000" w:rsidRPr="00000000">
        <w:rPr>
          <w:rFonts w:ascii="Times New Roman" w:cs="Times New Roman" w:eastAsia="Times New Roman" w:hAnsi="Times New Roman"/>
          <w:sz w:val="22"/>
          <w:szCs w:val="22"/>
          <w:rtl w:val="0"/>
        </w:rPr>
        <w:t xml:space="preserve">Testimonial Evidence/Legal Rules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SCHOLARLY CONTRIBUTIONS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Peer-Reviewed Articles, Technical Reports/Projects, and Book Chapters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bookmarkStart w:colFirst="0" w:colLast="0" w:name="_heading=h.xrbe7032t7mx" w:id="1"/>
      <w:bookmarkEnd w:id="1"/>
      <w:r w:rsidDel="00000000" w:rsidR="00000000" w:rsidRPr="00000000">
        <w:rPr>
          <w:rFonts w:ascii="Times New Roman" w:cs="Times New Roman" w:eastAsia="Times New Roman" w:hAnsi="Times New Roman"/>
          <w:b w:val="1"/>
          <w:sz w:val="22"/>
          <w:szCs w:val="22"/>
          <w:rtl w:val="0"/>
        </w:rPr>
        <w:t xml:space="preserve">Wade, L.M., Harms, J., Stickle, B. </w:t>
      </w:r>
      <w:r w:rsidDel="00000000" w:rsidR="00000000" w:rsidRPr="00000000">
        <w:rPr>
          <w:rFonts w:ascii="Times New Roman" w:cs="Times New Roman" w:eastAsia="Times New Roman" w:hAnsi="Times New Roman"/>
          <w:sz w:val="22"/>
          <w:szCs w:val="22"/>
          <w:rtl w:val="0"/>
        </w:rPr>
        <w:t xml:space="preserve">(2025).Enhancing Procedural Justice: Community Insights from Police Training Simulations.  </w:t>
      </w:r>
      <w:r w:rsidDel="00000000" w:rsidR="00000000" w:rsidRPr="00000000">
        <w:rPr>
          <w:rFonts w:ascii="Times New Roman" w:cs="Times New Roman" w:eastAsia="Times New Roman" w:hAnsi="Times New Roman"/>
          <w:i w:val="1"/>
          <w:sz w:val="22"/>
          <w:szCs w:val="22"/>
          <w:rtl w:val="0"/>
        </w:rPr>
        <w:t xml:space="preserve">Journal of Criminal Justice Studies.</w:t>
      </w:r>
      <w:r w:rsidDel="00000000" w:rsidR="00000000" w:rsidRPr="00000000">
        <w:rPr>
          <w:rFonts w:ascii="Times New Roman" w:cs="Times New Roman" w:eastAsia="Times New Roman" w:hAnsi="Times New Roman"/>
          <w:sz w:val="22"/>
          <w:szCs w:val="22"/>
          <w:rtl w:val="0"/>
        </w:rPr>
        <w:t xml:space="preserve"> (submitted Nov, 2024)</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bookmarkStart w:colFirst="0" w:colLast="0" w:name="_heading=h.orcmvvtw9zwj" w:id="2"/>
      <w:bookmarkEnd w:id="2"/>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bookmarkStart w:colFirst="0" w:colLast="0" w:name="_heading=h.u1o9kbw31a4s" w:id="3"/>
      <w:bookmarkEnd w:id="3"/>
      <w:r w:rsidDel="00000000" w:rsidR="00000000" w:rsidRPr="00000000">
        <w:rPr>
          <w:rFonts w:ascii="Times New Roman" w:cs="Times New Roman" w:eastAsia="Times New Roman" w:hAnsi="Times New Roman"/>
          <w:b w:val="1"/>
          <w:sz w:val="22"/>
          <w:szCs w:val="22"/>
          <w:rtl w:val="0"/>
        </w:rPr>
        <w:t xml:space="preserve">Wade, L.M. </w:t>
      </w:r>
      <w:r w:rsidDel="00000000" w:rsidR="00000000" w:rsidRPr="00000000">
        <w:rPr>
          <w:rFonts w:ascii="Times New Roman" w:cs="Times New Roman" w:eastAsia="Times New Roman" w:hAnsi="Times New Roman"/>
          <w:sz w:val="22"/>
          <w:szCs w:val="22"/>
          <w:rtl w:val="0"/>
        </w:rPr>
        <w:t xml:space="preserve">(2023). Experiential Learning in London: Evaluation of Study Abroad Learning for Criminal Justice Students.  Book Chapter: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Ananth, P., &amp; Lim, S. J. J. (Eds.). </w:t>
      </w:r>
      <w:r w:rsidDel="00000000" w:rsidR="00000000" w:rsidRPr="00000000">
        <w:rPr>
          <w:rFonts w:ascii="Times New Roman" w:cs="Times New Roman" w:eastAsia="Times New Roman" w:hAnsi="Times New Roman"/>
          <w:i w:val="1"/>
          <w:sz w:val="22"/>
          <w:szCs w:val="22"/>
          <w:rtl w:val="0"/>
        </w:rPr>
        <w:t xml:space="preserve">Intercultural engagement through short-term faculty-led study abroad: A practitioner’s guide with multidisciplinary perspectives from a public university. </w:t>
      </w:r>
      <w:r w:rsidDel="00000000" w:rsidR="00000000" w:rsidRPr="00000000">
        <w:rPr>
          <w:rFonts w:ascii="Times New Roman" w:cs="Times New Roman" w:eastAsia="Times New Roman" w:hAnsi="Times New Roman"/>
          <w:sz w:val="22"/>
          <w:szCs w:val="22"/>
          <w:rtl w:val="0"/>
        </w:rPr>
        <w:t xml:space="preserve">MT Open Press, Middle Tennessee State University. https://doi.org/10.56638/mtopb00223</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bookmarkStart w:colFirst="0" w:colLast="0" w:name="_heading=h.h2oq8e36u190" w:id="4"/>
      <w:bookmarkEnd w:id="4"/>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2"/>
          <w:szCs w:val="22"/>
        </w:rPr>
      </w:pPr>
      <w:bookmarkStart w:colFirst="0" w:colLast="0" w:name="_heading=h.xygibjdlol47" w:id="5"/>
      <w:bookmarkEnd w:id="5"/>
      <w:r w:rsidDel="00000000" w:rsidR="00000000" w:rsidRPr="00000000">
        <w:rPr>
          <w:rFonts w:ascii="Times New Roman" w:cs="Times New Roman" w:eastAsia="Times New Roman" w:hAnsi="Times New Roman"/>
          <w:b w:val="1"/>
          <w:sz w:val="22"/>
          <w:szCs w:val="22"/>
          <w:rtl w:val="0"/>
        </w:rPr>
        <w:t xml:space="preserve">Wade L, </w:t>
      </w:r>
      <w:r w:rsidDel="00000000" w:rsidR="00000000" w:rsidRPr="00000000">
        <w:rPr>
          <w:rFonts w:ascii="Times New Roman" w:cs="Times New Roman" w:eastAsia="Times New Roman" w:hAnsi="Times New Roman"/>
          <w:sz w:val="22"/>
          <w:szCs w:val="22"/>
          <w:rtl w:val="0"/>
        </w:rPr>
        <w:t xml:space="preserve">Shulman W. (2022)An Evaluation of Crime Scene Legal Cases Related to Judicial Gatekeeping.</w:t>
      </w:r>
      <w:r w:rsidDel="00000000" w:rsidR="00000000" w:rsidRPr="00000000">
        <w:rPr>
          <w:rFonts w:ascii="Times New Roman" w:cs="Times New Roman" w:eastAsia="Times New Roman" w:hAnsi="Times New Roman"/>
          <w:i w:val="1"/>
          <w:sz w:val="22"/>
          <w:szCs w:val="22"/>
          <w:rtl w:val="0"/>
        </w:rPr>
        <w:t xml:space="preserve"> Journal of the Association of Crime Scene Reconstruction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26</w:t>
      </w:r>
      <w:r w:rsidDel="00000000" w:rsidR="00000000" w:rsidRPr="00000000">
        <w:rPr>
          <w:rFonts w:ascii="Times New Roman" w:cs="Times New Roman" w:eastAsia="Times New Roman" w:hAnsi="Times New Roman"/>
          <w:sz w:val="22"/>
          <w:szCs w:val="22"/>
          <w:rtl w:val="0"/>
        </w:rPr>
        <w:t xml:space="preserve">(1)41-48</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69">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(2021)</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Sustained footwear characteristics across athletic footwear over several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years: A case study of impression wear patterns for investigative value. Book Chapter</w:t>
      </w:r>
      <w:r w:rsidDel="00000000" w:rsidR="00000000" w:rsidRPr="00000000">
        <w:rPr>
          <w:rFonts w:ascii="Times New Roman" w:cs="Times New Roman" w:eastAsia="Times New Roman" w:hAnsi="Times New Roman"/>
          <w:i w:val="1"/>
          <w:color w:val="000000"/>
          <w:sz w:val="22"/>
          <w:szCs w:val="22"/>
          <w:rtl w:val="0"/>
        </w:rPr>
        <w:t xml:space="preserve">:  Police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Behavior, Hiring, and Crime Fighting: An International View</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Taylor &amp; Francis.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(2017). Social unrest and COPS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Journal of Human Behavior in the Social Environment</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27</w:t>
      </w:r>
      <w:r w:rsidDel="00000000" w:rsidR="00000000" w:rsidRPr="00000000">
        <w:rPr>
          <w:rFonts w:ascii="Times New Roman" w:cs="Times New Roman" w:eastAsia="Times New Roman" w:hAnsi="Times New Roman"/>
          <w:color w:val="000000"/>
          <w:sz w:val="22"/>
          <w:szCs w:val="22"/>
          <w:rtl w:val="0"/>
        </w:rPr>
        <w:t xml:space="preserve">(6),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636-638.</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Harms, J. &amp; </w:t>
      </w:r>
      <w:r w:rsidDel="00000000" w:rsidR="00000000" w:rsidRPr="00000000">
        <w:rPr>
          <w:rFonts w:ascii="Times New Roman" w:cs="Times New Roman" w:eastAsia="Times New Roman" w:hAnsi="Times New Roman"/>
          <w:b w:val="1"/>
          <w:color w:val="000000"/>
          <w:sz w:val="22"/>
          <w:szCs w:val="22"/>
          <w:rtl w:val="0"/>
        </w:rPr>
        <w:t xml:space="preserve">Wade, L. M. </w:t>
      </w:r>
      <w:r w:rsidDel="00000000" w:rsidR="00000000" w:rsidRPr="00000000">
        <w:rPr>
          <w:rFonts w:ascii="Times New Roman" w:cs="Times New Roman" w:eastAsia="Times New Roman" w:hAnsi="Times New Roman"/>
          <w:color w:val="000000"/>
          <w:sz w:val="22"/>
          <w:szCs w:val="22"/>
          <w:rtl w:val="0"/>
        </w:rPr>
        <w:t xml:space="preserve">(2016). Reconnecting with the public: An evaluation of policing and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social media use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Journal of Law Enforcement</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6</w:t>
      </w:r>
      <w:r w:rsidDel="00000000" w:rsidR="00000000" w:rsidRPr="00000000">
        <w:rPr>
          <w:rFonts w:ascii="Times New Roman" w:cs="Times New Roman" w:eastAsia="Times New Roman" w:hAnsi="Times New Roman"/>
          <w:color w:val="000000"/>
          <w:sz w:val="22"/>
          <w:szCs w:val="22"/>
          <w:rtl w:val="0"/>
        </w:rPr>
        <w:t xml:space="preserve">(1), 1-10.</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 </w:t>
      </w:r>
      <w:r w:rsidDel="00000000" w:rsidR="00000000" w:rsidRPr="00000000">
        <w:rPr>
          <w:rFonts w:ascii="Times New Roman" w:cs="Times New Roman" w:eastAsia="Times New Roman" w:hAnsi="Times New Roman"/>
          <w:color w:val="000000"/>
          <w:sz w:val="22"/>
          <w:szCs w:val="22"/>
          <w:rtl w:val="0"/>
        </w:rPr>
        <w:t xml:space="preserve">(2014). High-Risk Pursuit Classification: A categorical </w:t>
      </w: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color w:val="000000"/>
          <w:sz w:val="22"/>
          <w:szCs w:val="22"/>
          <w:rtl w:val="0"/>
        </w:rPr>
        <w:t xml:space="preserve">nalysis of variables from Georgia police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pursuits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Criminal Justice Policy Review, 25</w:t>
      </w:r>
      <w:r w:rsidDel="00000000" w:rsidR="00000000" w:rsidRPr="00000000">
        <w:rPr>
          <w:rFonts w:ascii="Times New Roman" w:cs="Times New Roman" w:eastAsia="Times New Roman" w:hAnsi="Times New Roman"/>
          <w:color w:val="000000"/>
          <w:sz w:val="22"/>
          <w:szCs w:val="22"/>
          <w:rtl w:val="0"/>
        </w:rPr>
        <w:t xml:space="preserve">(2), 1-15.</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&amp; Dial, K. C. (2012). Toward Taser regulation:  A content analysis of </w:t>
      </w:r>
      <w:r w:rsidDel="00000000" w:rsidR="00000000" w:rsidRPr="00000000">
        <w:rPr>
          <w:rFonts w:ascii="Times New Roman" w:cs="Times New Roman" w:eastAsia="Times New Roman" w:hAnsi="Times New Roman"/>
          <w:sz w:val="22"/>
          <w:szCs w:val="22"/>
          <w:rtl w:val="0"/>
        </w:rPr>
        <w:t xml:space="preserve">newsprint</w:t>
      </w:r>
      <w:r w:rsidDel="00000000" w:rsidR="00000000" w:rsidRPr="00000000">
        <w:rPr>
          <w:rFonts w:ascii="Times New Roman" w:cs="Times New Roman" w:eastAsia="Times New Roman" w:hAnsi="Times New Roman"/>
          <w:color w:val="000000"/>
          <w:sz w:val="22"/>
          <w:szCs w:val="22"/>
          <w:rtl w:val="0"/>
        </w:rPr>
        <w:t xml:space="preserve"> media on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Taser™-related deaths. </w:t>
      </w:r>
      <w:r w:rsidDel="00000000" w:rsidR="00000000" w:rsidRPr="00000000">
        <w:rPr>
          <w:rFonts w:ascii="Times New Roman" w:cs="Times New Roman" w:eastAsia="Times New Roman" w:hAnsi="Times New Roman"/>
          <w:i w:val="1"/>
          <w:color w:val="000000"/>
          <w:sz w:val="22"/>
          <w:szCs w:val="22"/>
          <w:rtl w:val="0"/>
        </w:rPr>
        <w:t xml:space="preserve">Law Enforcement Executive Forum, 12</w:t>
      </w:r>
      <w:r w:rsidDel="00000000" w:rsidR="00000000" w:rsidRPr="00000000">
        <w:rPr>
          <w:rFonts w:ascii="Times New Roman" w:cs="Times New Roman" w:eastAsia="Times New Roman" w:hAnsi="Times New Roman"/>
          <w:color w:val="000000"/>
          <w:sz w:val="22"/>
          <w:szCs w:val="22"/>
          <w:rtl w:val="0"/>
        </w:rPr>
        <w:t xml:space="preserve">(4), 96-106.</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Newman, D. W., Tyndall, E., &amp; </w:t>
      </w: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(2011). Understanding the impact of school shootings.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r>
      <w:r w:rsidDel="00000000" w:rsidR="00000000" w:rsidRPr="00000000">
        <w:rPr>
          <w:rFonts w:ascii="Times New Roman" w:cs="Times New Roman" w:eastAsia="Times New Roman" w:hAnsi="Times New Roman"/>
          <w:i w:val="1"/>
          <w:color w:val="000000"/>
          <w:sz w:val="22"/>
          <w:szCs w:val="22"/>
          <w:rtl w:val="0"/>
        </w:rPr>
        <w:t xml:space="preserve">Law Enforcement Executive Forum, 11</w:t>
      </w:r>
      <w:r w:rsidDel="00000000" w:rsidR="00000000" w:rsidRPr="00000000">
        <w:rPr>
          <w:rFonts w:ascii="Times New Roman" w:cs="Times New Roman" w:eastAsia="Times New Roman" w:hAnsi="Times New Roman"/>
          <w:color w:val="000000"/>
          <w:sz w:val="22"/>
          <w:szCs w:val="22"/>
          <w:rtl w:val="0"/>
        </w:rPr>
        <w:t xml:space="preserve">(3), 117-130.</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Nored, L. S., Thompson, R. A., &amp; </w:t>
      </w: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(2010). </w:t>
      </w:r>
      <w:r w:rsidDel="00000000" w:rsidR="00000000" w:rsidRPr="00000000">
        <w:rPr>
          <w:rFonts w:ascii="Times New Roman" w:cs="Times New Roman" w:eastAsia="Times New Roman" w:hAnsi="Times New Roman"/>
          <w:i w:val="1"/>
          <w:color w:val="000000"/>
          <w:sz w:val="22"/>
          <w:szCs w:val="22"/>
          <w:rtl w:val="0"/>
        </w:rPr>
        <w:t xml:space="preserve">Improving collection of data on deaths in police custody.</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Hattiesburg, MS:  Mississippi Statistical Analysis Center.</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7545"/>
        </w:tabs>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(2010). Instructional Materials:  </w:t>
      </w:r>
      <w:r w:rsidDel="00000000" w:rsidR="00000000" w:rsidRPr="00000000">
        <w:rPr>
          <w:rFonts w:ascii="Times New Roman" w:cs="Times New Roman" w:eastAsia="Times New Roman" w:hAnsi="Times New Roman"/>
          <w:i w:val="1"/>
          <w:color w:val="000000"/>
          <w:sz w:val="22"/>
          <w:szCs w:val="22"/>
          <w:rtl w:val="0"/>
        </w:rPr>
        <w:t xml:space="preserve">An Introduction to Criminal Law</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Jones &amp; Bartlett Publishers.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Nored, L. S., Thompson, R. A., &amp; </w:t>
      </w:r>
      <w:r w:rsidDel="00000000" w:rsidR="00000000" w:rsidRPr="00000000">
        <w:rPr>
          <w:rFonts w:ascii="Times New Roman" w:cs="Times New Roman" w:eastAsia="Times New Roman" w:hAnsi="Times New Roman"/>
          <w:b w:val="1"/>
          <w:color w:val="000000"/>
          <w:sz w:val="22"/>
          <w:szCs w:val="22"/>
          <w:rtl w:val="0"/>
        </w:rPr>
        <w:t xml:space="preserve">Wade, L. M. </w:t>
      </w:r>
      <w:r w:rsidDel="00000000" w:rsidR="00000000" w:rsidRPr="00000000">
        <w:rPr>
          <w:rFonts w:ascii="Times New Roman" w:cs="Times New Roman" w:eastAsia="Times New Roman" w:hAnsi="Times New Roman"/>
          <w:color w:val="000000"/>
          <w:sz w:val="22"/>
          <w:szCs w:val="22"/>
          <w:rtl w:val="0"/>
        </w:rPr>
        <w:t xml:space="preserve">(2009). </w:t>
      </w:r>
      <w:r w:rsidDel="00000000" w:rsidR="00000000" w:rsidRPr="00000000">
        <w:rPr>
          <w:rFonts w:ascii="Times New Roman" w:cs="Times New Roman" w:eastAsia="Times New Roman" w:hAnsi="Times New Roman"/>
          <w:i w:val="1"/>
          <w:color w:val="000000"/>
          <w:sz w:val="22"/>
          <w:szCs w:val="22"/>
          <w:rtl w:val="0"/>
        </w:rPr>
        <w:t xml:space="preserve">Results of the Mississippi crime poll</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Hattiesburg, MS: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Mississippi Statistical Analysis Center.</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(2009). </w:t>
      </w:r>
      <w:r w:rsidDel="00000000" w:rsidR="00000000" w:rsidRPr="00000000">
        <w:rPr>
          <w:rFonts w:ascii="Times New Roman" w:cs="Times New Roman" w:eastAsia="Times New Roman" w:hAnsi="Times New Roman"/>
          <w:i w:val="1"/>
          <w:color w:val="000000"/>
          <w:sz w:val="22"/>
          <w:szCs w:val="22"/>
          <w:rtl w:val="0"/>
        </w:rPr>
        <w:t xml:space="preserve">Arizona v. Gant</w:t>
      </w:r>
      <w:r w:rsidDel="00000000" w:rsidR="00000000" w:rsidRPr="00000000">
        <w:rPr>
          <w:rFonts w:ascii="Times New Roman" w:cs="Times New Roman" w:eastAsia="Times New Roman" w:hAnsi="Times New Roman"/>
          <w:color w:val="000000"/>
          <w:sz w:val="22"/>
          <w:szCs w:val="22"/>
          <w:rtl w:val="0"/>
        </w:rPr>
        <w:t xml:space="preserve"> &amp; post-arrest vehicle searches. </w:t>
      </w:r>
      <w:r w:rsidDel="00000000" w:rsidR="00000000" w:rsidRPr="00000000">
        <w:rPr>
          <w:rFonts w:ascii="Times New Roman" w:cs="Times New Roman" w:eastAsia="Times New Roman" w:hAnsi="Times New Roman"/>
          <w:i w:val="1"/>
          <w:color w:val="000000"/>
          <w:sz w:val="22"/>
          <w:szCs w:val="22"/>
          <w:rtl w:val="0"/>
        </w:rPr>
        <w:t xml:space="preserve">Mississippi Law Enforcement Officers </w:t>
        <w:tab/>
        <w:t xml:space="preserve">Association Magazine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4"/>
          <w:szCs w:val="24"/>
          <w:u w:val="single"/>
          <w:rtl w:val="0"/>
        </w:rPr>
        <w:t xml:space="preserve">Presentations/Conferences</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L.M. </w:t>
      </w:r>
      <w:r w:rsidDel="00000000" w:rsidR="00000000" w:rsidRPr="00000000">
        <w:rPr>
          <w:rFonts w:ascii="Times New Roman" w:cs="Times New Roman" w:eastAsia="Times New Roman" w:hAnsi="Times New Roman"/>
          <w:sz w:val="22"/>
          <w:szCs w:val="22"/>
          <w:rtl w:val="0"/>
        </w:rPr>
        <w:t xml:space="preserve">(2023, September). </w:t>
      </w:r>
      <w:r w:rsidDel="00000000" w:rsidR="00000000" w:rsidRPr="00000000">
        <w:rPr>
          <w:rFonts w:ascii="Times New Roman" w:cs="Times New Roman" w:eastAsia="Times New Roman" w:hAnsi="Times New Roman"/>
          <w:i w:val="1"/>
          <w:sz w:val="22"/>
          <w:szCs w:val="22"/>
          <w:rtl w:val="0"/>
        </w:rPr>
        <w:t xml:space="preserve">Serial Killers of 1905: A Historical Review</w:t>
      </w:r>
      <w:r w:rsidDel="00000000" w:rsidR="00000000" w:rsidRPr="00000000">
        <w:rPr>
          <w:rFonts w:ascii="Times New Roman" w:cs="Times New Roman" w:eastAsia="Times New Roman" w:hAnsi="Times New Roman"/>
          <w:sz w:val="22"/>
          <w:szCs w:val="22"/>
          <w:rtl w:val="0"/>
        </w:rPr>
        <w:t xml:space="preserve">.  Southern Criminal Justice Association, Mobile, AL.</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(2021, August). </w:t>
      </w:r>
      <w:r w:rsidDel="00000000" w:rsidR="00000000" w:rsidRPr="00000000">
        <w:rPr>
          <w:rFonts w:ascii="Times New Roman" w:cs="Times New Roman" w:eastAsia="Times New Roman" w:hAnsi="Times New Roman"/>
          <w:i w:val="1"/>
          <w:sz w:val="22"/>
          <w:szCs w:val="22"/>
          <w:rtl w:val="0"/>
        </w:rPr>
        <w:t xml:space="preserve">Are judges locking out crime scene reconstruction testimony? An evaluation of crime scene legal cases related to judicial gatekeeping. </w:t>
      </w:r>
      <w:r w:rsidDel="00000000" w:rsidR="00000000" w:rsidRPr="00000000">
        <w:rPr>
          <w:rFonts w:ascii="Times New Roman" w:cs="Times New Roman" w:eastAsia="Times New Roman" w:hAnsi="Times New Roman"/>
          <w:sz w:val="22"/>
          <w:szCs w:val="22"/>
          <w:rtl w:val="0"/>
        </w:rPr>
        <w:t xml:space="preserve">International Association of Identification Conference, Nashville, TN.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(2019, September)</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Police v. Students: Varying Perceptions of Police Shooting Incidents in the News Media.</w:t>
      </w:r>
      <w:r w:rsidDel="00000000" w:rsidR="00000000" w:rsidRPr="00000000">
        <w:rPr>
          <w:rFonts w:ascii="Times New Roman" w:cs="Times New Roman" w:eastAsia="Times New Roman" w:hAnsi="Times New Roman"/>
          <w:color w:val="000000"/>
          <w:sz w:val="22"/>
          <w:szCs w:val="22"/>
          <w:rtl w:val="0"/>
        </w:rPr>
        <w:t xml:space="preserve"> Southern Criminal Justice Association, Nashville, TN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Harms, J. &amp; </w:t>
      </w: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(2018, February). </w:t>
      </w:r>
      <w:r w:rsidDel="00000000" w:rsidR="00000000" w:rsidRPr="00000000">
        <w:rPr>
          <w:rFonts w:ascii="Times New Roman" w:cs="Times New Roman" w:eastAsia="Times New Roman" w:hAnsi="Times New Roman"/>
          <w:i w:val="1"/>
          <w:color w:val="000000"/>
          <w:sz w:val="22"/>
          <w:szCs w:val="22"/>
          <w:rtl w:val="0"/>
        </w:rPr>
        <w:t xml:space="preserve">Police Use of Force: Factors that Influence the Severity of Force.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Academy of Criminal Justice Sciences National Conference, New Orleans, LA.</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(2015, March)</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Who wants to kill a cop?:  A preliminary analysis of geospatial, social media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data.</w:t>
      </w:r>
      <w:r w:rsidDel="00000000" w:rsidR="00000000" w:rsidRPr="00000000">
        <w:rPr>
          <w:rFonts w:ascii="Times New Roman" w:cs="Times New Roman" w:eastAsia="Times New Roman" w:hAnsi="Times New Roman"/>
          <w:color w:val="000000"/>
          <w:sz w:val="22"/>
          <w:szCs w:val="22"/>
          <w:rtl w:val="0"/>
        </w:rPr>
        <w:t xml:space="preserve"> Academy of Criminal Justice Sciences, Orlando, FL.</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Harms, J. &amp;</w:t>
      </w:r>
      <w:r w:rsidDel="00000000" w:rsidR="00000000" w:rsidRPr="00000000">
        <w:rPr>
          <w:rFonts w:ascii="Times New Roman" w:cs="Times New Roman" w:eastAsia="Times New Roman" w:hAnsi="Times New Roman"/>
          <w:b w:val="1"/>
          <w:color w:val="000000"/>
          <w:sz w:val="22"/>
          <w:szCs w:val="22"/>
          <w:rtl w:val="0"/>
        </w:rPr>
        <w:t xml:space="preserve"> Wade, L. M.</w:t>
      </w:r>
      <w:r w:rsidDel="00000000" w:rsidR="00000000" w:rsidRPr="00000000">
        <w:rPr>
          <w:rFonts w:ascii="Times New Roman" w:cs="Times New Roman" w:eastAsia="Times New Roman" w:hAnsi="Times New Roman"/>
          <w:color w:val="000000"/>
          <w:sz w:val="22"/>
          <w:szCs w:val="22"/>
          <w:rtl w:val="0"/>
        </w:rPr>
        <w:t xml:space="preserve"> (2014, February)</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Reconnecting with the Public: Preliminary Evaluation of Policing and Social Media Use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Academy of Criminal Justice Sciences, Philadelphia, PA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 </w:t>
      </w:r>
      <w:r w:rsidDel="00000000" w:rsidR="00000000" w:rsidRPr="00000000">
        <w:rPr>
          <w:rFonts w:ascii="Times New Roman" w:cs="Times New Roman" w:eastAsia="Times New Roman" w:hAnsi="Times New Roman"/>
          <w:color w:val="000000"/>
          <w:sz w:val="22"/>
          <w:szCs w:val="22"/>
          <w:rtl w:val="0"/>
        </w:rPr>
        <w:t xml:space="preserve">(2011, Septem</w:t>
      </w:r>
      <w:r w:rsidDel="00000000" w:rsidR="00000000" w:rsidRPr="00000000">
        <w:rPr>
          <w:rFonts w:ascii="Times New Roman" w:cs="Times New Roman" w:eastAsia="Times New Roman" w:hAnsi="Times New Roman"/>
          <w:sz w:val="22"/>
          <w:szCs w:val="22"/>
          <w:rtl w:val="0"/>
        </w:rPr>
        <w:t xml:space="preserve">ber</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Chasing until the wheels fall off:  Development of a high risk profile of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Georgia Police Pursuits.</w:t>
      </w:r>
      <w:r w:rsidDel="00000000" w:rsidR="00000000" w:rsidRPr="00000000">
        <w:rPr>
          <w:rFonts w:ascii="Times New Roman" w:cs="Times New Roman" w:eastAsia="Times New Roman" w:hAnsi="Times New Roman"/>
          <w:color w:val="000000"/>
          <w:sz w:val="22"/>
          <w:szCs w:val="22"/>
          <w:rtl w:val="0"/>
        </w:rPr>
        <w:t xml:space="preserve"> Southern Criminal Justice Association Annual Conference, Nashville, TN.</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Thompson, R.A., Bonnell, M., </w:t>
      </w:r>
      <w:r w:rsidDel="00000000" w:rsidR="00000000" w:rsidRPr="00000000">
        <w:rPr>
          <w:rFonts w:ascii="Times New Roman" w:cs="Times New Roman" w:eastAsia="Times New Roman" w:hAnsi="Times New Roman"/>
          <w:b w:val="1"/>
          <w:sz w:val="22"/>
          <w:szCs w:val="22"/>
          <w:rtl w:val="0"/>
        </w:rPr>
        <w:t xml:space="preserve">Wade, L.M.</w:t>
      </w:r>
      <w:r w:rsidDel="00000000" w:rsidR="00000000" w:rsidRPr="00000000">
        <w:rPr>
          <w:rFonts w:ascii="Times New Roman" w:cs="Times New Roman" w:eastAsia="Times New Roman" w:hAnsi="Times New Roman"/>
          <w:sz w:val="22"/>
          <w:szCs w:val="22"/>
          <w:rtl w:val="0"/>
        </w:rPr>
        <w:t xml:space="preserve">, Misis, M. (2010) </w:t>
      </w:r>
      <w:r w:rsidDel="00000000" w:rsidR="00000000" w:rsidRPr="00000000">
        <w:rPr>
          <w:rFonts w:ascii="Times New Roman" w:cs="Times New Roman" w:eastAsia="Times New Roman" w:hAnsi="Times New Roman"/>
          <w:i w:val="1"/>
          <w:sz w:val="22"/>
          <w:szCs w:val="22"/>
          <w:rtl w:val="0"/>
        </w:rPr>
        <w:t xml:space="preserve">Content Analysis of Publications in the</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Journal of Police and Criminal Psychology: A Preliminary Retrospective Examination</w:t>
      </w:r>
      <w:r w:rsidDel="00000000" w:rsidR="00000000" w:rsidRPr="00000000">
        <w:rPr>
          <w:rFonts w:ascii="Times New Roman" w:cs="Times New Roman" w:eastAsia="Times New Roman" w:hAnsi="Times New Roman"/>
          <w:sz w:val="22"/>
          <w:szCs w:val="22"/>
          <w:rtl w:val="0"/>
        </w:rPr>
        <w:t xml:space="preserve">. Society for Police and Criminal Psychology, Honolulu, HI.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(2010, March)</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Evolution of case law concerning post-arrest vehicle searches.</w:t>
      </w:r>
      <w:r w:rsidDel="00000000" w:rsidR="00000000" w:rsidRPr="00000000">
        <w:rPr>
          <w:rFonts w:ascii="Times New Roman" w:cs="Times New Roman" w:eastAsia="Times New Roman" w:hAnsi="Times New Roman"/>
          <w:color w:val="000000"/>
          <w:sz w:val="22"/>
          <w:szCs w:val="22"/>
          <w:rtl w:val="0"/>
        </w:rPr>
        <w:t xml:space="preserve"> 2010 Graduate </w:t>
        <w:tab/>
        <w:t xml:space="preserve">Student Research Symposium, The University of Southern Mississippi.</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(2009, September)</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Results of the 2009 Mississippi crime poll</w:t>
      </w:r>
      <w:r w:rsidDel="00000000" w:rsidR="00000000" w:rsidRPr="00000000">
        <w:rPr>
          <w:rFonts w:ascii="Times New Roman" w:cs="Times New Roman" w:eastAsia="Times New Roman" w:hAnsi="Times New Roman"/>
          <w:color w:val="000000"/>
          <w:sz w:val="22"/>
          <w:szCs w:val="22"/>
          <w:rtl w:val="0"/>
        </w:rPr>
        <w:t xml:space="preserve">. Southern Criminal Justice Association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Annual Conference, Charleston, SC.</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(2008, October)</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Burnout in suburban police departments. </w:t>
      </w:r>
      <w:r w:rsidDel="00000000" w:rsidR="00000000" w:rsidRPr="00000000">
        <w:rPr>
          <w:rFonts w:ascii="Times New Roman" w:cs="Times New Roman" w:eastAsia="Times New Roman" w:hAnsi="Times New Roman"/>
          <w:color w:val="000000"/>
          <w:sz w:val="22"/>
          <w:szCs w:val="22"/>
          <w:rtl w:val="0"/>
        </w:rPr>
        <w:t xml:space="preserve">Southern Criminal Justice Association Annual Conference, New Orleans, LA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Wade, L. M.</w:t>
      </w:r>
      <w:r w:rsidDel="00000000" w:rsidR="00000000" w:rsidRPr="00000000">
        <w:rPr>
          <w:rFonts w:ascii="Times New Roman" w:cs="Times New Roman" w:eastAsia="Times New Roman" w:hAnsi="Times New Roman"/>
          <w:color w:val="000000"/>
          <w:sz w:val="22"/>
          <w:szCs w:val="22"/>
          <w:rtl w:val="0"/>
        </w:rPr>
        <w:t xml:space="preserve"> (2008, March). </w:t>
      </w:r>
      <w:r w:rsidDel="00000000" w:rsidR="00000000" w:rsidRPr="00000000">
        <w:rPr>
          <w:rFonts w:ascii="Times New Roman" w:cs="Times New Roman" w:eastAsia="Times New Roman" w:hAnsi="Times New Roman"/>
          <w:i w:val="1"/>
          <w:color w:val="000000"/>
          <w:sz w:val="22"/>
          <w:szCs w:val="22"/>
          <w:rtl w:val="0"/>
        </w:rPr>
        <w:t xml:space="preserve">Ethics, </w:t>
      </w:r>
      <w:r w:rsidDel="00000000" w:rsidR="00000000" w:rsidRPr="00000000">
        <w:rPr>
          <w:rFonts w:ascii="Times New Roman" w:cs="Times New Roman" w:eastAsia="Times New Roman" w:hAnsi="Times New Roman"/>
          <w:i w:val="1"/>
          <w:sz w:val="22"/>
          <w:szCs w:val="22"/>
          <w:rtl w:val="0"/>
        </w:rPr>
        <w:t xml:space="preserve">p</w:t>
      </w:r>
      <w:r w:rsidDel="00000000" w:rsidR="00000000" w:rsidRPr="00000000">
        <w:rPr>
          <w:rFonts w:ascii="Times New Roman" w:cs="Times New Roman" w:eastAsia="Times New Roman" w:hAnsi="Times New Roman"/>
          <w:i w:val="1"/>
          <w:color w:val="000000"/>
          <w:sz w:val="22"/>
          <w:szCs w:val="22"/>
          <w:rtl w:val="0"/>
        </w:rPr>
        <w:t xml:space="preserve">ower, </w:t>
      </w:r>
      <w:r w:rsidDel="00000000" w:rsidR="00000000" w:rsidRPr="00000000">
        <w:rPr>
          <w:rFonts w:ascii="Times New Roman" w:cs="Times New Roman" w:eastAsia="Times New Roman" w:hAnsi="Times New Roman"/>
          <w:i w:val="1"/>
          <w:sz w:val="22"/>
          <w:szCs w:val="22"/>
          <w:rtl w:val="0"/>
        </w:rPr>
        <w:t xml:space="preserve">and</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k</w:t>
      </w:r>
      <w:r w:rsidDel="00000000" w:rsidR="00000000" w:rsidRPr="00000000">
        <w:rPr>
          <w:rFonts w:ascii="Times New Roman" w:cs="Times New Roman" w:eastAsia="Times New Roman" w:hAnsi="Times New Roman"/>
          <w:i w:val="1"/>
          <w:color w:val="000000"/>
          <w:sz w:val="22"/>
          <w:szCs w:val="22"/>
          <w:rtl w:val="0"/>
        </w:rPr>
        <w:t xml:space="preserve">nowledge in </w:t>
      </w:r>
      <w:r w:rsidDel="00000000" w:rsidR="00000000" w:rsidRPr="00000000">
        <w:rPr>
          <w:rFonts w:ascii="Times New Roman" w:cs="Times New Roman" w:eastAsia="Times New Roman" w:hAnsi="Times New Roman"/>
          <w:i w:val="1"/>
          <w:sz w:val="22"/>
          <w:szCs w:val="22"/>
          <w:rtl w:val="0"/>
        </w:rPr>
        <w:t xml:space="preserve">p</w:t>
      </w:r>
      <w:r w:rsidDel="00000000" w:rsidR="00000000" w:rsidRPr="00000000">
        <w:rPr>
          <w:rFonts w:ascii="Times New Roman" w:cs="Times New Roman" w:eastAsia="Times New Roman" w:hAnsi="Times New Roman"/>
          <w:i w:val="1"/>
          <w:color w:val="000000"/>
          <w:sz w:val="22"/>
          <w:szCs w:val="22"/>
          <w:rtl w:val="0"/>
        </w:rPr>
        <w:t xml:space="preserve">olice </w:t>
      </w:r>
      <w:r w:rsidDel="00000000" w:rsidR="00000000" w:rsidRPr="00000000">
        <w:rPr>
          <w:rFonts w:ascii="Times New Roman" w:cs="Times New Roman" w:eastAsia="Times New Roman" w:hAnsi="Times New Roman"/>
          <w:i w:val="1"/>
          <w:sz w:val="22"/>
          <w:szCs w:val="22"/>
          <w:rtl w:val="0"/>
        </w:rPr>
        <w:t xml:space="preserve">p</w:t>
      </w:r>
      <w:r w:rsidDel="00000000" w:rsidR="00000000" w:rsidRPr="00000000">
        <w:rPr>
          <w:rFonts w:ascii="Times New Roman" w:cs="Times New Roman" w:eastAsia="Times New Roman" w:hAnsi="Times New Roman"/>
          <w:i w:val="1"/>
          <w:color w:val="000000"/>
          <w:sz w:val="22"/>
          <w:szCs w:val="22"/>
          <w:rtl w:val="0"/>
        </w:rPr>
        <w:t xml:space="preserve">ursuits.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Georgia Chapter of the American Society of Public Administration Conference, Dahlonega, GA.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Jenks, D. &amp; </w:t>
      </w:r>
      <w:r w:rsidDel="00000000" w:rsidR="00000000" w:rsidRPr="00000000">
        <w:rPr>
          <w:rFonts w:ascii="Times New Roman" w:cs="Times New Roman" w:eastAsia="Times New Roman" w:hAnsi="Times New Roman"/>
          <w:b w:val="1"/>
          <w:color w:val="000000"/>
          <w:sz w:val="22"/>
          <w:szCs w:val="22"/>
          <w:rtl w:val="0"/>
        </w:rPr>
        <w:t xml:space="preserve">Wade, L. M. </w:t>
      </w:r>
      <w:r w:rsidDel="00000000" w:rsidR="00000000" w:rsidRPr="00000000">
        <w:rPr>
          <w:rFonts w:ascii="Times New Roman" w:cs="Times New Roman" w:eastAsia="Times New Roman" w:hAnsi="Times New Roman"/>
          <w:color w:val="000000"/>
          <w:sz w:val="22"/>
          <w:szCs w:val="22"/>
          <w:rtl w:val="0"/>
        </w:rPr>
        <w:t xml:space="preserve">(2007</w:t>
      </w:r>
      <w:r w:rsidDel="00000000" w:rsidR="00000000" w:rsidRPr="00000000">
        <w:rPr>
          <w:rFonts w:ascii="Times New Roman" w:cs="Times New Roman" w:eastAsia="Times New Roman" w:hAnsi="Times New Roman"/>
          <w:sz w:val="22"/>
          <w:szCs w:val="22"/>
          <w:rtl w:val="0"/>
        </w:rPr>
        <w:t xml:space="preserve">, November</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Management of Police Burnout</w:t>
      </w:r>
      <w:r w:rsidDel="00000000" w:rsidR="00000000" w:rsidRPr="00000000">
        <w:rPr>
          <w:rFonts w:ascii="Times New Roman" w:cs="Times New Roman" w:eastAsia="Times New Roman" w:hAnsi="Times New Roman"/>
          <w:color w:val="000000"/>
          <w:sz w:val="22"/>
          <w:szCs w:val="22"/>
          <w:rtl w:val="0"/>
        </w:rPr>
        <w:t xml:space="preserve"> and </w:t>
      </w:r>
      <w:r w:rsidDel="00000000" w:rsidR="00000000" w:rsidRPr="00000000">
        <w:rPr>
          <w:rFonts w:ascii="Times New Roman" w:cs="Times New Roman" w:eastAsia="Times New Roman" w:hAnsi="Times New Roman"/>
          <w:i w:val="1"/>
          <w:color w:val="000000"/>
          <w:sz w:val="22"/>
          <w:szCs w:val="22"/>
          <w:rtl w:val="0"/>
        </w:rPr>
        <w:t xml:space="preserve">Management of Specialized Police Units</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Issues in Policing/Police Management Roundtable at</w:t>
      </w:r>
      <w:r w:rsidDel="00000000" w:rsidR="00000000" w:rsidRPr="00000000">
        <w:rPr>
          <w:rFonts w:ascii="Times New Roman" w:cs="Times New Roman" w:eastAsia="Times New Roman" w:hAnsi="Times New Roman"/>
          <w:color w:val="000000"/>
          <w:sz w:val="22"/>
          <w:szCs w:val="22"/>
          <w:rtl w:val="0"/>
        </w:rPr>
        <w:t xml:space="preserve"> American Society of Criminology Annual Conference, Atlanta, GA.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A5">
      <w:pPr>
        <w:spacing w:after="0" w:before="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Grants</w:t>
      </w:r>
      <w:r w:rsidDel="00000000" w:rsidR="00000000" w:rsidRPr="00000000">
        <w:rPr>
          <w:rtl w:val="0"/>
        </w:rPr>
      </w:r>
    </w:p>
    <w:p w:rsidR="00000000" w:rsidDel="00000000" w:rsidP="00000000" w:rsidRDefault="00000000" w:rsidRPr="00000000" w14:paraId="000000A6">
      <w:pPr>
        <w:widowControl w:val="1"/>
        <w:spacing w:after="0" w:before="0" w:lineRule="auto"/>
        <w:ind w:left="0" w:righ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(2018). $944.30. Faculty Development Grant. Funding Agency: Middle Tennessee State University.</w:t>
      </w:r>
    </w:p>
    <w:p w:rsidR="00000000" w:rsidDel="00000000" w:rsidP="00000000" w:rsidRDefault="00000000" w:rsidRPr="00000000" w14:paraId="000000A8">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9">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(2017). $1,000. EXL Grant. Funding Agency: Middle Tennessee State University.</w:t>
      </w:r>
    </w:p>
    <w:p w:rsidR="00000000" w:rsidDel="00000000" w:rsidP="00000000" w:rsidRDefault="00000000" w:rsidRPr="00000000" w14:paraId="000000AA">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B">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(2015). $5,573.78. Faculty Research Creative Activity Committee Grant. Funding Agency: Middle Tennessee State University.</w:t>
      </w:r>
    </w:p>
    <w:p w:rsidR="00000000" w:rsidDel="00000000" w:rsidP="00000000" w:rsidRDefault="00000000" w:rsidRPr="00000000" w14:paraId="000000AC">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D">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(2015). $400. Faculty Development Grant. Funding Agency: Middle Tennessee State University. </w:t>
      </w:r>
    </w:p>
    <w:p w:rsidR="00000000" w:rsidDel="00000000" w:rsidP="00000000" w:rsidRDefault="00000000" w:rsidRPr="00000000" w14:paraId="000000AE">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F">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&amp; Harms, J. A. (2014). $52,549. Evaluation of Social Media and Policing. Funding Agency: Sponsored by National Institute of Justice (not funded).</w:t>
      </w:r>
    </w:p>
    <w:p w:rsidR="00000000" w:rsidDel="00000000" w:rsidP="00000000" w:rsidRDefault="00000000" w:rsidRPr="00000000" w14:paraId="000000B0">
      <w:pPr>
        <w:widowControl w:val="1"/>
        <w:spacing w:after="0" w:before="0" w:lineRule="auto"/>
        <w:ind w:left="0" w:right="0" w:hanging="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1">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(2013). $258. Faculty Development Grant. Funding Agency: Middle Tennessee State University.</w:t>
      </w:r>
    </w:p>
    <w:p w:rsidR="00000000" w:rsidDel="00000000" w:rsidP="00000000" w:rsidRDefault="00000000" w:rsidRPr="00000000" w14:paraId="000000B2">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3">
      <w:pPr>
        <w:widowControl w:val="1"/>
        <w:spacing w:after="0" w:before="0" w:lineRule="auto"/>
        <w:ind w:left="0" w:right="0" w:hanging="2"/>
        <w:rPr>
          <w:rFonts w:ascii="Times New Roman" w:cs="Times New Roman" w:eastAsia="Times New Roman" w:hAnsi="Times New Roman"/>
          <w:color w:val="0000ff"/>
          <w:sz w:val="22"/>
          <w:szCs w:val="22"/>
          <w:u w:val="single"/>
        </w:rPr>
      </w:pPr>
      <w:r w:rsidDel="00000000" w:rsidR="00000000" w:rsidRPr="00000000">
        <w:rPr>
          <w:rFonts w:ascii="Times New Roman" w:cs="Times New Roman" w:eastAsia="Times New Roman" w:hAnsi="Times New Roman"/>
          <w:b w:val="1"/>
          <w:sz w:val="22"/>
          <w:szCs w:val="22"/>
          <w:rtl w:val="0"/>
        </w:rPr>
        <w:t xml:space="preserve">Wade, L. M.</w:t>
      </w:r>
      <w:r w:rsidDel="00000000" w:rsidR="00000000" w:rsidRPr="00000000">
        <w:rPr>
          <w:rFonts w:ascii="Times New Roman" w:cs="Times New Roman" w:eastAsia="Times New Roman" w:hAnsi="Times New Roman"/>
          <w:sz w:val="22"/>
          <w:szCs w:val="22"/>
          <w:rtl w:val="0"/>
        </w:rPr>
        <w:t xml:space="preserve"> (2012). $4,000. Faculty Research Creative Activity Committee Grant. Funding Agency:  Middle Tennessee State University.</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2"/>
          <w:rtl w:val="0"/>
        </w:rPr>
        <w:t xml:space="preserve">Nored, L., Thompson, R.A</w:t>
      </w:r>
      <w:r w:rsidDel="00000000" w:rsidR="00000000" w:rsidRPr="00000000">
        <w:rPr>
          <w:rFonts w:ascii="Times New Roman" w:cs="Times New Roman" w:eastAsia="Times New Roman" w:hAnsi="Times New Roman"/>
          <w:b w:val="1"/>
          <w:sz w:val="22"/>
          <w:szCs w:val="22"/>
          <w:rtl w:val="0"/>
        </w:rPr>
        <w:t xml:space="preserve">. &amp; Wade,L. M. </w:t>
      </w:r>
      <w:r w:rsidDel="00000000" w:rsidR="00000000" w:rsidRPr="00000000">
        <w:rPr>
          <w:rFonts w:ascii="Times New Roman" w:cs="Times New Roman" w:eastAsia="Times New Roman" w:hAnsi="Times New Roman"/>
          <w:sz w:val="22"/>
          <w:szCs w:val="22"/>
          <w:rtl w:val="0"/>
        </w:rPr>
        <w:t xml:space="preserve">(2009). </w:t>
      </w:r>
      <w:r w:rsidDel="00000000" w:rsidR="00000000" w:rsidRPr="00000000">
        <w:rPr>
          <w:rFonts w:ascii="Times New Roman" w:cs="Times New Roman" w:eastAsia="Times New Roman" w:hAnsi="Times New Roman"/>
          <w:sz w:val="24"/>
          <w:szCs w:val="24"/>
          <w:rtl w:val="0"/>
        </w:rPr>
        <w:t xml:space="preserve">$30,000. Mississippi Crime Poll. Funding Agency: Bureau of Justice Statistics.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PUBLIC ENGAGEMENT ACTIVITIES</w:t>
      </w:r>
    </w:p>
    <w:p w:rsidR="00000000" w:rsidDel="00000000" w:rsidP="00000000" w:rsidRDefault="00000000" w:rsidRPr="00000000" w14:paraId="000000B8">
      <w:pPr>
        <w:keepNext w:val="1"/>
        <w:widowControl w:val="1"/>
        <w:spacing w:after="0" w:before="0" w:lineRule="auto"/>
        <w:ind w:left="0" w:right="0" w:hanging="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9">
      <w:pPr>
        <w:widowControl w:val="1"/>
        <w:spacing w:after="0" w:before="0" w:lineRule="auto"/>
        <w:ind w:left="0" w:right="0" w:hanging="2"/>
        <w:rPr>
          <w:rFonts w:ascii="Times New Roman" w:cs="Times New Roman" w:eastAsia="Times New Roman" w:hAnsi="Times New Roman"/>
          <w:color w:val="0000ff"/>
          <w:sz w:val="22"/>
          <w:szCs w:val="22"/>
          <w:u w:val="single"/>
        </w:rPr>
      </w:pPr>
      <w:r w:rsidDel="00000000" w:rsidR="00000000" w:rsidRPr="00000000">
        <w:rPr>
          <w:rFonts w:ascii="Times New Roman" w:cs="Times New Roman" w:eastAsia="Times New Roman" w:hAnsi="Times New Roman"/>
          <w:sz w:val="22"/>
          <w:szCs w:val="22"/>
          <w:rtl w:val="0"/>
        </w:rPr>
        <w:t xml:space="preserve">“Police Officer Assaults in Tennessee," WMOT. (2015).</w:t>
      </w:r>
      <w:r w:rsidDel="00000000" w:rsidR="00000000" w:rsidRPr="00000000">
        <w:rPr>
          <w:rtl w:val="0"/>
        </w:rPr>
      </w:r>
    </w:p>
    <w:p w:rsidR="00000000" w:rsidDel="00000000" w:rsidP="00000000" w:rsidRDefault="00000000" w:rsidRPr="00000000" w14:paraId="000000BA">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Interview for WMOT – regarding TBI's report of Assaults on Police Officers in TN.</w:t>
      </w:r>
    </w:p>
    <w:p w:rsidR="00000000" w:rsidDel="00000000" w:rsidP="00000000" w:rsidRDefault="00000000" w:rsidRPr="00000000" w14:paraId="000000BB">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C">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“Policing in Cyberspace," WMOT. (August 2014).</w:t>
      </w:r>
    </w:p>
    <w:p w:rsidR="00000000" w:rsidDel="00000000" w:rsidP="00000000" w:rsidRDefault="00000000" w:rsidRPr="00000000" w14:paraId="000000BD">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Interview for WMOT – regarding research into social media investigations by law enforcement.</w:t>
      </w:r>
    </w:p>
    <w:p w:rsidR="00000000" w:rsidDel="00000000" w:rsidP="00000000" w:rsidRDefault="00000000" w:rsidRPr="00000000" w14:paraId="000000BE">
      <w:pPr>
        <w:keepNext w:val="1"/>
        <w:widowControl w:val="1"/>
        <w:spacing w:after="0" w:before="240" w:lineRule="auto"/>
        <w:ind w:left="0" w:righ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CONSULTING</w:t>
      </w:r>
    </w:p>
    <w:p w:rsidR="00000000" w:rsidDel="00000000" w:rsidP="00000000" w:rsidRDefault="00000000" w:rsidRPr="00000000" w14:paraId="000000BF">
      <w:pPr>
        <w:keepNext w:val="1"/>
        <w:widowControl w:val="1"/>
        <w:spacing w:after="0" w:before="0" w:lineRule="auto"/>
        <w:ind w:left="0" w:right="0" w:hanging="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C0">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Government, David Breniser, Chief of Police, Eagleville Police Department, Eagleville, TN. (November 2015).</w:t>
      </w:r>
    </w:p>
    <w:p w:rsidR="00000000" w:rsidDel="00000000" w:rsidP="00000000" w:rsidRDefault="00000000" w:rsidRPr="00000000" w14:paraId="000000C1">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 to incorporate problem oriented policing strategies and community policing strategies for the Eagleville Police Department.</w:t>
      </w:r>
    </w:p>
    <w:p w:rsidR="00000000" w:rsidDel="00000000" w:rsidP="00000000" w:rsidRDefault="00000000" w:rsidRPr="00000000" w14:paraId="000000C2">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3">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Government, Jeff Davidson; Deputy to the Mayor of Rutherford County, Tennessee, TN. (April 2015).</w:t>
      </w:r>
    </w:p>
    <w:p w:rsidR="00000000" w:rsidDel="00000000" w:rsidP="00000000" w:rsidRDefault="00000000" w:rsidRPr="00000000" w14:paraId="000000C4">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Discussed and researched staffing formulas for the Rutherford County Sheriff's Office.</w:t>
      </w:r>
    </w:p>
    <w:p w:rsidR="00000000" w:rsidDel="00000000" w:rsidP="00000000" w:rsidRDefault="00000000" w:rsidRPr="00000000" w14:paraId="000000C5">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6">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Government, Tennessee Board of Regents, TN. (May 2013).</w:t>
      </w:r>
    </w:p>
    <w:p w:rsidR="00000000" w:rsidDel="00000000" w:rsidP="00000000" w:rsidRDefault="00000000" w:rsidRPr="00000000" w14:paraId="000000C7">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Attended meetings at TBR and met with other CJ programs throughout Tennessee.  Created testing measures for Introduction to Criminal Justice classes for state-wide dual credit.</w:t>
      </w:r>
    </w:p>
    <w:p w:rsidR="00000000" w:rsidDel="00000000" w:rsidP="00000000" w:rsidRDefault="00000000" w:rsidRPr="00000000" w14:paraId="000000C8">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9">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Government, Skills USA for Tennessee, TN. (January 2013).</w:t>
      </w:r>
    </w:p>
    <w:p w:rsidR="00000000" w:rsidDel="00000000" w:rsidP="00000000" w:rsidRDefault="00000000" w:rsidRPr="00000000" w14:paraId="000000CA">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Created testing measures for Crime Scene classes in Technical Education throughout Tennessee.</w:t>
      </w:r>
    </w:p>
    <w:p w:rsidR="00000000" w:rsidDel="00000000" w:rsidP="00000000" w:rsidRDefault="00000000" w:rsidRPr="00000000" w14:paraId="000000CB">
      <w:pPr>
        <w:keepNext w:val="1"/>
        <w:widowControl w:val="1"/>
        <w:spacing w:after="0" w:before="240" w:lineRule="auto"/>
        <w:ind w:left="0" w:righ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TEACHING INNOVATION AND CURRICULUM DEVELOPMENT</w:t>
      </w:r>
    </w:p>
    <w:p w:rsidR="00000000" w:rsidDel="00000000" w:rsidP="00000000" w:rsidRDefault="00000000" w:rsidRPr="00000000" w14:paraId="000000CC">
      <w:pPr>
        <w:keepNext w:val="1"/>
        <w:widowControl w:val="1"/>
        <w:spacing w:after="0" w:before="0" w:lineRule="auto"/>
        <w:ind w:left="0" w:righ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Academic Performance Award, Major Field Test for Criminal Justice seniors, 2021-2022</w:t>
      </w:r>
    </w:p>
    <w:p w:rsidR="00000000" w:rsidDel="00000000" w:rsidP="00000000" w:rsidRDefault="00000000" w:rsidRPr="00000000" w14:paraId="000000CE">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F">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a New Course. CJA 4360 Crime Scene Photography &amp; Documentation, October 2019,</w:t>
      </w:r>
    </w:p>
    <w:p w:rsidR="00000000" w:rsidDel="00000000" w:rsidP="00000000" w:rsidRDefault="00000000" w:rsidRPr="00000000" w14:paraId="000000D0">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new course (lecture) to add to our investigation related courses.</w:t>
      </w:r>
    </w:p>
    <w:p w:rsidR="00000000" w:rsidDel="00000000" w:rsidP="00000000" w:rsidRDefault="00000000" w:rsidRPr="00000000" w14:paraId="000000D1">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2">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a New Course. CJA 4260 Special Issues in Criminal Justice - Topic Crime Scene Evidence, August 2019, developed course for online delivery to add to our list of investigation related courses.</w:t>
      </w:r>
    </w:p>
    <w:p w:rsidR="00000000" w:rsidDel="00000000" w:rsidP="00000000" w:rsidRDefault="00000000" w:rsidRPr="00000000" w14:paraId="000000D3">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4">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Revised Existing Course. CJA 2200 Prevention &amp; Control of Crime, April 2019, redeveloped online course.</w:t>
      </w:r>
    </w:p>
    <w:p w:rsidR="00000000" w:rsidDel="00000000" w:rsidP="00000000" w:rsidRDefault="00000000" w:rsidRPr="00000000" w14:paraId="000000D5">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6">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and Negotiated Exchange Program. Northumbria University, England - Law School, September 2018, initiated an international partnership with Northumbria University in Newcastle, England, UK. This partnership allows criminal justice majors to attend law school at Northumbria for criminal justice credit.</w:t>
      </w:r>
    </w:p>
    <w:p w:rsidR="00000000" w:rsidDel="00000000" w:rsidP="00000000" w:rsidRDefault="00000000" w:rsidRPr="00000000" w14:paraId="000000D7">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8">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Study Abroad Program. Criminal Justice in London, England, 2017 - Present, developed the department's first and now annual study abroad program.</w:t>
      </w:r>
    </w:p>
    <w:p w:rsidR="00000000" w:rsidDel="00000000" w:rsidP="00000000" w:rsidRDefault="00000000" w:rsidRPr="00000000" w14:paraId="000000D9">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A">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Revised Existing Course. Crime Scene Photography EXL Scholars Program, June 2021, Crime Scene Documentation and Photography CJA 4360 approved for the EXL scholars program.</w:t>
      </w:r>
    </w:p>
    <w:p w:rsidR="00000000" w:rsidDel="00000000" w:rsidP="00000000" w:rsidRDefault="00000000" w:rsidRPr="00000000" w14:paraId="000000DB">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C">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a New Course. Innovations in Law Enforcement, 2018.</w:t>
      </w:r>
    </w:p>
    <w:p w:rsidR="00000000" w:rsidDel="00000000" w:rsidP="00000000" w:rsidRDefault="00000000" w:rsidRPr="00000000" w14:paraId="000000DD">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E">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Revised Existing Course. Seminar in Law Enforcement (online), 2017.</w:t>
      </w:r>
    </w:p>
    <w:p w:rsidR="00000000" w:rsidDel="00000000" w:rsidP="00000000" w:rsidRDefault="00000000" w:rsidRPr="00000000" w14:paraId="000000DF">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0">
      <w:pPr>
        <w:widowControl w:val="1"/>
        <w:spacing w:after="0" w:before="0" w:lineRule="auto"/>
        <w:ind w:left="0" w:right="0" w:hanging="2"/>
        <w:rPr>
          <w:rFonts w:ascii="Times New Roman" w:cs="Times New Roman" w:eastAsia="Times New Roman" w:hAnsi="Times New Roman"/>
          <w:color w:val="0000ff"/>
          <w:sz w:val="22"/>
          <w:szCs w:val="22"/>
          <w:u w:val="single"/>
        </w:rPr>
      </w:pPr>
      <w:r w:rsidDel="00000000" w:rsidR="00000000" w:rsidRPr="00000000">
        <w:rPr>
          <w:rFonts w:ascii="Times New Roman" w:cs="Times New Roman" w:eastAsia="Times New Roman" w:hAnsi="Times New Roman"/>
          <w:sz w:val="22"/>
          <w:szCs w:val="22"/>
          <w:rtl w:val="0"/>
        </w:rPr>
        <w:t xml:space="preserve">Revised Existing Course. Crime Scene Investigation Course EXL Scholars Program, </w:t>
      </w:r>
      <w:r w:rsidDel="00000000" w:rsidR="00000000" w:rsidRPr="00000000">
        <w:rPr>
          <w:rtl w:val="0"/>
        </w:rPr>
      </w:r>
    </w:p>
    <w:p w:rsidR="00000000" w:rsidDel="00000000" w:rsidP="00000000" w:rsidRDefault="00000000" w:rsidRPr="00000000" w14:paraId="000000E1">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CJA 4340 (CSI) became an EXL approved course for the EXL scholars’ program.</w:t>
      </w:r>
    </w:p>
    <w:p w:rsidR="00000000" w:rsidDel="00000000" w:rsidP="00000000" w:rsidRDefault="00000000" w:rsidRPr="00000000" w14:paraId="000000E2">
      <w:pPr>
        <w:keepNext w:val="1"/>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3">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Program Proposal for a New Degree Program. Accelerated Bachelors to Masters Program, November 2016, developed ABM program proposal for our department.</w:t>
      </w:r>
    </w:p>
    <w:p w:rsidR="00000000" w:rsidDel="00000000" w:rsidP="00000000" w:rsidRDefault="00000000" w:rsidRPr="00000000" w14:paraId="000000E4">
      <w:pPr>
        <w:spacing w:after="0" w:before="0" w:lineRule="auto"/>
        <w:ind w:left="0" w:hanging="2"/>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5">
      <w:pPr>
        <w:spacing w:after="0" w:before="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UNIVERSITY TEACHING</w:t>
      </w:r>
    </w:p>
    <w:p w:rsidR="00000000" w:rsidDel="00000000" w:rsidP="00000000" w:rsidRDefault="00000000" w:rsidRPr="00000000" w14:paraId="000000E6">
      <w:pPr>
        <w:spacing w:after="0" w:before="0" w:lineRule="auto"/>
        <w:ind w:left="0" w:hanging="2"/>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E7">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Introduction to Criminal Justice Administration</w:t>
      </w:r>
    </w:p>
    <w:p w:rsidR="00000000" w:rsidDel="00000000" w:rsidP="00000000" w:rsidRDefault="00000000" w:rsidRPr="00000000" w14:paraId="000000E8">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Prevention &amp; Control of Crime</w:t>
      </w:r>
    </w:p>
    <w:p w:rsidR="00000000" w:rsidDel="00000000" w:rsidP="00000000" w:rsidRDefault="00000000" w:rsidRPr="00000000" w14:paraId="000000E9">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Police Organization &amp; Administration</w:t>
      </w:r>
    </w:p>
    <w:p w:rsidR="00000000" w:rsidDel="00000000" w:rsidP="00000000" w:rsidRDefault="00000000" w:rsidRPr="00000000" w14:paraId="000000EA">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Criminal Investigations</w:t>
      </w:r>
    </w:p>
    <w:p w:rsidR="00000000" w:rsidDel="00000000" w:rsidP="00000000" w:rsidRDefault="00000000" w:rsidRPr="00000000" w14:paraId="000000EB">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Crime Scene Investigations</w:t>
      </w:r>
    </w:p>
    <w:p w:rsidR="00000000" w:rsidDel="00000000" w:rsidP="00000000" w:rsidRDefault="00000000" w:rsidRPr="00000000" w14:paraId="000000EC">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International and Comparative Criminal Justice</w:t>
      </w:r>
    </w:p>
    <w:p w:rsidR="00000000" w:rsidDel="00000000" w:rsidP="00000000" w:rsidRDefault="00000000" w:rsidRPr="00000000" w14:paraId="000000ED">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Statistics for Criminal Justice</w:t>
      </w:r>
    </w:p>
    <w:p w:rsidR="00000000" w:rsidDel="00000000" w:rsidP="00000000" w:rsidRDefault="00000000" w:rsidRPr="00000000" w14:paraId="000000EE">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Private and Industrial Security</w:t>
      </w:r>
    </w:p>
    <w:p w:rsidR="00000000" w:rsidDel="00000000" w:rsidP="00000000" w:rsidRDefault="00000000" w:rsidRPr="00000000" w14:paraId="000000EF">
      <w:pPr>
        <w:spacing w:after="0" w:before="0" w:lineRule="auto"/>
        <w:ind w:left="0" w:hanging="2"/>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rtl w:val="0"/>
        </w:rPr>
        <w:t xml:space="preserve">Organized and White-Collar Crime</w:t>
      </w:r>
      <w:r w:rsidDel="00000000" w:rsidR="00000000" w:rsidRPr="00000000">
        <w:rPr>
          <w:rtl w:val="0"/>
        </w:rPr>
      </w:r>
    </w:p>
    <w:p w:rsidR="00000000" w:rsidDel="00000000" w:rsidP="00000000" w:rsidRDefault="00000000" w:rsidRPr="00000000" w14:paraId="000000F0">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Graduate Seminar in Law Enforcement</w:t>
      </w:r>
    </w:p>
    <w:p w:rsidR="00000000" w:rsidDel="00000000" w:rsidP="00000000" w:rsidRDefault="00000000" w:rsidRPr="00000000" w14:paraId="000000F1">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Graduate Innovations and Law Enforcement</w:t>
      </w:r>
    </w:p>
    <w:p w:rsidR="00000000" w:rsidDel="00000000" w:rsidP="00000000" w:rsidRDefault="00000000" w:rsidRPr="00000000" w14:paraId="000000F2">
      <w:pPr>
        <w:spacing w:after="0" w:before="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Graduate Juvenile Delinquency</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SERVICE</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u w:val="single"/>
          <w:rtl w:val="0"/>
        </w:rPr>
        <w:t xml:space="preserve">Professional Service</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Advisory Board, </w:t>
      </w:r>
      <w:r w:rsidDel="00000000" w:rsidR="00000000" w:rsidRPr="00000000">
        <w:rPr>
          <w:rFonts w:ascii="Times New Roman" w:cs="Times New Roman" w:eastAsia="Times New Roman" w:hAnsi="Times New Roman"/>
          <w:i w:val="1"/>
          <w:color w:val="000000"/>
          <w:sz w:val="22"/>
          <w:szCs w:val="22"/>
          <w:rtl w:val="0"/>
        </w:rPr>
        <w:t xml:space="preserve">Criminal Justice program, Vol State Community College</w:t>
      </w:r>
      <w:r w:rsidDel="00000000" w:rsidR="00000000" w:rsidRPr="00000000">
        <w:rPr>
          <w:rFonts w:ascii="Times New Roman" w:cs="Times New Roman" w:eastAsia="Times New Roman" w:hAnsi="Times New Roman"/>
          <w:color w:val="000000"/>
          <w:sz w:val="22"/>
          <w:szCs w:val="22"/>
          <w:rtl w:val="0"/>
        </w:rPr>
        <w:tab/>
        <w:tab/>
        <w:t xml:space="preserve">2022-present</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bookmarkStart w:colFirst="0" w:colLast="0" w:name="_heading=h.30j0zll" w:id="6"/>
      <w:bookmarkEnd w:id="6"/>
      <w:r w:rsidDel="00000000" w:rsidR="00000000" w:rsidRPr="00000000">
        <w:rPr>
          <w:rFonts w:ascii="Times New Roman" w:cs="Times New Roman" w:eastAsia="Times New Roman" w:hAnsi="Times New Roman"/>
          <w:color w:val="000000"/>
          <w:sz w:val="22"/>
          <w:szCs w:val="22"/>
          <w:rtl w:val="0"/>
        </w:rPr>
        <w:t xml:space="preserve">Associate Editor, </w:t>
      </w:r>
      <w:r w:rsidDel="00000000" w:rsidR="00000000" w:rsidRPr="00000000">
        <w:rPr>
          <w:rFonts w:ascii="Times New Roman" w:cs="Times New Roman" w:eastAsia="Times New Roman" w:hAnsi="Times New Roman"/>
          <w:i w:val="1"/>
          <w:color w:val="000000"/>
          <w:sz w:val="22"/>
          <w:szCs w:val="22"/>
          <w:rtl w:val="0"/>
        </w:rPr>
        <w:t xml:space="preserve">Journal of Criminal Justice and Popular Culture</w:t>
      </w:r>
      <w:r w:rsidDel="00000000" w:rsidR="00000000" w:rsidRPr="00000000">
        <w:rPr>
          <w:rFonts w:ascii="Times New Roman" w:cs="Times New Roman" w:eastAsia="Times New Roman" w:hAnsi="Times New Roman"/>
          <w:color w:val="000000"/>
          <w:sz w:val="22"/>
          <w:szCs w:val="22"/>
          <w:rtl w:val="0"/>
        </w:rPr>
        <w:tab/>
        <w:tab/>
        <w:tab/>
        <w:tab/>
        <w:t xml:space="preserve">2019-2021</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Co-Chair, </w:t>
      </w:r>
      <w:r w:rsidDel="00000000" w:rsidR="00000000" w:rsidRPr="00000000">
        <w:rPr>
          <w:rFonts w:ascii="Times New Roman" w:cs="Times New Roman" w:eastAsia="Times New Roman" w:hAnsi="Times New Roman"/>
          <w:i w:val="1"/>
          <w:color w:val="000000"/>
          <w:sz w:val="22"/>
          <w:szCs w:val="22"/>
          <w:rtl w:val="0"/>
        </w:rPr>
        <w:t xml:space="preserve">Student Recruiting for TN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International Assoc. of Identification</w:t>
      </w:r>
      <w:r w:rsidDel="00000000" w:rsidR="00000000" w:rsidRPr="00000000">
        <w:rPr>
          <w:rFonts w:ascii="Times New Roman" w:cs="Times New Roman" w:eastAsia="Times New Roman" w:hAnsi="Times New Roman"/>
          <w:color w:val="000000"/>
          <w:sz w:val="22"/>
          <w:szCs w:val="22"/>
          <w:rtl w:val="0"/>
        </w:rPr>
        <w:tab/>
        <w:tab/>
        <w:tab/>
        <w:t xml:space="preserve">2019-2020</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w:t>
      </w:r>
      <w:r w:rsidDel="00000000" w:rsidR="00000000" w:rsidRPr="00000000">
        <w:rPr>
          <w:rFonts w:ascii="Times New Roman" w:cs="Times New Roman" w:eastAsia="Times New Roman" w:hAnsi="Times New Roman"/>
          <w:i w:val="1"/>
          <w:color w:val="000000"/>
          <w:sz w:val="22"/>
          <w:szCs w:val="22"/>
          <w:rtl w:val="0"/>
        </w:rPr>
        <w:t xml:space="preserve">TN Board of Regents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Dual Credit Faculty Work Group for Criminal Justice</w:t>
      </w:r>
      <w:r w:rsidDel="00000000" w:rsidR="00000000" w:rsidRPr="00000000">
        <w:rPr>
          <w:rFonts w:ascii="Times New Roman" w:cs="Times New Roman" w:eastAsia="Times New Roman" w:hAnsi="Times New Roman"/>
          <w:color w:val="000000"/>
          <w:sz w:val="22"/>
          <w:szCs w:val="22"/>
          <w:rtl w:val="0"/>
        </w:rPr>
        <w:tab/>
        <w:tab/>
        <w:t xml:space="preserve">2013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Panel Chair of “Police Practices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w:t>
      </w:r>
      <w:r w:rsidDel="00000000" w:rsidR="00000000" w:rsidRPr="00000000">
        <w:rPr>
          <w:rFonts w:ascii="Times New Roman" w:cs="Times New Roman" w:eastAsia="Times New Roman" w:hAnsi="Times New Roman"/>
          <w:i w:val="1"/>
          <w:color w:val="000000"/>
          <w:sz w:val="22"/>
          <w:szCs w:val="22"/>
          <w:rtl w:val="0"/>
        </w:rPr>
        <w:t xml:space="preserve">nnual SCJA conference</w:t>
      </w:r>
      <w:r w:rsidDel="00000000" w:rsidR="00000000" w:rsidRPr="00000000">
        <w:rPr>
          <w:rFonts w:ascii="Times New Roman" w:cs="Times New Roman" w:eastAsia="Times New Roman" w:hAnsi="Times New Roman"/>
          <w:color w:val="000000"/>
          <w:sz w:val="22"/>
          <w:szCs w:val="22"/>
          <w:rtl w:val="0"/>
        </w:rPr>
        <w:t xml:space="preserve">, Nashville, TN.</w:t>
        <w:tab/>
        <w:tab/>
      </w:r>
      <w:r w:rsidDel="00000000" w:rsidR="00000000" w:rsidRPr="00000000">
        <w:rPr>
          <w:rFonts w:ascii="Times New Roman" w:cs="Times New Roman" w:eastAsia="Times New Roman" w:hAnsi="Times New Roman"/>
          <w:sz w:val="22"/>
          <w:szCs w:val="22"/>
          <w:rtl w:val="0"/>
        </w:rPr>
        <w:tab/>
      </w:r>
      <w:r w:rsidDel="00000000" w:rsidR="00000000" w:rsidRPr="00000000">
        <w:rPr>
          <w:rFonts w:ascii="Times New Roman" w:cs="Times New Roman" w:eastAsia="Times New Roman" w:hAnsi="Times New Roman"/>
          <w:color w:val="000000"/>
          <w:sz w:val="22"/>
          <w:szCs w:val="22"/>
          <w:rtl w:val="0"/>
        </w:rPr>
        <w:t xml:space="preserve">2011</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u w:val="single"/>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u w:val="single"/>
          <w:rtl w:val="0"/>
        </w:rPr>
        <w:t xml:space="preserve">Requested Reviews from Journals</w:t>
      </w:r>
      <w:r w:rsidDel="00000000" w:rsidR="00000000" w:rsidRPr="00000000">
        <w:rPr>
          <w:rFonts w:ascii="Times New Roman" w:cs="Times New Roman" w:eastAsia="Times New Roman" w:hAnsi="Times New Roman"/>
          <w:b w:val="1"/>
          <w:i w:val="1"/>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Journal of Criminal Justice and Popular Culture</w:t>
        <w:tab/>
        <w:tab/>
        <w:tab/>
        <w:tab/>
        <w:tab/>
        <w:tab/>
        <w:tab/>
      </w:r>
      <w:r w:rsidDel="00000000" w:rsidR="00000000" w:rsidRPr="00000000">
        <w:rPr>
          <w:rFonts w:ascii="Times New Roman" w:cs="Times New Roman" w:eastAsia="Times New Roman" w:hAnsi="Times New Roman"/>
          <w:sz w:val="22"/>
          <w:szCs w:val="22"/>
          <w:rtl w:val="0"/>
        </w:rPr>
        <w:t xml:space="preserve">2019-2021</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Police Practice and Research: An International Journal</w:t>
      </w:r>
      <w:r w:rsidDel="00000000" w:rsidR="00000000" w:rsidRPr="00000000">
        <w:rPr>
          <w:rFonts w:ascii="Times New Roman" w:cs="Times New Roman" w:eastAsia="Times New Roman" w:hAnsi="Times New Roman"/>
          <w:sz w:val="22"/>
          <w:szCs w:val="22"/>
          <w:rtl w:val="0"/>
        </w:rPr>
        <w:t xml:space="preserve"> </w:t>
        <w:tab/>
        <w:tab/>
        <w:tab/>
        <w:tab/>
        <w:tab/>
        <w:tab/>
        <w:t xml:space="preserve">2016-2020 </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Journal of Human Behavior in the Social Environment</w:t>
      </w:r>
      <w:r w:rsidDel="00000000" w:rsidR="00000000" w:rsidRPr="00000000">
        <w:rPr>
          <w:rFonts w:ascii="Times New Roman" w:cs="Times New Roman" w:eastAsia="Times New Roman" w:hAnsi="Times New Roman"/>
          <w:sz w:val="22"/>
          <w:szCs w:val="22"/>
          <w:rtl w:val="0"/>
        </w:rPr>
        <w:t xml:space="preserve"> </w:t>
        <w:tab/>
        <w:tab/>
        <w:tab/>
        <w:tab/>
        <w:tab/>
        <w:tab/>
        <w:t xml:space="preserve">2017 </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Policing: An International Journal of Police Strategies &amp; Management </w:t>
        <w:tab/>
        <w:tab/>
        <w:tab/>
        <w:tab/>
      </w:r>
      <w:r w:rsidDel="00000000" w:rsidR="00000000" w:rsidRPr="00000000">
        <w:rPr>
          <w:rFonts w:ascii="Times New Roman" w:cs="Times New Roman" w:eastAsia="Times New Roman" w:hAnsi="Times New Roman"/>
          <w:sz w:val="22"/>
          <w:szCs w:val="22"/>
          <w:rtl w:val="0"/>
        </w:rPr>
        <w:t xml:space="preserve">2014-2018 </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Criminal Justice Policy Review </w:t>
        <w:tab/>
        <w:tab/>
        <w:tab/>
        <w:tab/>
        <w:tab/>
        <w:tab/>
        <w:tab/>
        <w:tab/>
        <w:tab/>
      </w:r>
      <w:r w:rsidDel="00000000" w:rsidR="00000000" w:rsidRPr="00000000">
        <w:rPr>
          <w:rFonts w:ascii="Times New Roman" w:cs="Times New Roman" w:eastAsia="Times New Roman" w:hAnsi="Times New Roman"/>
          <w:sz w:val="22"/>
          <w:szCs w:val="22"/>
          <w:rtl w:val="0"/>
        </w:rPr>
        <w:t xml:space="preserve">2015-2016</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u w:val="single"/>
          <w:rtl w:val="0"/>
        </w:rPr>
        <w:t xml:space="preserve">Public Service</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Assisted with MTSU Police Department’s CALEA re-accreditation</w:t>
        <w:tab/>
        <w:tab/>
        <w:tab/>
        <w:tab/>
        <w:t xml:space="preserve">2023</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Assisted with Metro Nashville Police Department’s CALEA re-accreditation</w:t>
        <w:tab/>
        <w:tab/>
        <w:tab/>
        <w:t xml:space="preserve">2021</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Tennessee Bureau of Investigation, CSI Instructor for Madison County, TN in-service</w:t>
        <w:tab/>
        <w:tab/>
        <w:t xml:space="preserve">2019</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Use of Force Simulator/Community, Student Event - MTSU Police Department</w:t>
        <w:tab/>
        <w:tab/>
        <w:tab/>
        <w:t xml:space="preserve">2017-2020</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Advisor, Mock Trial of Skills USA of Tennessee </w:t>
        <w:tab/>
        <w:tab/>
        <w:tab/>
        <w:tab/>
        <w:tab/>
        <w:tab/>
        <w:t xml:space="preserve">2017-2019</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Invited, “Protecting Places of Worship Forum”, MTSU </w:t>
        <w:tab/>
        <w:tab/>
        <w:tab/>
        <w:tab/>
        <w:tab/>
        <w:tab/>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color w:val="000000"/>
          <w:sz w:val="22"/>
          <w:szCs w:val="22"/>
          <w:rtl w:val="0"/>
        </w:rPr>
        <w:t xml:space="preserve">019</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Collaborative Learning &amp; Leadership Institute; to teach CSI to elementary students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Discovery School, Murfreesboro, TN</w:t>
        <w:tab/>
        <w:tab/>
        <w:tab/>
        <w:tab/>
        <w:tab/>
        <w:tab/>
        <w:tab/>
        <w:t xml:space="preserve">2015</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Presenter, Murfreesboro Police Department – Community Policing – 11 in-service </w:t>
        <w:tab/>
        <w:tab/>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training classes; 170 officers from 12 agencies</w:t>
        <w:tab/>
        <w:tab/>
        <w:tab/>
        <w:tab/>
        <w:tab/>
        <w:tab/>
        <w:t xml:space="preserve">2015</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Organizer &amp; Facilitator, MTSU Police Law Enforcement Training Seminar – 1-week</w:t>
        <w:tab/>
        <w:tab/>
        <w:t xml:space="preserve">2015</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2016</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Facilitator, Law Enforcement First Responder Training Program, Murfreesboro</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sz w:val="22"/>
          <w:szCs w:val="22"/>
          <w:rtl w:val="0"/>
        </w:rPr>
        <w:t xml:space="preserve">Police Department/FLETC</w:t>
      </w:r>
      <w:r w:rsidDel="00000000" w:rsidR="00000000" w:rsidRPr="00000000">
        <w:rPr>
          <w:rFonts w:ascii="Times New Roman" w:cs="Times New Roman" w:eastAsia="Times New Roman" w:hAnsi="Times New Roman"/>
          <w:color w:val="ff0000"/>
          <w:sz w:val="22"/>
          <w:szCs w:val="22"/>
          <w:rtl w:val="0"/>
        </w:rPr>
        <w:tab/>
        <w:tab/>
        <w:tab/>
        <w:tab/>
        <w:tab/>
        <w:tab/>
        <w:tab/>
        <w:tab/>
        <w:tab/>
      </w:r>
      <w:r w:rsidDel="00000000" w:rsidR="00000000" w:rsidRPr="00000000">
        <w:rPr>
          <w:rFonts w:ascii="Times New Roman" w:cs="Times New Roman" w:eastAsia="Times New Roman" w:hAnsi="Times New Roman"/>
          <w:color w:val="000000"/>
          <w:sz w:val="22"/>
          <w:szCs w:val="22"/>
          <w:rtl w:val="0"/>
        </w:rPr>
        <w:t xml:space="preserve">2013</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“Stress Management for Law Enforcement” class – in-service training MTSU PD </w:t>
        <w:tab/>
        <w:tab/>
        <w:t xml:space="preserve">2012</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Assisted Lt. Tim Cole of CPD in researching source language for criminal investigation    </w:t>
        <w:tab/>
        <w:t xml:space="preserve">2012</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Developed CSI tests for the state’s Tennessee STAR program for high schools</w:t>
        <w:tab/>
        <w:tab/>
        <w:tab/>
        <w:t xml:space="preserve">2012-2018</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2"/>
          <w:szCs w:val="22"/>
          <w:u w:val="single"/>
        </w:rPr>
      </w:pPr>
      <w:r w:rsidDel="00000000" w:rsidR="00000000" w:rsidRPr="00000000">
        <w:rPr>
          <w:rFonts w:ascii="Times New Roman" w:cs="Times New Roman" w:eastAsia="Times New Roman" w:hAnsi="Times New Roman"/>
          <w:b w:val="1"/>
          <w:color w:val="000000"/>
          <w:sz w:val="22"/>
          <w:szCs w:val="22"/>
          <w:u w:val="single"/>
          <w:rtl w:val="0"/>
        </w:rPr>
        <w:t xml:space="preserve">University Service</w:t>
      </w:r>
    </w:p>
    <w:p w:rsidR="00000000" w:rsidDel="00000000" w:rsidP="00000000" w:rsidRDefault="00000000" w:rsidRPr="00000000" w14:paraId="00000118">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Member, University Assessment Committee</w:t>
        <w:tab/>
        <w:tab/>
        <w:tab/>
        <w:tab/>
        <w:tab/>
        <w:tab/>
        <w:tab/>
        <w:t xml:space="preserve">2022-present</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Member, Distance Education Committee</w:t>
        <w:tab/>
        <w:tab/>
        <w:tab/>
        <w:tab/>
        <w:tab/>
        <w:tab/>
        <w:tab/>
        <w:tab/>
        <w:t xml:space="preserve">2023-present</w:t>
      </w:r>
    </w:p>
    <w:p w:rsidR="00000000" w:rsidDel="00000000" w:rsidP="00000000" w:rsidRDefault="00000000" w:rsidRPr="00000000" w14:paraId="0000011A">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University Tenure &amp; Promotion Policy Review Committee</w:t>
        <w:tab/>
        <w:tab/>
        <w:tab/>
        <w:tab/>
        <w:tab/>
        <w:t xml:space="preserve">2022-present</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Member, Committee on Study Abroad Symposium</w:t>
        <w:tab/>
        <w:tab/>
        <w:tab/>
        <w:tab/>
        <w:tab/>
        <w:tab/>
        <w:t xml:space="preserve">2023-2024</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Keynote Speaker, Faculty Veteran Stole Ceremony</w:t>
        <w:tab/>
        <w:tab/>
        <w:tab/>
        <w:tab/>
        <w:tab/>
        <w:tab/>
        <w:t xml:space="preserve">2022</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Banner Carrier, College of Behavioral and Health Sciences, Convocation</w:t>
        <w:tab/>
        <w:tab/>
        <w:tab/>
        <w:tab/>
        <w:t xml:space="preserve">2022</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Search Committee for MTSU Police Chief/Assistant Vice President</w:t>
        <w:tab/>
        <w:tab/>
        <w:tab/>
        <w:t xml:space="preserve">2022</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Chair’s Council’s Subcommittee on Technology, University-Wide</w:t>
        <w:tab/>
        <w:tab/>
        <w:tab/>
        <w:t xml:space="preserve">2020-2022</w:t>
        <w:tab/>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Presenter, College, Department Annual Academic Awards Ceremony</w:t>
        <w:tab/>
        <w:tab/>
        <w:tab/>
        <w:tab/>
        <w:t xml:space="preserve">2022</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Search Committee for MTSU Police Chief/Assistant Vice President</w:t>
        <w:tab/>
        <w:tab/>
        <w:tab/>
        <w:t xml:space="preserve">2021</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Attendee, Digital Measures Workgroup, Provost’s Office</w:t>
        <w:tab/>
        <w:tab/>
        <w:tab/>
        <w:tab/>
        <w:tab/>
        <w:tab/>
        <w:t xml:space="preserve">2021</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Search Committee for Assistant to the President, Equity and Compliance</w:t>
        <w:tab/>
        <w:tab/>
        <w:t xml:space="preserve">2021</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Ribbon Cutting Ceremony, Academic College Building (Closing Remarks)</w:t>
        <w:tab/>
        <w:tab/>
        <w:t xml:space="preserve">2020</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Search Committee for Advising Manager, College of Beh. &amp; Health Sciences</w:t>
        <w:tab/>
        <w:tab/>
        <w:t xml:space="preserve">2020</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Search Committee for Vice-Provost of International Affairs</w:t>
        <w:tab/>
        <w:tab/>
        <w:tab/>
        <w:tab/>
        <w:t xml:space="preserve">2019-2020</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Tenure &amp; Promotions Committee, College of Behavioral &amp; Health Sciences</w:t>
        <w:tab/>
        <w:tab/>
        <w:t xml:space="preserve">2019-</w:t>
      </w:r>
      <w:r w:rsidDel="00000000" w:rsidR="00000000" w:rsidRPr="00000000">
        <w:rPr>
          <w:rFonts w:ascii="Times New Roman" w:cs="Times New Roman" w:eastAsia="Times New Roman" w:hAnsi="Times New Roman"/>
          <w:sz w:val="22"/>
          <w:szCs w:val="22"/>
          <w:rtl w:val="0"/>
        </w:rPr>
        <w:t xml:space="preserve">2021</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Tenure Policies Review, College of Behavioral &amp; Health Sciences</w:t>
        <w:tab/>
        <w:tab/>
        <w:t xml:space="preserve">         </w:t>
        <w:tab/>
        <w:t xml:space="preserve">2019</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Admissions and Standards Committee</w:t>
        <w:tab/>
        <w:tab/>
        <w:tab/>
        <w:tab/>
        <w:tab/>
        <w:tab/>
        <w:tab/>
        <w:t xml:space="preserve">2018-2020</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MTSU International Education and Exchange Committee</w:t>
        <w:tab/>
        <w:tab/>
        <w:tab/>
        <w:tab/>
        <w:t xml:space="preserve">2018-2020</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Guest Lecturer, Forensic Science Program Senior Seminar</w:t>
        <w:tab/>
        <w:tab/>
        <w:tab/>
        <w:tab/>
        <w:tab/>
        <w:t xml:space="preserve">2018-2020</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Grade Appeals Committee</w:t>
        <w:tab/>
        <w:t xml:space="preserve"> </w:t>
        <w:tab/>
        <w:tab/>
        <w:tab/>
        <w:tab/>
        <w:tab/>
        <w:tab/>
        <w:tab/>
        <w:t xml:space="preserve">2017-2018</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Study Abroad Faculty Learning Community </w:t>
        <w:tab/>
        <w:tab/>
        <w:tab/>
        <w:tab/>
        <w:tab/>
        <w:tab/>
        <w:t xml:space="preserve">2016-2017</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Banner Carrier, College of Behavioral and Health Sciences, Commencement</w:t>
        <w:tab/>
        <w:tab/>
        <w:tab/>
        <w:t xml:space="preserve">2017</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MTSU Police Department Recruiting Committee</w:t>
        <w:tab/>
        <w:tab/>
        <w:tab/>
        <w:tab/>
        <w:tab/>
        <w:t xml:space="preserve">2015-2017</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Judge, 2015 MTSU CJA Student Poster Competition</w:t>
        <w:tab/>
        <w:tab/>
        <w:tab/>
        <w:tab/>
        <w:tab/>
        <w:tab/>
        <w:t xml:space="preserve">2015-2020</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Judge, FIRE CSI Summer Camp Presentations</w:t>
        <w:tab/>
        <w:tab/>
        <w:tab/>
        <w:tab/>
        <w:tab/>
        <w:tab/>
        <w:tab/>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color w:val="000000"/>
          <w:sz w:val="22"/>
          <w:szCs w:val="22"/>
          <w:rtl w:val="0"/>
        </w:rPr>
        <w:t xml:space="preserve">016</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Judge, MTSU Scholars Week – Poster Competition </w:t>
        <w:tab/>
        <w:tab/>
        <w:tab/>
        <w:tab/>
        <w:tab/>
        <w:tab/>
        <w:t xml:space="preserve">2016</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University Grade Appeals Committee</w:t>
        <w:tab/>
        <w:tab/>
        <w:tab/>
        <w:tab/>
        <w:tab/>
        <w:tab/>
        <w:tab/>
        <w:t xml:space="preserve">2015-2016</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University Non-Violence Committee</w:t>
        <w:tab/>
        <w:tab/>
        <w:tab/>
        <w:tab/>
        <w:tab/>
        <w:tab/>
        <w:tab/>
        <w:t xml:space="preserve">2014-2015</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Chair, MTSU Library Advisory Committee</w:t>
        <w:tab/>
        <w:tab/>
        <w:tab/>
        <w:tab/>
        <w:tab/>
        <w:tab/>
        <w:tab/>
        <w:t xml:space="preserve">2013-2014</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Interdisciplinary Health Research, Faculty Learning Community</w:t>
        <w:tab/>
        <w:tab/>
        <w:tab/>
        <w:tab/>
        <w:tab/>
        <w:t xml:space="preserve">2012-2013 </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MTSU Forensic Science Society Fundraising</w:t>
        <w:tab/>
        <w:tab/>
        <w:tab/>
        <w:tab/>
        <w:tab/>
        <w:tab/>
        <w:tab/>
        <w:t xml:space="preserve">2013</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Sponsor, Criminal Justice Lecture Series, “Synthetic Drugs in TN”</w:t>
        <w:tab/>
        <w:tab/>
        <w:tab/>
        <w:tab/>
        <w:t xml:space="preserve">2012</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MTSU Instructional Evaluation and Development Committee</w:t>
        <w:tab/>
        <w:tab/>
        <w:tab/>
        <w:tab/>
        <w:tab/>
        <w:t xml:space="preserve">2011-2013</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2"/>
          <w:szCs w:val="22"/>
          <w:u w:val="single"/>
        </w:rPr>
      </w:pPr>
      <w:r w:rsidDel="00000000" w:rsidR="00000000" w:rsidRPr="00000000">
        <w:rPr>
          <w:rFonts w:ascii="Times New Roman" w:cs="Times New Roman" w:eastAsia="Times New Roman" w:hAnsi="Times New Roman"/>
          <w:b w:val="1"/>
          <w:color w:val="000000"/>
          <w:sz w:val="22"/>
          <w:szCs w:val="22"/>
          <w:u w:val="single"/>
          <w:rtl w:val="0"/>
        </w:rPr>
        <w:t xml:space="preserve">Department Service</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Lecturer, Criminal Justice High School Professional Development Workshop</w:t>
        <w:tab/>
        <w:tab/>
        <w:tab/>
        <w:t xml:space="preserve">2023</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Developed Major Field Test for Online Delivery</w:t>
        <w:tab/>
        <w:tab/>
        <w:tab/>
        <w:tab/>
        <w:tab/>
        <w:tab/>
        <w:tab/>
        <w:t xml:space="preserve">2019</w:t>
      </w:r>
    </w:p>
    <w:p w:rsidR="00000000" w:rsidDel="00000000" w:rsidP="00000000" w:rsidRDefault="00000000" w:rsidRPr="00000000" w14:paraId="00000148">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Graduate Program Review Report, Primary Author</w:t>
        <w:tab/>
        <w:tab/>
        <w:tab/>
        <w:tab/>
        <w:tab/>
        <w:tab/>
        <w:t xml:space="preserve">2018</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Tenure &amp; Promotion Committee</w:t>
        <w:tab/>
        <w:tab/>
        <w:tab/>
        <w:tab/>
        <w:tab/>
        <w:tab/>
        <w:tab/>
        <w:t xml:space="preserve">2017-2020</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Search Committee</w:t>
        <w:tab/>
        <w:tab/>
        <w:tab/>
        <w:tab/>
        <w:tab/>
        <w:tab/>
        <w:tab/>
        <w:tab/>
        <w:tab/>
        <w:t xml:space="preserve">2017-2020</w:t>
      </w:r>
    </w:p>
    <w:p w:rsidR="00000000" w:rsidDel="00000000" w:rsidP="00000000" w:rsidRDefault="00000000" w:rsidRPr="00000000" w14:paraId="0000014B">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CJA Undergrad Program Review Report for State Evaluation, Primary Author </w:t>
        <w:tab/>
        <w:tab/>
        <w:tab/>
        <w:t xml:space="preserve">2020 &amp; 2014</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Assisted with development or redevelopment of all CJA degree requirements, </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concentrations, criminal investigation minor, and tracks in curriculum</w:t>
        <w:tab/>
        <w:tab/>
        <w:tab/>
        <w:tab/>
        <w:t xml:space="preserve">2017</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Developed, ABM (Accelerated Bachelor’s to </w:t>
      </w:r>
      <w:r w:rsidDel="00000000" w:rsidR="00000000" w:rsidRPr="00000000">
        <w:rPr>
          <w:rFonts w:ascii="Times New Roman" w:cs="Times New Roman" w:eastAsia="Times New Roman" w:hAnsi="Times New Roman"/>
          <w:sz w:val="22"/>
          <w:szCs w:val="22"/>
          <w:rtl w:val="0"/>
        </w:rPr>
        <w:t xml:space="preserve">Masters</w:t>
      </w:r>
      <w:r w:rsidDel="00000000" w:rsidR="00000000" w:rsidRPr="00000000">
        <w:rPr>
          <w:rFonts w:ascii="Times New Roman" w:cs="Times New Roman" w:eastAsia="Times New Roman" w:hAnsi="Times New Roman"/>
          <w:color w:val="000000"/>
          <w:sz w:val="22"/>
          <w:szCs w:val="22"/>
          <w:rtl w:val="0"/>
        </w:rPr>
        <w:t xml:space="preserve"> Program)</w:t>
        <w:tab/>
        <w:tab/>
        <w:tab/>
        <w:tab/>
        <w:tab/>
        <w:t xml:space="preserve">2017</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Proctor, CJA Masters Comprehensive Exams</w:t>
        <w:tab/>
        <w:tab/>
        <w:tab/>
        <w:tab/>
        <w:tab/>
        <w:tab/>
        <w:tab/>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color w:val="000000"/>
          <w:sz w:val="22"/>
          <w:szCs w:val="22"/>
          <w:rtl w:val="0"/>
        </w:rPr>
        <w:t xml:space="preserve">014-present</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Primary Chapter Advisor, Alpha Phi Sigma</w:t>
        <w:tab/>
        <w:tab/>
        <w:tab/>
        <w:tab/>
        <w:tab/>
        <w:tab/>
        <w:tab/>
        <w:t xml:space="preserve">2011-2017</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Thesis Committees</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Reader, Summer 2019</w:t>
      </w:r>
      <w:r w:rsidDel="00000000" w:rsidR="00000000" w:rsidRPr="00000000">
        <w:rPr>
          <w:rFonts w:ascii="Times New Roman" w:cs="Times New Roman" w:eastAsia="Times New Roman" w:hAnsi="Times New Roman"/>
          <w:i w:val="1"/>
          <w:color w:val="000000"/>
          <w:sz w:val="22"/>
          <w:szCs w:val="22"/>
          <w:rtl w:val="0"/>
        </w:rPr>
        <w:t xml:space="preserve">, Package Theft: A Survey of Online Retail Consumers</w:t>
      </w:r>
      <w:r w:rsidDel="00000000" w:rsidR="00000000" w:rsidRPr="00000000">
        <w:rPr>
          <w:rFonts w:ascii="Times New Roman" w:cs="Times New Roman" w:eastAsia="Times New Roman" w:hAnsi="Times New Roman"/>
          <w:color w:val="000000"/>
          <w:sz w:val="22"/>
          <w:szCs w:val="22"/>
          <w:rtl w:val="0"/>
        </w:rPr>
        <w:t xml:space="preserve">, graduate thesis by Melody </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Hicks.</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Chair, Spring 2014, </w:t>
      </w:r>
      <w:r w:rsidDel="00000000" w:rsidR="00000000" w:rsidRPr="00000000">
        <w:rPr>
          <w:rFonts w:ascii="Times New Roman" w:cs="Times New Roman" w:eastAsia="Times New Roman" w:hAnsi="Times New Roman"/>
          <w:i w:val="1"/>
          <w:color w:val="000000"/>
          <w:sz w:val="22"/>
          <w:szCs w:val="22"/>
          <w:rtl w:val="0"/>
        </w:rPr>
        <w:t xml:space="preserve">Attitudes and perceptions toward females in law enforcement; study of gender disparit</w:t>
      </w:r>
      <w:r w:rsidDel="00000000" w:rsidR="00000000" w:rsidRPr="00000000">
        <w:rPr>
          <w:rFonts w:ascii="Times New Roman" w:cs="Times New Roman" w:eastAsia="Times New Roman" w:hAnsi="Times New Roman"/>
          <w:color w:val="000000"/>
          <w:sz w:val="22"/>
          <w:szCs w:val="22"/>
          <w:rtl w:val="0"/>
        </w:rPr>
        <w:t xml:space="preserve">y, graduate thesis by Jessica Green. </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Reader, Spring 2014, </w:t>
      </w:r>
      <w:r w:rsidDel="00000000" w:rsidR="00000000" w:rsidRPr="00000000">
        <w:rPr>
          <w:rFonts w:ascii="Times New Roman" w:cs="Times New Roman" w:eastAsia="Times New Roman" w:hAnsi="Times New Roman"/>
          <w:i w:val="1"/>
          <w:color w:val="000000"/>
          <w:sz w:val="22"/>
          <w:szCs w:val="22"/>
          <w:rtl w:val="0"/>
        </w:rPr>
        <w:t xml:space="preserve">Identity Theft Risk Assessment of Middle Tennessee, </w:t>
      </w:r>
      <w:r w:rsidDel="00000000" w:rsidR="00000000" w:rsidRPr="00000000">
        <w:rPr>
          <w:rFonts w:ascii="Times New Roman" w:cs="Times New Roman" w:eastAsia="Times New Roman" w:hAnsi="Times New Roman"/>
          <w:color w:val="000000"/>
          <w:sz w:val="22"/>
          <w:szCs w:val="22"/>
          <w:rtl w:val="0"/>
        </w:rPr>
        <w:t xml:space="preserve">graduate thesis</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by Craig Moore.</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Mentorship</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i w:val="1"/>
          <w:sz w:val="22"/>
          <w:szCs w:val="22"/>
          <w:u w:val="single"/>
        </w:rPr>
      </w:pPr>
      <w:r w:rsidDel="00000000" w:rsidR="00000000" w:rsidRPr="00000000">
        <w:rPr>
          <w:rFonts w:ascii="Times New Roman" w:cs="Times New Roman" w:eastAsia="Times New Roman" w:hAnsi="Times New Roman"/>
          <w:sz w:val="22"/>
          <w:szCs w:val="22"/>
          <w:rtl w:val="0"/>
        </w:rPr>
        <w:t xml:space="preserve">Daniel Rousseau (Graduate Student). September 2019. Discussed Doctoral Dissertation plan regarding expertise in the field.</w:t>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PROFESSIONAL EXPERIENCE</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Faculty Development/Training Attended</w:t>
      </w:r>
    </w:p>
    <w:p w:rsidR="00000000" w:rsidDel="00000000" w:rsidP="00000000" w:rsidRDefault="00000000" w:rsidRPr="00000000" w14:paraId="0000015E">
      <w:pPr>
        <w:widowControl w:val="1"/>
        <w:spacing w:after="0" w:before="0" w:line="240" w:lineRule="auto"/>
        <w:ind w:left="0" w:right="0" w:hanging="2"/>
        <w:rPr>
          <w:rFonts w:ascii="Times New Roman" w:cs="Times New Roman" w:eastAsia="Times New Roman" w:hAnsi="Times New Roman"/>
          <w:sz w:val="22"/>
          <w:szCs w:val="22"/>
        </w:rPr>
      </w:pPr>
      <w:bookmarkStart w:colFirst="0" w:colLast="0" w:name="_heading=h.1fob9te" w:id="7"/>
      <w:bookmarkEnd w:id="7"/>
      <w:r w:rsidDel="00000000" w:rsidR="00000000" w:rsidRPr="00000000">
        <w:rPr>
          <w:rFonts w:ascii="Times New Roman" w:cs="Times New Roman" w:eastAsia="Times New Roman" w:hAnsi="Times New Roman"/>
          <w:sz w:val="22"/>
          <w:szCs w:val="22"/>
          <w:rtl w:val="0"/>
        </w:rPr>
        <w:t xml:space="preserve">SACSCOC, Annual Meeting, Atlanta, Georgia (December 2022)</w:t>
      </w:r>
    </w:p>
    <w:p w:rsidR="00000000" w:rsidDel="00000000" w:rsidP="00000000" w:rsidRDefault="00000000" w:rsidRPr="00000000" w14:paraId="0000015F">
      <w:pPr>
        <w:widowControl w:val="1"/>
        <w:spacing w:after="0" w:before="0" w:line="240" w:lineRule="auto"/>
        <w:ind w:left="0" w:right="0" w:hanging="2"/>
        <w:rPr>
          <w:rFonts w:ascii="Times New Roman" w:cs="Times New Roman" w:eastAsia="Times New Roman" w:hAnsi="Times New Roman"/>
          <w:sz w:val="22"/>
          <w:szCs w:val="22"/>
        </w:rPr>
      </w:pPr>
      <w:bookmarkStart w:colFirst="0" w:colLast="0" w:name="_heading=h.m8xeviw5eev1" w:id="8"/>
      <w:bookmarkEnd w:id="8"/>
      <w:r w:rsidDel="00000000" w:rsidR="00000000" w:rsidRPr="00000000">
        <w:rPr>
          <w:rFonts w:ascii="Times New Roman" w:cs="Times New Roman" w:eastAsia="Times New Roman" w:hAnsi="Times New Roman"/>
          <w:sz w:val="22"/>
          <w:szCs w:val="22"/>
          <w:rtl w:val="0"/>
        </w:rPr>
        <w:t xml:space="preserve">Continuing Education Program, “Fundamentals of Crime Scene Sketching,” TriTech Forensics (April 2022)</w:t>
      </w:r>
    </w:p>
    <w:p w:rsidR="00000000" w:rsidDel="00000000" w:rsidP="00000000" w:rsidRDefault="00000000" w:rsidRPr="00000000" w14:paraId="00000160">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“Crime Scene Search Patterns and Principles,” TriTech Forensics (March 2022)</w:t>
      </w:r>
    </w:p>
    <w:p w:rsidR="00000000" w:rsidDel="00000000" w:rsidP="00000000" w:rsidRDefault="00000000" w:rsidRPr="00000000" w14:paraId="00000161">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Workshop, "Basic Footwear Comparisons," International Association of Identification, Nashville, TN. (August 2021).</w:t>
      </w:r>
    </w:p>
    <w:p w:rsidR="00000000" w:rsidDel="00000000" w:rsidP="00000000" w:rsidRDefault="00000000" w:rsidRPr="00000000" w14:paraId="00000162">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"Advanced CSI: Shooting Scene Investigations," TriTech Forensics. (April 2021).</w:t>
      </w:r>
    </w:p>
    <w:p w:rsidR="00000000" w:rsidDel="00000000" w:rsidP="00000000" w:rsidRDefault="00000000" w:rsidRPr="00000000" w14:paraId="00000163">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Tutorial, "D2L Online Instruction Certification," MTSU Online. (March 2021).</w:t>
      </w:r>
    </w:p>
    <w:p w:rsidR="00000000" w:rsidDel="00000000" w:rsidP="00000000" w:rsidRDefault="00000000" w:rsidRPr="00000000" w14:paraId="00000164">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"Investigative Analysis and Crime Scene Reconstruction," Tennessee Bureau of </w:t>
      </w:r>
    </w:p>
    <w:p w:rsidR="00000000" w:rsidDel="00000000" w:rsidP="00000000" w:rsidRDefault="00000000" w:rsidRPr="00000000" w14:paraId="00000165">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Investigation/TriTech Training, Nashville, TN. (April 2019).</w:t>
      </w:r>
    </w:p>
    <w:p w:rsidR="00000000" w:rsidDel="00000000" w:rsidP="00000000" w:rsidRDefault="00000000" w:rsidRPr="00000000" w14:paraId="00000166">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"Digital Crime Scene and Evidence Photography," Louisiana State Crime Lab/Ron </w:t>
      </w:r>
    </w:p>
    <w:p w:rsidR="00000000" w:rsidDel="00000000" w:rsidP="00000000" w:rsidRDefault="00000000" w:rsidRPr="00000000" w14:paraId="00000167">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Smith Associates, Baton Rouge, LA. (December 2018).</w:t>
      </w:r>
    </w:p>
    <w:p w:rsidR="00000000" w:rsidDel="00000000" w:rsidP="00000000" w:rsidRDefault="00000000" w:rsidRPr="00000000" w14:paraId="00000168">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Conference Attendance, "TN IAI Annual Conference on Forensic Science &amp; ID," Tennessee Division of International </w:t>
      </w:r>
    </w:p>
    <w:p w:rsidR="00000000" w:rsidDel="00000000" w:rsidP="00000000" w:rsidRDefault="00000000" w:rsidRPr="00000000" w14:paraId="00000169">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Association of Identification, Nashville, TN. (October 2018).</w:t>
      </w:r>
    </w:p>
    <w:p w:rsidR="00000000" w:rsidDel="00000000" w:rsidP="00000000" w:rsidRDefault="00000000" w:rsidRPr="00000000" w14:paraId="0000016A">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Conference Attendance, "International Association of Identification Annual Conference," International Association of </w:t>
      </w:r>
    </w:p>
    <w:p w:rsidR="00000000" w:rsidDel="00000000" w:rsidP="00000000" w:rsidRDefault="00000000" w:rsidRPr="00000000" w14:paraId="0000016B">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Identification, San Antonio, TX. (July 2018 - August 2018).</w:t>
      </w:r>
    </w:p>
    <w:p w:rsidR="00000000" w:rsidDel="00000000" w:rsidP="00000000" w:rsidRDefault="00000000" w:rsidRPr="00000000" w14:paraId="0000016C">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Workshop, "Digital Camera Basics for Identification," International Association of Identification, San Antonio, TX. </w:t>
      </w:r>
    </w:p>
    <w:p w:rsidR="00000000" w:rsidDel="00000000" w:rsidP="00000000" w:rsidRDefault="00000000" w:rsidRPr="00000000" w14:paraId="0000016D">
      <w:pPr>
        <w:widowControl w:val="1"/>
        <w:spacing w:after="0" w:before="0" w:line="24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(July 2018 - August 2018).</w:t>
      </w:r>
    </w:p>
    <w:p w:rsidR="00000000" w:rsidDel="00000000" w:rsidP="00000000" w:rsidRDefault="00000000" w:rsidRPr="00000000" w14:paraId="0000016E">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Workshop, "Photography of Footwear and Tire Evidence," International Association of Identification, San Antonio, </w:t>
      </w:r>
    </w:p>
    <w:p w:rsidR="00000000" w:rsidDel="00000000" w:rsidP="00000000" w:rsidRDefault="00000000" w:rsidRPr="00000000" w14:paraId="0000016F">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TX. (July 2018 - August 2018).</w:t>
      </w:r>
    </w:p>
    <w:p w:rsidR="00000000" w:rsidDel="00000000" w:rsidP="00000000" w:rsidRDefault="00000000" w:rsidRPr="00000000" w14:paraId="00000170">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"Finding Latent Prints with Chemistry and Light," Ft. Lauderdale, FL. (December </w:t>
      </w:r>
    </w:p>
    <w:p w:rsidR="00000000" w:rsidDel="00000000" w:rsidP="00000000" w:rsidRDefault="00000000" w:rsidRPr="00000000" w14:paraId="00000171">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2017).</w:t>
      </w:r>
    </w:p>
    <w:p w:rsidR="00000000" w:rsidDel="00000000" w:rsidP="00000000" w:rsidRDefault="00000000" w:rsidRPr="00000000" w14:paraId="00000172">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"Logical Latent Print Analysis," Salt Lake City, UT. (May 2017).</w:t>
      </w:r>
    </w:p>
    <w:p w:rsidR="00000000" w:rsidDel="00000000" w:rsidP="00000000" w:rsidRDefault="00000000" w:rsidRPr="00000000" w14:paraId="00000173">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"Fundamentals of Latent Print Examination," WVU Forensic Science. (2016).</w:t>
      </w:r>
    </w:p>
    <w:p w:rsidR="00000000" w:rsidDel="00000000" w:rsidP="00000000" w:rsidRDefault="00000000" w:rsidRPr="00000000" w14:paraId="00000174">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"The Science of Fingerprints," WVU Forensic Science. (2016).</w:t>
      </w:r>
    </w:p>
    <w:p w:rsidR="00000000" w:rsidDel="00000000" w:rsidP="00000000" w:rsidRDefault="00000000" w:rsidRPr="00000000" w14:paraId="00000175">
      <w:pPr>
        <w:widowControl w:val="1"/>
        <w:spacing w:after="0" w:before="0" w:lineRule="auto"/>
        <w:ind w:left="0" w:righ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Continuing Education Program, "Intermediate Crime Scene Investigation," National Forensic Science Training Center. (2014).</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Government Leadership and Management Programs</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Supervisory Leadership Training, Georgia Public Safety Training Center</w:t>
        <w:tab/>
        <w:tab/>
        <w:tab/>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Intermediate Certificate, Georgia Public Safety Training Center</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Law Enforcement Training</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Leadership Development Course, U.S. Army, Ft. Jackson, SC</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P</w:t>
      </w:r>
      <w:r w:rsidDel="00000000" w:rsidR="00000000" w:rsidRPr="00000000">
        <w:rPr>
          <w:rFonts w:ascii="Times New Roman" w:cs="Times New Roman" w:eastAsia="Times New Roman" w:hAnsi="Times New Roman"/>
          <w:b w:val="1"/>
          <w:sz w:val="24"/>
          <w:szCs w:val="24"/>
          <w:u w:val="single"/>
          <w:rtl w:val="0"/>
        </w:rPr>
        <w:t xml:space="preserve">ast Professional Certifications</w:t>
      </w: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D.U.I. (SFST) Instructor, National Highway Traffic and Safety Administration</w:t>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2005 </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Drug Recognition Expert, National Highway Traffic and Safety Administration </w:t>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2003</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Special Weapons and Tactics Officer, GA P.O.S.T.</w:t>
        <w:tab/>
        <w:tab/>
        <w:tab/>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2003</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Advanced Individual Training – U.S. Army</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Ft. McClellan, AL </w:t>
        <w:tab/>
        <w:tab/>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1993</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b w:val="1"/>
          <w:color w:val="073763"/>
          <w:sz w:val="24"/>
          <w:szCs w:val="24"/>
          <w:u w:val="single"/>
        </w:rPr>
      </w:pPr>
      <w:r w:rsidDel="00000000" w:rsidR="00000000" w:rsidRPr="00000000">
        <w:rPr>
          <w:rFonts w:ascii="Times New Roman" w:cs="Times New Roman" w:eastAsia="Times New Roman" w:hAnsi="Times New Roman"/>
          <w:b w:val="1"/>
          <w:color w:val="073763"/>
          <w:sz w:val="24"/>
          <w:szCs w:val="24"/>
          <w:u w:val="single"/>
          <w:rtl w:val="0"/>
        </w:rPr>
        <w:t xml:space="preserve">AWARDS/SCHOLARSHIPS</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Influential Faculty Member, Phi Kappa Phi chapter, MTSU</w:t>
        <w:tab/>
        <w:tab/>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2021</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Nominated, MTSU Foundation Faculty Public Service Award</w:t>
        <w:tab/>
        <w:tab/>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2016</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Graduate Assistantship – School of Criminal Justice, U.S.M.</w:t>
        <w:tab/>
        <w:tab/>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2008-2010</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Recipient of School of Criminal Justice Scholarship ($1000), U.S.M. </w:t>
        <w:tab/>
        <w:tab/>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2008</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Recipient of Lee Wash Public Service Scholarship Award, MPA Program/U.W.G</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ab/>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2008</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Recipient of Dudley Crosson Scholarship, MPA program/U.W.G.</w:t>
        <w:tab/>
        <w:tab/>
        <w:tab/>
        <w:tab/>
      </w:r>
      <w:r w:rsidDel="00000000" w:rsidR="00000000" w:rsidRPr="00000000">
        <w:rPr>
          <w:rFonts w:ascii="Times New Roman" w:cs="Times New Roman" w:eastAsia="Times New Roman" w:hAnsi="Times New Roman"/>
          <w:sz w:val="22"/>
          <w:szCs w:val="22"/>
          <w:rtl w:val="0"/>
        </w:rPr>
        <w:t xml:space="preserve">  </w:t>
        <w:tab/>
        <w:t xml:space="preserve">   </w:t>
      </w:r>
      <w:r w:rsidDel="00000000" w:rsidR="00000000" w:rsidRPr="00000000">
        <w:rPr>
          <w:rFonts w:ascii="Times New Roman" w:cs="Times New Roman" w:eastAsia="Times New Roman" w:hAnsi="Times New Roman"/>
          <w:color w:val="000000"/>
          <w:sz w:val="22"/>
          <w:szCs w:val="22"/>
          <w:rtl w:val="0"/>
        </w:rPr>
        <w:t xml:space="preserve">2008 </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73763"/>
          <w:u w:val="single"/>
        </w:rPr>
      </w:pPr>
      <w:r w:rsidDel="00000000" w:rsidR="00000000" w:rsidRPr="00000000">
        <w:rPr>
          <w:rFonts w:ascii="Times New Roman" w:cs="Times New Roman" w:eastAsia="Times New Roman" w:hAnsi="Times New Roman"/>
          <w:b w:val="1"/>
          <w:color w:val="073763"/>
          <w:sz w:val="24"/>
          <w:szCs w:val="24"/>
          <w:u w:val="single"/>
          <w:rtl w:val="0"/>
        </w:rPr>
        <w:t xml:space="preserve">ORGANIZATIONS </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Phi Kappa Phi</w:t>
      </w:r>
    </w:p>
    <w:p w:rsidR="00000000" w:rsidDel="00000000" w:rsidP="00000000" w:rsidRDefault="00000000" w:rsidRPr="00000000" w14:paraId="0000018E">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  2024-present</w:t>
      </w:r>
    </w:p>
    <w:p w:rsidR="00000000" w:rsidDel="00000000" w:rsidP="00000000" w:rsidRDefault="00000000" w:rsidRPr="00000000" w14:paraId="0000018F">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Southern Criminal Justice Association </w:t>
        <w:tab/>
        <w:tab/>
        <w:tab/>
        <w:tab/>
        <w:tab/>
        <w:tab/>
        <w:tab/>
        <w:tab/>
        <w:t xml:space="preserve"> 2007-present </w:t>
      </w:r>
    </w:p>
    <w:p w:rsidR="00000000" w:rsidDel="00000000" w:rsidP="00000000" w:rsidRDefault="00000000" w:rsidRPr="00000000" w14:paraId="00000190">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Member, Tennessee Division of International Association of Identification</w:t>
        <w:tab/>
        <w:tab/>
        <w:tab/>
        <w:t xml:space="preserve"> 2017-2022</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Member, International Association of Identification</w:t>
        <w:tab/>
        <w:tab/>
        <w:tab/>
        <w:tab/>
        <w:tab/>
        <w:tab/>
        <w:t xml:space="preserve"> 2018-2020</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Alpha Phi Sigma</w:t>
        <w:tab/>
        <w:tab/>
        <w:tab/>
        <w:tab/>
        <w:tab/>
        <w:tab/>
        <w:tab/>
        <w:tab/>
        <w:tab/>
        <w:tab/>
        <w:t xml:space="preserve"> 2011-2018</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Pi Alpha Alpha </w:t>
        <w:tab/>
        <w:tab/>
        <w:tab/>
        <w:tab/>
        <w:tab/>
        <w:tab/>
        <w:tab/>
        <w:tab/>
        <w:tab/>
        <w:tab/>
        <w:tab/>
        <w:t xml:space="preserve"> 2008</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Academy of Criminal Justice Sciences </w:t>
        <w:tab/>
        <w:tab/>
        <w:tab/>
        <w:tab/>
        <w:tab/>
        <w:tab/>
        <w:tab/>
        <w:tab/>
        <w:t xml:space="preserve"> 2007-2014 </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American Society of Criminology </w:t>
        <w:tab/>
        <w:tab/>
        <w:tab/>
        <w:tab/>
        <w:tab/>
        <w:tab/>
        <w:tab/>
        <w:tab/>
        <w:t xml:space="preserve"> 2007-2009</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before="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References available upon request</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53" w:top="567" w:left="1134"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Thorndale"/>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Revised Feb 2025</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283" w:before="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Lee M. </w:t>
    </w:r>
    <w:r w:rsidDel="00000000" w:rsidR="00000000" w:rsidRPr="00000000">
      <w:rPr>
        <w:rFonts w:ascii="Times New Roman" w:cs="Times New Roman" w:eastAsia="Times New Roman" w:hAnsi="Times New Roman"/>
        <w:b w:val="1"/>
        <w:i w:val="1"/>
        <w:color w:val="000000"/>
        <w:sz w:val="24"/>
        <w:szCs w:val="24"/>
        <w:rtl w:val="0"/>
      </w:rPr>
      <w:t xml:space="preserve">Wade, Ph.D.</w:t>
      <w:tab/>
    </w:r>
    <w:r w:rsidDel="00000000" w:rsidR="00000000" w:rsidRPr="00000000">
      <w:rPr>
        <w:rFonts w:ascii="Times New Roman" w:cs="Times New Roman" w:eastAsia="Times New Roman" w:hAnsi="Times New Roman"/>
        <w:b w:val="1"/>
        <w:color w:val="000000"/>
        <w:sz w:val="24"/>
        <w:szCs w:val="24"/>
        <w:rtl w:val="0"/>
      </w:rPr>
      <w:tab/>
      <w:tab/>
      <w:tab/>
      <w:tab/>
      <w:tab/>
      <w:tab/>
      <w:tab/>
      <w:tab/>
      <w:tab/>
      <w:tab/>
      <w:tab/>
    </w:r>
    <w:r w:rsidDel="00000000" w:rsidR="00000000" w:rsidRPr="00000000">
      <w:rPr>
        <w:rFonts w:ascii="Times New Roman" w:cs="Times New Roman" w:eastAsia="Times New Roman" w:hAnsi="Times New Roman"/>
        <w:b w:val="1"/>
        <w:color w:val="000000"/>
        <w:sz w:val="24"/>
        <w:szCs w:val="24"/>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US"/>
      </w:rPr>
    </w:rPrDefault>
    <w:pPrDefault>
      <w:pPr>
        <w:widowControl w:val="0"/>
        <w:spacing w:after="86" w:before="86" w:lineRule="auto"/>
        <w:ind w:right="86"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83" w:before="240" w:lineRule="auto"/>
      <w:ind w:left="0"/>
    </w:pPr>
    <w:rPr>
      <w:rFonts w:ascii="Thorndale" w:cs="Thorndale" w:eastAsia="Thorndale" w:hAnsi="Thorndale"/>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72923"/>
    <w:pPr>
      <w:spacing w:line="1" w:lineRule="atLeast"/>
      <w:ind w:left="-1" w:leftChars="-1" w:hangingChars="1"/>
      <w:textDirection w:val="btLr"/>
      <w:textAlignment w:val="top"/>
      <w:outlineLvl w:val="0"/>
    </w:pPr>
    <w:rPr>
      <w:position w:val="-1"/>
    </w:rPr>
  </w:style>
  <w:style w:type="paragraph" w:styleId="Heading1">
    <w:name w:val="heading 1"/>
    <w:basedOn w:val="Heading"/>
    <w:next w:val="BodyText"/>
    <w:uiPriority w:val="9"/>
    <w:qFormat w:val="1"/>
    <w:pPr>
      <w:ind w:left="0"/>
    </w:pPr>
    <w:rPr>
      <w:rFonts w:ascii="Thorndale" w:hAnsi="Thorndale"/>
      <w:b w:val="1"/>
      <w:bCs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FootnoteCharacters" w:customStyle="1">
    <w:name w:val="Footnote Characters"/>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styleId="EndnoteCharacters" w:customStyle="1">
    <w:name w:val="Endnote Characters"/>
    <w:rPr>
      <w:w w:val="100"/>
      <w:position w:val="-1"/>
      <w:effect w:val="none"/>
      <w:vertAlign w:val="baseline"/>
      <w:cs w:val="0"/>
      <w:em w:val="none"/>
    </w:rPr>
  </w:style>
  <w:style w:type="paragraph" w:styleId="BodyText">
    <w:name w:val="Body Text"/>
    <w:basedOn w:val="Normal"/>
    <w:pPr>
      <w:spacing w:after="0" w:before="0"/>
      <w:ind w:left="0" w:right="0"/>
    </w:pPr>
  </w:style>
  <w:style w:type="paragraph" w:styleId="Heading" w:customStyle="1">
    <w:name w:val="Heading"/>
    <w:basedOn w:val="Normal"/>
    <w:next w:val="BodyText"/>
    <w:pPr>
      <w:keepNext w:val="1"/>
      <w:spacing w:after="283" w:before="240"/>
    </w:pPr>
    <w:rPr>
      <w:rFonts w:ascii="Albany" w:cs="Arial Unicode MS" w:eastAsia="HG Mincho Light J" w:hAnsi="Albany"/>
      <w:sz w:val="28"/>
      <w:szCs w:val="28"/>
    </w:rPr>
  </w:style>
  <w:style w:type="paragraph" w:styleId="List">
    <w:name w:val="List"/>
    <w:basedOn w:val="BodyText"/>
  </w:style>
  <w:style w:type="paragraph" w:styleId="Header">
    <w:name w:val="header"/>
    <w:basedOn w:val="Normal"/>
    <w:pPr>
      <w:suppressLineNumbers w:val="1"/>
    </w:pPr>
  </w:style>
  <w:style w:type="paragraph" w:styleId="Footer">
    <w:name w:val="footer"/>
    <w:basedOn w:val="Normal"/>
    <w:pPr>
      <w:suppressLineNumbers w:val="1"/>
    </w:pPr>
  </w:style>
  <w:style w:type="paragraph" w:styleId="TableContents" w:customStyle="1">
    <w:name w:val="Table Contents"/>
    <w:basedOn w:val="BodyText"/>
  </w:style>
  <w:style w:type="paragraph" w:styleId="Caption">
    <w:name w:val="caption"/>
    <w:basedOn w:val="Normal"/>
    <w:pPr>
      <w:suppressLineNumbers w:val="1"/>
      <w:spacing w:after="120" w:before="120"/>
    </w:pPr>
    <w:rPr>
      <w:i w:val="1"/>
      <w:iCs w:val="1"/>
      <w:sz w:val="24"/>
      <w:szCs w:val="24"/>
    </w:rPr>
  </w:style>
  <w:style w:type="paragraph" w:styleId="EnvelopeReturn">
    <w:name w:val="envelope return"/>
    <w:basedOn w:val="Normal"/>
    <w:pPr>
      <w:spacing w:after="0" w:before="0"/>
    </w:pPr>
    <w:rPr>
      <w:i w:val="1"/>
    </w:rPr>
  </w:style>
  <w:style w:type="paragraph" w:styleId="Index" w:customStyle="1">
    <w:name w:val="Index"/>
    <w:basedOn w:val="Normal"/>
    <w:pPr>
      <w:suppressLineNumbers w:val="1"/>
    </w:pPr>
  </w:style>
  <w:style w:type="paragraph" w:styleId="HorizontalLine" w:customStyle="1">
    <w:name w:val="Horizontal Line"/>
    <w:basedOn w:val="Normal"/>
    <w:next w:val="BodyText"/>
    <w:pPr>
      <w:pBdr>
        <w:bottom w:color="808080" w:space="0" w:sz="1" w:val="double"/>
      </w:pBdr>
      <w:spacing w:after="283" w:before="0"/>
    </w:pPr>
    <w:rPr>
      <w:sz w:val="12"/>
    </w:rPr>
  </w:style>
  <w:style w:type="paragraph" w:styleId="BalloonText">
    <w:name w:val="Balloon Text"/>
    <w:basedOn w:val="Normal"/>
    <w:rPr>
      <w:rFonts w:ascii="Tahoma" w:cs="Tahoma" w:hAnsi="Tahoma"/>
      <w:sz w:val="16"/>
      <w:szCs w:val="16"/>
    </w:rPr>
  </w:style>
  <w:style w:type="character" w:styleId="PageNumber">
    <w:name w:val="page number"/>
    <w:basedOn w:val="DefaultParagraphFont"/>
    <w:rPr>
      <w:w w:val="100"/>
      <w:position w:val="-1"/>
      <w:effect w:val="none"/>
      <w:vertAlign w:val="baseline"/>
      <w:cs w:val="0"/>
      <w:em w:val="none"/>
    </w:rPr>
  </w:style>
  <w:style w:type="character" w:styleId="FooterChar" w:customStyle="1">
    <w:name w:val="Footer Char"/>
    <w:rPr>
      <w:rFonts w:ascii="Verdana" w:eastAsia="Verdana" w:hAnsi="Verdana"/>
      <w:w w:val="100"/>
      <w:position w:val="-1"/>
      <w:effect w:val="none"/>
      <w:vertAlign w:val="baseline"/>
      <w:cs w:val="0"/>
      <w:em w:val="none"/>
    </w:rPr>
  </w:style>
  <w:style w:type="character" w:styleId="BodyTextChar" w:customStyle="1">
    <w:name w:val="Body Text Char"/>
    <w:rPr>
      <w:rFonts w:ascii="Verdana" w:eastAsia="Verdana" w:hAnsi="Verdana"/>
      <w:w w:val="100"/>
      <w:position w:val="-1"/>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ee.wade@mtsu.edu"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EjQINGSFx6gXg5XZ0jfH1jwTQ==">CgMxLjAyCGguZ2pkZ3hzMg5oLnhyYmU3MDMydDdteDIOaC5vcmNtdnZ0dzl6d2oyDmgudTFvOWtidzMxYTRzMg5oLmgyb3E4ZTM2dTE5MDIOaC54eWdpYmpkbG9sNDcyCWguMzBqMHpsbDIJaC4xZm9iOXRlMg5oLm04eGV2aXc1ZWV2MTgAciExX2pBbnA0TVUtWmpKVmRGVk9aYWVkQUUtYzZJQkMweXA=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2025-02-20T18:03:00Z</dcterms:created>
  <dc:creator>Lee Wade</dc:creator>
</cp:coreProperties>
</file>