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ADA6C" w14:textId="3CAF39C7" w:rsidR="00663F04" w:rsidRPr="00B712D6" w:rsidRDefault="0003720D" w:rsidP="00197110">
      <w:pPr>
        <w:spacing w:after="0"/>
        <w:jc w:val="center"/>
        <w:rPr>
          <w:rFonts w:ascii="Cambria" w:eastAsia="Gulim" w:hAnsi="Cambria"/>
        </w:rPr>
      </w:pPr>
      <w:r w:rsidRPr="00B712D6">
        <w:rPr>
          <w:rFonts w:ascii="Cambria" w:eastAsia="Gulim" w:hAnsi="Cambria"/>
        </w:rPr>
        <w:t>The F</w:t>
      </w:r>
      <w:r w:rsidR="00E96D25">
        <w:rPr>
          <w:rFonts w:ascii="Cambria" w:eastAsia="Gulim" w:hAnsi="Cambria"/>
        </w:rPr>
        <w:t>ifteenth</w:t>
      </w:r>
      <w:r w:rsidR="00663F04" w:rsidRPr="00B712D6">
        <w:rPr>
          <w:rFonts w:ascii="Cambria" w:eastAsia="Gulim" w:hAnsi="Cambria"/>
        </w:rPr>
        <w:t xml:space="preserve"> </w:t>
      </w:r>
      <w:r w:rsidRPr="00B712D6">
        <w:rPr>
          <w:rFonts w:ascii="Cambria" w:eastAsia="Gulim" w:hAnsi="Cambria"/>
        </w:rPr>
        <w:t>Biennial</w:t>
      </w:r>
    </w:p>
    <w:p w14:paraId="3A023DE0" w14:textId="29486D0C" w:rsidR="00C96AEF" w:rsidRDefault="0003720D" w:rsidP="00197110">
      <w:pPr>
        <w:spacing w:after="0"/>
        <w:jc w:val="center"/>
        <w:rPr>
          <w:rFonts w:ascii="Cambria" w:eastAsia="Gulim" w:hAnsi="Cambria"/>
        </w:rPr>
      </w:pPr>
      <w:r w:rsidRPr="05596B27">
        <w:rPr>
          <w:rFonts w:ascii="Cambria" w:eastAsia="Gulim" w:hAnsi="Cambria"/>
        </w:rPr>
        <w:t xml:space="preserve">HOLOCAUST STUDIES CONFERENCE </w:t>
      </w:r>
    </w:p>
    <w:p w14:paraId="0F283984" w14:textId="4487454E" w:rsidR="00F252D3" w:rsidRPr="00B712D6" w:rsidRDefault="00955BAF" w:rsidP="00197110">
      <w:pPr>
        <w:spacing w:after="0"/>
        <w:jc w:val="center"/>
        <w:rPr>
          <w:rFonts w:ascii="Cambria" w:eastAsia="Gulim" w:hAnsi="Cambria"/>
        </w:rPr>
      </w:pPr>
      <w:r w:rsidRPr="00B712D6">
        <w:rPr>
          <w:rFonts w:ascii="Cambria" w:eastAsia="Gulim" w:hAnsi="Cambria"/>
        </w:rPr>
        <w:t>At Middle Tennessee State University</w:t>
      </w:r>
    </w:p>
    <w:p w14:paraId="60761239" w14:textId="77777777" w:rsidR="00197110" w:rsidRDefault="00197110" w:rsidP="00197110">
      <w:pPr>
        <w:spacing w:after="0"/>
        <w:jc w:val="center"/>
        <w:rPr>
          <w:rFonts w:ascii="Cambria" w:eastAsia="Gulim" w:hAnsi="Cambria"/>
        </w:rPr>
      </w:pPr>
    </w:p>
    <w:p w14:paraId="35045344" w14:textId="0A1DF397" w:rsidR="00C96AEF" w:rsidRDefault="00E96D25" w:rsidP="00197110">
      <w:pPr>
        <w:spacing w:after="0"/>
        <w:jc w:val="center"/>
        <w:rPr>
          <w:rFonts w:ascii="Cambria" w:eastAsia="Gulim" w:hAnsi="Cambria"/>
        </w:rPr>
      </w:pPr>
      <w:r>
        <w:rPr>
          <w:rFonts w:ascii="Cambria" w:eastAsia="Gulim" w:hAnsi="Cambria"/>
        </w:rPr>
        <w:t>March 6-7</w:t>
      </w:r>
      <w:r w:rsidR="0003720D" w:rsidRPr="05596B27">
        <w:rPr>
          <w:rFonts w:ascii="Cambria" w:eastAsia="Gulim" w:hAnsi="Cambria"/>
        </w:rPr>
        <w:t>, 202</w:t>
      </w:r>
      <w:r w:rsidR="00CC2AF5">
        <w:rPr>
          <w:rFonts w:ascii="Cambria" w:eastAsia="Gulim" w:hAnsi="Cambria"/>
        </w:rPr>
        <w:t>5</w:t>
      </w:r>
    </w:p>
    <w:p w14:paraId="29F68BA6" w14:textId="2803BA1A" w:rsidR="00663F04" w:rsidRDefault="00B712D6" w:rsidP="00197110">
      <w:pPr>
        <w:spacing w:after="0"/>
        <w:jc w:val="center"/>
        <w:rPr>
          <w:rFonts w:ascii="Cambria" w:eastAsia="Gulim" w:hAnsi="Cambria"/>
        </w:rPr>
      </w:pPr>
      <w:r w:rsidRPr="00B712D6">
        <w:rPr>
          <w:rFonts w:ascii="Cambria" w:eastAsia="Gulim" w:hAnsi="Cambria"/>
        </w:rPr>
        <w:t>Murfreesboro, T</w:t>
      </w:r>
      <w:r w:rsidR="00C96AEF">
        <w:rPr>
          <w:rFonts w:ascii="Cambria" w:eastAsia="Gulim" w:hAnsi="Cambria"/>
        </w:rPr>
        <w:t>ennessee</w:t>
      </w:r>
    </w:p>
    <w:p w14:paraId="32073B55" w14:textId="77777777" w:rsidR="00197110" w:rsidRPr="00B712D6" w:rsidRDefault="00197110" w:rsidP="00197110">
      <w:pPr>
        <w:spacing w:after="0"/>
        <w:jc w:val="center"/>
        <w:rPr>
          <w:rFonts w:ascii="Cambria" w:eastAsia="Gulim" w:hAnsi="Cambria"/>
        </w:rPr>
      </w:pPr>
    </w:p>
    <w:p w14:paraId="63335221" w14:textId="3E7D5D96" w:rsidR="004738B6" w:rsidRPr="00B712D6" w:rsidRDefault="004738B6" w:rsidP="00197110">
      <w:pPr>
        <w:spacing w:after="0"/>
        <w:rPr>
          <w:rFonts w:ascii="Cambria" w:eastAsia="Gulim" w:hAnsi="Cambria"/>
        </w:rPr>
      </w:pPr>
      <w:r w:rsidRPr="05596B27">
        <w:rPr>
          <w:rFonts w:ascii="Cambria" w:eastAsia="Gulim" w:hAnsi="Cambria"/>
        </w:rPr>
        <w:t xml:space="preserve">Our conference solicits individual papers and panel proposals on all aspects of Holocaust </w:t>
      </w:r>
      <w:r w:rsidR="00B12C31">
        <w:rPr>
          <w:rFonts w:ascii="Cambria" w:eastAsia="Gulim" w:hAnsi="Cambria"/>
        </w:rPr>
        <w:t>S</w:t>
      </w:r>
      <w:r w:rsidRPr="05596B27">
        <w:rPr>
          <w:rFonts w:ascii="Cambria" w:eastAsia="Gulim" w:hAnsi="Cambria"/>
        </w:rPr>
        <w:t>tudies. The featured topic for our 202</w:t>
      </w:r>
      <w:r w:rsidR="00B12C31">
        <w:rPr>
          <w:rFonts w:ascii="Cambria" w:eastAsia="Gulim" w:hAnsi="Cambria"/>
        </w:rPr>
        <w:t>5</w:t>
      </w:r>
      <w:r w:rsidRPr="05596B27">
        <w:rPr>
          <w:rFonts w:ascii="Cambria" w:eastAsia="Gulim" w:hAnsi="Cambria"/>
        </w:rPr>
        <w:t xml:space="preserve"> </w:t>
      </w:r>
      <w:r w:rsidR="00197110" w:rsidRPr="05596B27">
        <w:rPr>
          <w:rFonts w:ascii="Cambria" w:eastAsia="Gulim" w:hAnsi="Cambria"/>
        </w:rPr>
        <w:t>c</w:t>
      </w:r>
      <w:r w:rsidRPr="05596B27">
        <w:rPr>
          <w:rFonts w:ascii="Cambria" w:eastAsia="Gulim" w:hAnsi="Cambria"/>
        </w:rPr>
        <w:t xml:space="preserve">onference </w:t>
      </w:r>
      <w:r w:rsidR="00B712D6" w:rsidRPr="05596B27">
        <w:rPr>
          <w:rFonts w:ascii="Cambria" w:eastAsia="Gulim" w:hAnsi="Cambria"/>
        </w:rPr>
        <w:t xml:space="preserve">is </w:t>
      </w:r>
      <w:r w:rsidR="00AA6793">
        <w:rPr>
          <w:rFonts w:ascii="Cambria" w:eastAsia="Gulim" w:hAnsi="Cambria"/>
          <w:b/>
          <w:bCs/>
        </w:rPr>
        <w:t xml:space="preserve">Examining Holocaust Studies </w:t>
      </w:r>
      <w:r w:rsidR="00C777B7">
        <w:rPr>
          <w:rFonts w:ascii="Cambria" w:eastAsia="Gulim" w:hAnsi="Cambria"/>
          <w:b/>
          <w:bCs/>
        </w:rPr>
        <w:t>in our World Today.</w:t>
      </w:r>
    </w:p>
    <w:p w14:paraId="798B8B2D" w14:textId="77777777" w:rsidR="00197110" w:rsidRDefault="00197110" w:rsidP="00197110">
      <w:pPr>
        <w:tabs>
          <w:tab w:val="left" w:pos="1440"/>
          <w:tab w:val="left" w:pos="3600"/>
        </w:tabs>
        <w:spacing w:after="0"/>
        <w:rPr>
          <w:rFonts w:ascii="Cambria" w:eastAsia="Gulim" w:hAnsi="Cambria"/>
        </w:rPr>
      </w:pPr>
      <w:r>
        <w:rPr>
          <w:rFonts w:ascii="Cambria" w:eastAsia="Gulim" w:hAnsi="Cambria"/>
        </w:rPr>
        <w:tab/>
      </w:r>
    </w:p>
    <w:p w14:paraId="43293F9D" w14:textId="1387FF2B" w:rsidR="00197110" w:rsidRDefault="374EFABD" w:rsidP="5D12FFF7">
      <w:pPr>
        <w:tabs>
          <w:tab w:val="left" w:pos="720"/>
          <w:tab w:val="left" w:pos="2880"/>
        </w:tabs>
        <w:spacing w:after="0"/>
        <w:ind w:firstLine="720"/>
        <w:rPr>
          <w:rFonts w:ascii="Cambria" w:eastAsia="Cambria" w:hAnsi="Cambria" w:cs="Cambria"/>
          <w:color w:val="000000" w:themeColor="text1"/>
        </w:rPr>
      </w:pPr>
      <w:r w:rsidRPr="677D08B5">
        <w:rPr>
          <w:rFonts w:ascii="Cambria" w:eastAsia="Gulim" w:hAnsi="Cambria"/>
        </w:rPr>
        <w:t xml:space="preserve">Keynote Speaker: Professor </w:t>
      </w:r>
      <w:r w:rsidR="00627140">
        <w:rPr>
          <w:rFonts w:ascii="Cambria" w:eastAsia="Gulim" w:hAnsi="Cambria"/>
        </w:rPr>
        <w:t xml:space="preserve">Daniel </w:t>
      </w:r>
      <w:r w:rsidR="00D01EE2">
        <w:rPr>
          <w:rFonts w:ascii="Cambria" w:eastAsia="Gulim" w:hAnsi="Cambria"/>
        </w:rPr>
        <w:t>Magilow</w:t>
      </w:r>
      <w:r w:rsidRPr="677D08B5">
        <w:rPr>
          <w:rFonts w:ascii="Cambria" w:eastAsia="Gulim" w:hAnsi="Cambria"/>
        </w:rPr>
        <w:t xml:space="preserve">, </w:t>
      </w:r>
      <w:r w:rsidR="00D01EE2">
        <w:rPr>
          <w:rFonts w:ascii="Cambria" w:eastAsia="Gulim" w:hAnsi="Cambria"/>
        </w:rPr>
        <w:t>University of Tennessee, Knoxville</w:t>
      </w:r>
    </w:p>
    <w:p w14:paraId="3064ADDD" w14:textId="226D12A6" w:rsidR="00197110" w:rsidRDefault="00197110" w:rsidP="5D12FFF7">
      <w:pPr>
        <w:tabs>
          <w:tab w:val="left" w:pos="720"/>
          <w:tab w:val="left" w:pos="2880"/>
        </w:tabs>
        <w:spacing w:after="0"/>
        <w:ind w:firstLine="720"/>
        <w:rPr>
          <w:rFonts w:ascii="Cambria" w:eastAsia="Cambria" w:hAnsi="Cambria" w:cs="Cambria"/>
          <w:color w:val="000000" w:themeColor="text1"/>
        </w:rPr>
      </w:pPr>
      <w:r>
        <w:tab/>
      </w:r>
      <w:r>
        <w:tab/>
      </w:r>
      <w:r>
        <w:tab/>
      </w:r>
      <w:r w:rsidR="58AAA0AF" w:rsidRPr="677D08B5">
        <w:rPr>
          <w:rFonts w:ascii="Cambria" w:eastAsia="Cambria" w:hAnsi="Cambria" w:cs="Cambria"/>
        </w:rPr>
        <w:t xml:space="preserve">                                </w:t>
      </w:r>
      <w:r>
        <w:tab/>
      </w:r>
      <w:r w:rsidR="068C4F4D" w:rsidRPr="677D08B5">
        <w:rPr>
          <w:rFonts w:ascii="Cambria" w:eastAsia="Cambria" w:hAnsi="Cambria" w:cs="Cambria"/>
        </w:rPr>
        <w:t xml:space="preserve">       </w:t>
      </w:r>
      <w:r w:rsidR="58AAA0AF" w:rsidRPr="677D08B5">
        <w:rPr>
          <w:rFonts w:ascii="Cambria" w:eastAsia="Cambria" w:hAnsi="Cambria" w:cs="Cambria"/>
        </w:rPr>
        <w:t xml:space="preserve">                                              </w:t>
      </w:r>
      <w:r w:rsidR="068C4F4D" w:rsidRPr="677D08B5">
        <w:rPr>
          <w:rFonts w:ascii="Cambria" w:eastAsia="Cambria" w:hAnsi="Cambria" w:cs="Cambria"/>
        </w:rPr>
        <w:t xml:space="preserve">                       </w:t>
      </w:r>
    </w:p>
    <w:p w14:paraId="31980781" w14:textId="77FBC7B2" w:rsidR="006C1BED" w:rsidRPr="00AC249B" w:rsidRDefault="00AA6793" w:rsidP="05596B27">
      <w:pPr>
        <w:spacing w:after="0"/>
        <w:rPr>
          <w:rFonts w:ascii="Cambria" w:eastAsia="Cambria" w:hAnsi="Cambria" w:cs="Cambria"/>
          <w:color w:val="000000" w:themeColor="text1"/>
        </w:rPr>
      </w:pPr>
      <w:r>
        <w:rPr>
          <w:rFonts w:ascii="Cambria" w:eastAsia="Cambria" w:hAnsi="Cambria" w:cs="Cambria"/>
          <w:b/>
          <w:bCs/>
          <w:color w:val="000000" w:themeColor="text1"/>
        </w:rPr>
        <w:t xml:space="preserve">Examining Holocaust Studies in </w:t>
      </w:r>
      <w:r w:rsidR="00C777B7">
        <w:rPr>
          <w:rFonts w:ascii="Cambria" w:eastAsia="Cambria" w:hAnsi="Cambria" w:cs="Cambria"/>
          <w:b/>
          <w:bCs/>
          <w:color w:val="000000" w:themeColor="text1"/>
        </w:rPr>
        <w:t>our World Today</w:t>
      </w:r>
      <w:r w:rsidR="00CC2AF5">
        <w:rPr>
          <w:rFonts w:ascii="Cambria" w:eastAsia="Cambria" w:hAnsi="Cambria" w:cs="Cambria"/>
          <w:b/>
          <w:bCs/>
          <w:color w:val="000000" w:themeColor="text1"/>
        </w:rPr>
        <w:t xml:space="preserve"> </w:t>
      </w:r>
      <w:r w:rsidR="00232426" w:rsidRPr="00232426">
        <w:rPr>
          <w:rFonts w:ascii="Cambria" w:eastAsia="Cambria" w:hAnsi="Cambria" w:cs="Cambria"/>
          <w:color w:val="000000" w:themeColor="text1"/>
        </w:rPr>
        <w:t>aims</w:t>
      </w:r>
      <w:r w:rsidR="00D84B63" w:rsidRPr="00232426">
        <w:rPr>
          <w:rFonts w:ascii="Cambria" w:eastAsia="Cambria" w:hAnsi="Cambria" w:cs="Cambria"/>
          <w:color w:val="000000" w:themeColor="text1"/>
        </w:rPr>
        <w:t xml:space="preserve"> </w:t>
      </w:r>
      <w:r w:rsidR="00E23B8C">
        <w:rPr>
          <w:rFonts w:ascii="Cambria" w:eastAsia="Cambria" w:hAnsi="Cambria" w:cs="Cambria"/>
          <w:color w:val="000000" w:themeColor="text1"/>
        </w:rPr>
        <w:t xml:space="preserve">to </w:t>
      </w:r>
      <w:r w:rsidR="00E51912">
        <w:rPr>
          <w:rFonts w:ascii="Cambria" w:eastAsia="Cambria" w:hAnsi="Cambria" w:cs="Cambria"/>
          <w:color w:val="000000" w:themeColor="text1"/>
        </w:rPr>
        <w:t xml:space="preserve">foster discussion on the state of </w:t>
      </w:r>
      <w:r w:rsidR="00D84B63">
        <w:rPr>
          <w:rFonts w:ascii="Cambria" w:eastAsia="Cambria" w:hAnsi="Cambria" w:cs="Cambria"/>
          <w:color w:val="000000" w:themeColor="text1"/>
        </w:rPr>
        <w:t xml:space="preserve">the field and where it might be going in </w:t>
      </w:r>
      <w:r w:rsidR="00EC71D0">
        <w:rPr>
          <w:rFonts w:ascii="Cambria" w:eastAsia="Cambria" w:hAnsi="Cambria" w:cs="Cambria"/>
          <w:color w:val="000000" w:themeColor="text1"/>
        </w:rPr>
        <w:t xml:space="preserve">the </w:t>
      </w:r>
      <w:r w:rsidR="007C38A0">
        <w:rPr>
          <w:rFonts w:ascii="Cambria" w:eastAsia="Cambria" w:hAnsi="Cambria" w:cs="Cambria"/>
          <w:color w:val="000000" w:themeColor="text1"/>
        </w:rPr>
        <w:t>years to come</w:t>
      </w:r>
      <w:r w:rsidR="00E23793">
        <w:rPr>
          <w:rFonts w:ascii="Cambria" w:eastAsia="Cambria" w:hAnsi="Cambria" w:cs="Cambria"/>
          <w:color w:val="000000" w:themeColor="text1"/>
        </w:rPr>
        <w:t xml:space="preserve">. </w:t>
      </w:r>
      <w:r w:rsidR="00AC32A5">
        <w:rPr>
          <w:rFonts w:ascii="Cambria" w:eastAsia="Cambria" w:hAnsi="Cambria" w:cs="Cambria"/>
          <w:color w:val="000000" w:themeColor="text1"/>
        </w:rPr>
        <w:t>We welcome papers focused on</w:t>
      </w:r>
      <w:r w:rsidR="00EC71D0">
        <w:rPr>
          <w:rFonts w:ascii="Cambria" w:eastAsia="Cambria" w:hAnsi="Cambria" w:cs="Cambria"/>
          <w:color w:val="000000" w:themeColor="text1"/>
        </w:rPr>
        <w:t xml:space="preserve"> </w:t>
      </w:r>
      <w:r w:rsidR="00785888">
        <w:rPr>
          <w:rFonts w:ascii="Cambria" w:eastAsia="Cambria" w:hAnsi="Cambria" w:cs="Cambria"/>
          <w:color w:val="000000" w:themeColor="text1"/>
        </w:rPr>
        <w:t>new methodologies, research techniques, and digital resources</w:t>
      </w:r>
      <w:r w:rsidR="0068604A">
        <w:rPr>
          <w:rFonts w:ascii="Cambria" w:eastAsia="Cambria" w:hAnsi="Cambria" w:cs="Cambria"/>
          <w:color w:val="000000" w:themeColor="text1"/>
        </w:rPr>
        <w:t xml:space="preserve">, as well as </w:t>
      </w:r>
      <w:r w:rsidR="003F35DA">
        <w:rPr>
          <w:rFonts w:ascii="Cambria" w:eastAsia="Cambria" w:hAnsi="Cambria" w:cs="Cambria"/>
          <w:color w:val="000000" w:themeColor="text1"/>
        </w:rPr>
        <w:t>subject areas</w:t>
      </w:r>
      <w:r w:rsidR="0068604A">
        <w:rPr>
          <w:rFonts w:ascii="Cambria" w:eastAsia="Cambria" w:hAnsi="Cambria" w:cs="Cambria"/>
          <w:color w:val="000000" w:themeColor="text1"/>
        </w:rPr>
        <w:t xml:space="preserve"> that have been less frequently </w:t>
      </w:r>
      <w:r w:rsidR="00834757">
        <w:rPr>
          <w:rFonts w:ascii="Cambria" w:eastAsia="Cambria" w:hAnsi="Cambria" w:cs="Cambria"/>
          <w:color w:val="000000" w:themeColor="text1"/>
        </w:rPr>
        <w:t>investigated</w:t>
      </w:r>
      <w:r w:rsidR="0068604A">
        <w:rPr>
          <w:rFonts w:ascii="Cambria" w:eastAsia="Cambria" w:hAnsi="Cambria" w:cs="Cambria"/>
          <w:color w:val="000000" w:themeColor="text1"/>
        </w:rPr>
        <w:t xml:space="preserve">. Beyond these questions, we hope to discuss </w:t>
      </w:r>
      <w:r w:rsidR="000A7FA8">
        <w:rPr>
          <w:rFonts w:ascii="Cambria" w:eastAsia="Cambria" w:hAnsi="Cambria" w:cs="Cambria"/>
          <w:color w:val="000000" w:themeColor="text1"/>
        </w:rPr>
        <w:t>how</w:t>
      </w:r>
      <w:r w:rsidR="0068604A">
        <w:rPr>
          <w:rFonts w:ascii="Cambria" w:eastAsia="Cambria" w:hAnsi="Cambria" w:cs="Cambria"/>
          <w:color w:val="000000" w:themeColor="text1"/>
        </w:rPr>
        <w:t xml:space="preserve"> </w:t>
      </w:r>
      <w:r w:rsidR="00794719">
        <w:rPr>
          <w:rFonts w:ascii="Cambria" w:eastAsia="Cambria" w:hAnsi="Cambria" w:cs="Cambria"/>
          <w:color w:val="000000" w:themeColor="text1"/>
        </w:rPr>
        <w:t xml:space="preserve">research in Holocaust studies </w:t>
      </w:r>
      <w:r w:rsidR="00834757">
        <w:rPr>
          <w:rFonts w:ascii="Cambria" w:eastAsia="Cambria" w:hAnsi="Cambria" w:cs="Cambria"/>
          <w:color w:val="000000" w:themeColor="text1"/>
        </w:rPr>
        <w:t xml:space="preserve">has responded to current events such as October 7 and the war in Gaza, </w:t>
      </w:r>
      <w:r w:rsidR="00AC249B">
        <w:rPr>
          <w:rFonts w:ascii="Cambria" w:eastAsia="Cambria" w:hAnsi="Cambria" w:cs="Cambria"/>
          <w:color w:val="000000" w:themeColor="text1"/>
        </w:rPr>
        <w:t>incidents of antisemitism worldwide</w:t>
      </w:r>
      <w:r w:rsidR="005F01A5">
        <w:rPr>
          <w:rFonts w:ascii="Cambria" w:eastAsia="Cambria" w:hAnsi="Cambria" w:cs="Cambria"/>
          <w:color w:val="000000" w:themeColor="text1"/>
        </w:rPr>
        <w:t xml:space="preserve">, and the war in Ukraine. </w:t>
      </w:r>
      <w:r w:rsidR="374EFABD" w:rsidRPr="677D08B5">
        <w:rPr>
          <w:rFonts w:ascii="Cambria" w:eastAsia="Cambria" w:hAnsi="Cambria" w:cs="Cambria"/>
          <w:color w:val="000000" w:themeColor="text1"/>
        </w:rPr>
        <w:t xml:space="preserve">In addition to papers on our theme, we encourage submissions from a wide variety of </w:t>
      </w:r>
      <w:r w:rsidR="001B6C40">
        <w:rPr>
          <w:rFonts w:ascii="Cambria" w:eastAsia="Cambria" w:hAnsi="Cambria" w:cs="Cambria"/>
          <w:color w:val="000000" w:themeColor="text1"/>
        </w:rPr>
        <w:t>diverse disciplines</w:t>
      </w:r>
      <w:r w:rsidR="374EFABD" w:rsidRPr="677D08B5">
        <w:rPr>
          <w:rFonts w:ascii="Cambria" w:eastAsia="Cambria" w:hAnsi="Cambria" w:cs="Cambria"/>
          <w:color w:val="000000" w:themeColor="text1"/>
        </w:rPr>
        <w:t xml:space="preserve"> on all Holocaust-related topics. Submissions </w:t>
      </w:r>
      <w:r w:rsidR="000A7FA8">
        <w:rPr>
          <w:rFonts w:ascii="Cambria" w:eastAsia="Cambria" w:hAnsi="Cambria" w:cs="Cambria"/>
          <w:color w:val="000000" w:themeColor="text1"/>
        </w:rPr>
        <w:t xml:space="preserve">especially </w:t>
      </w:r>
      <w:r w:rsidR="374EFABD" w:rsidRPr="677D08B5">
        <w:rPr>
          <w:rFonts w:ascii="Cambria" w:eastAsia="Cambria" w:hAnsi="Cambria" w:cs="Cambria"/>
          <w:color w:val="000000" w:themeColor="text1"/>
        </w:rPr>
        <w:t xml:space="preserve">welcome </w:t>
      </w:r>
      <w:r w:rsidR="0073118E">
        <w:rPr>
          <w:rFonts w:ascii="Cambria" w:eastAsia="Cambria" w:hAnsi="Cambria" w:cs="Cambria"/>
          <w:color w:val="000000" w:themeColor="text1"/>
        </w:rPr>
        <w:t>o</w:t>
      </w:r>
      <w:r w:rsidR="374EFABD" w:rsidRPr="677D08B5">
        <w:rPr>
          <w:rFonts w:ascii="Cambria" w:eastAsia="Cambria" w:hAnsi="Cambria" w:cs="Cambria"/>
          <w:color w:val="000000" w:themeColor="text1"/>
        </w:rPr>
        <w:t xml:space="preserve">n </w:t>
      </w:r>
      <w:r w:rsidR="000603DA">
        <w:rPr>
          <w:rFonts w:ascii="Cambria" w:eastAsia="Cambria" w:hAnsi="Cambria" w:cs="Cambria"/>
          <w:color w:val="000000" w:themeColor="text1"/>
        </w:rPr>
        <w:t>visual culture</w:t>
      </w:r>
      <w:r w:rsidR="00534EB7">
        <w:rPr>
          <w:rFonts w:ascii="Cambria" w:eastAsia="Cambria" w:hAnsi="Cambria" w:cs="Cambria"/>
          <w:color w:val="000000" w:themeColor="text1"/>
        </w:rPr>
        <w:t>,</w:t>
      </w:r>
      <w:r w:rsidR="00534EB7" w:rsidRPr="677D08B5">
        <w:rPr>
          <w:rFonts w:ascii="Cambria" w:eastAsia="Cambria" w:hAnsi="Cambria" w:cs="Cambria"/>
          <w:color w:val="000000" w:themeColor="text1"/>
        </w:rPr>
        <w:t xml:space="preserve"> antisemitism,</w:t>
      </w:r>
      <w:r w:rsidR="00534EB7">
        <w:rPr>
          <w:rFonts w:ascii="Cambria" w:eastAsia="Cambria" w:hAnsi="Cambria" w:cs="Cambria"/>
          <w:color w:val="000000" w:themeColor="text1"/>
        </w:rPr>
        <w:t xml:space="preserve"> </w:t>
      </w:r>
      <w:r w:rsidR="374EFABD" w:rsidRPr="677D08B5">
        <w:rPr>
          <w:rFonts w:ascii="Cambria" w:eastAsia="Cambria" w:hAnsi="Cambria" w:cs="Cambria"/>
          <w:color w:val="000000" w:themeColor="text1"/>
        </w:rPr>
        <w:t xml:space="preserve">comparative </w:t>
      </w:r>
      <w:bookmarkStart w:id="0" w:name="_Hlk26981782"/>
      <w:r w:rsidR="374EFABD" w:rsidRPr="677D08B5">
        <w:rPr>
          <w:rFonts w:ascii="Cambria" w:eastAsia="Cambria" w:hAnsi="Cambria" w:cs="Cambria"/>
          <w:color w:val="000000" w:themeColor="text1"/>
        </w:rPr>
        <w:t xml:space="preserve">genocide studies, </w:t>
      </w:r>
      <w:r w:rsidR="00F442D6">
        <w:rPr>
          <w:rFonts w:ascii="Cambria" w:eastAsia="Cambria" w:hAnsi="Cambria" w:cs="Cambria"/>
          <w:color w:val="000000" w:themeColor="text1"/>
        </w:rPr>
        <w:t xml:space="preserve">and </w:t>
      </w:r>
      <w:r w:rsidR="00863AA7">
        <w:rPr>
          <w:rFonts w:ascii="Cambria" w:eastAsia="Cambria" w:hAnsi="Cambria" w:cs="Cambria"/>
          <w:color w:val="000000" w:themeColor="text1"/>
        </w:rPr>
        <w:t>teaching the Holocaust</w:t>
      </w:r>
      <w:r w:rsidR="00F442D6">
        <w:rPr>
          <w:rFonts w:ascii="Cambria" w:eastAsia="Cambria" w:hAnsi="Cambria" w:cs="Cambria"/>
          <w:color w:val="000000" w:themeColor="text1"/>
        </w:rPr>
        <w:t>.</w:t>
      </w:r>
    </w:p>
    <w:p w14:paraId="151C2FC9" w14:textId="77777777" w:rsidR="00197110" w:rsidRPr="00B712D6" w:rsidRDefault="00197110" w:rsidP="00197110">
      <w:pPr>
        <w:spacing w:after="0"/>
        <w:rPr>
          <w:rFonts w:ascii="Cambria" w:eastAsia="Gulim" w:hAnsi="Cambria"/>
          <w:color w:val="000000" w:themeColor="text1"/>
        </w:rPr>
      </w:pPr>
    </w:p>
    <w:p w14:paraId="0765F380" w14:textId="3C35B039" w:rsidR="00126485" w:rsidRDefault="00126485" w:rsidP="00197110">
      <w:pPr>
        <w:spacing w:after="0"/>
        <w:rPr>
          <w:rFonts w:ascii="Cambria" w:eastAsia="Gulim" w:hAnsi="Cambria" w:cs="Times New Roman"/>
          <w:color w:val="000000" w:themeColor="text1"/>
        </w:rPr>
      </w:pPr>
      <w:bookmarkStart w:id="1" w:name="_Hlk26977262"/>
      <w:bookmarkEnd w:id="0"/>
      <w:r w:rsidRPr="00B712D6">
        <w:rPr>
          <w:rFonts w:ascii="Cambria" w:eastAsia="Gulim" w:hAnsi="Cambria" w:cs="Times New Roman"/>
          <w:color w:val="000000" w:themeColor="text1"/>
        </w:rPr>
        <w:t xml:space="preserve">We invite individual paper and panel proposals by </w:t>
      </w:r>
      <w:r w:rsidR="008864CD">
        <w:rPr>
          <w:rFonts w:ascii="Cambria" w:eastAsia="Gulim" w:hAnsi="Cambria" w:cs="Times New Roman"/>
          <w:color w:val="000000" w:themeColor="text1"/>
        </w:rPr>
        <w:t>academic</w:t>
      </w:r>
      <w:r w:rsidR="00AC249B">
        <w:rPr>
          <w:rFonts w:ascii="Cambria" w:eastAsia="Gulim" w:hAnsi="Cambria" w:cs="Times New Roman"/>
        </w:rPr>
        <w:t>s</w:t>
      </w:r>
      <w:r w:rsidRPr="00B712D6">
        <w:rPr>
          <w:rFonts w:ascii="Cambria" w:eastAsia="Gulim" w:hAnsi="Cambria" w:cs="Times New Roman"/>
        </w:rPr>
        <w:t xml:space="preserve">, advanced graduate students, </w:t>
      </w:r>
      <w:r w:rsidRPr="00B712D6">
        <w:rPr>
          <w:rFonts w:ascii="Cambria" w:eastAsia="Gulim" w:hAnsi="Cambria" w:cs="Times New Roman"/>
          <w:color w:val="000000" w:themeColor="text1"/>
        </w:rPr>
        <w:t xml:space="preserve">and independent scholars from all disciplines. </w:t>
      </w:r>
    </w:p>
    <w:p w14:paraId="5DB0F242" w14:textId="77777777" w:rsidR="00197110" w:rsidRPr="00B712D6" w:rsidRDefault="00197110" w:rsidP="00197110">
      <w:pPr>
        <w:spacing w:after="0"/>
        <w:rPr>
          <w:rFonts w:ascii="Cambria" w:eastAsia="Gulim" w:hAnsi="Cambria"/>
          <w:color w:val="000000" w:themeColor="text1"/>
        </w:rPr>
      </w:pPr>
    </w:p>
    <w:p w14:paraId="58586D8D" w14:textId="685FDF49" w:rsidR="00C96AEF" w:rsidRDefault="374EFABD" w:rsidP="00197110">
      <w:pPr>
        <w:spacing w:after="0"/>
        <w:rPr>
          <w:rFonts w:ascii="Cambria" w:eastAsia="Gulim" w:hAnsi="Cambria"/>
        </w:rPr>
      </w:pPr>
      <w:r w:rsidRPr="677D08B5">
        <w:rPr>
          <w:rFonts w:ascii="Cambria" w:eastAsia="Gulim" w:hAnsi="Cambria"/>
        </w:rPr>
        <w:t>TO APPLY: Please send a single document (Word or PDF) containing an individual paper</w:t>
      </w:r>
      <w:r w:rsidR="005668B5">
        <w:rPr>
          <w:rFonts w:ascii="Cambria" w:eastAsia="Gulim" w:hAnsi="Cambria"/>
        </w:rPr>
        <w:t>,</w:t>
      </w:r>
      <w:r w:rsidRPr="677D08B5">
        <w:rPr>
          <w:rFonts w:ascii="Cambria" w:eastAsia="Gulim" w:hAnsi="Cambria"/>
        </w:rPr>
        <w:t xml:space="preserve"> panel</w:t>
      </w:r>
      <w:r w:rsidR="005668B5">
        <w:rPr>
          <w:rFonts w:ascii="Cambria" w:eastAsia="Gulim" w:hAnsi="Cambria"/>
        </w:rPr>
        <w:t>, or roundtable</w:t>
      </w:r>
      <w:r w:rsidRPr="677D08B5">
        <w:rPr>
          <w:rFonts w:ascii="Cambria" w:eastAsia="Gulim" w:hAnsi="Cambria"/>
        </w:rPr>
        <w:t xml:space="preserve"> proposal (200 words per paper) with a C.V. (1-2 pages) to </w:t>
      </w:r>
      <w:hyperlink r:id="rId4">
        <w:r w:rsidRPr="677D08B5">
          <w:rPr>
            <w:rStyle w:val="Hyperlink"/>
            <w:rFonts w:ascii="Cambria" w:eastAsia="Gulim" w:hAnsi="Cambria"/>
          </w:rPr>
          <w:t>hologen.conference@mtsu.edu</w:t>
        </w:r>
      </w:hyperlink>
      <w:r w:rsidRPr="677D08B5">
        <w:rPr>
          <w:rFonts w:ascii="Cambria" w:eastAsia="Gulim" w:hAnsi="Cambria"/>
        </w:rPr>
        <w:t>. Panels</w:t>
      </w:r>
      <w:r w:rsidR="00552600">
        <w:rPr>
          <w:rFonts w:ascii="Cambria" w:eastAsia="Gulim" w:hAnsi="Cambria"/>
        </w:rPr>
        <w:t xml:space="preserve"> </w:t>
      </w:r>
      <w:r w:rsidRPr="677D08B5">
        <w:rPr>
          <w:rFonts w:ascii="Cambria" w:eastAsia="Gulim" w:hAnsi="Cambria"/>
        </w:rPr>
        <w:t>should consist of 3 presenters</w:t>
      </w:r>
      <w:r w:rsidR="00822D11">
        <w:rPr>
          <w:rFonts w:ascii="Cambria" w:eastAsia="Gulim" w:hAnsi="Cambria"/>
        </w:rPr>
        <w:t xml:space="preserve"> (3-5 for a roundtable)</w:t>
      </w:r>
      <w:r w:rsidRPr="677D08B5">
        <w:rPr>
          <w:rFonts w:ascii="Cambria" w:eastAsia="Gulim" w:hAnsi="Cambria"/>
        </w:rPr>
        <w:t xml:space="preserve"> and a moderator</w:t>
      </w:r>
      <w:r w:rsidR="00CE1F4A">
        <w:rPr>
          <w:rFonts w:ascii="Cambria" w:eastAsia="Gulim" w:hAnsi="Cambria"/>
        </w:rPr>
        <w:t xml:space="preserve">. Panel and roundtable proposals need </w:t>
      </w:r>
      <w:r w:rsidRPr="677D08B5">
        <w:rPr>
          <w:rFonts w:ascii="Cambria" w:eastAsia="Gulim" w:hAnsi="Cambria"/>
        </w:rPr>
        <w:t xml:space="preserve">a panel title, proposal for each paper, and C.V. for each participant. </w:t>
      </w:r>
    </w:p>
    <w:p w14:paraId="3ACB40FD" w14:textId="77777777" w:rsidR="00197110" w:rsidRDefault="00197110" w:rsidP="00197110">
      <w:pPr>
        <w:spacing w:after="0"/>
        <w:rPr>
          <w:rFonts w:ascii="Cambria" w:eastAsia="Gulim" w:hAnsi="Cambria"/>
        </w:rPr>
      </w:pPr>
    </w:p>
    <w:p w14:paraId="191948D3" w14:textId="572E59E4" w:rsidR="00792CA8" w:rsidRDefault="00011201" w:rsidP="00197110">
      <w:pPr>
        <w:spacing w:after="0"/>
        <w:rPr>
          <w:rFonts w:ascii="Cambria" w:eastAsia="Gulim" w:hAnsi="Cambria"/>
        </w:rPr>
      </w:pPr>
      <w:r>
        <w:rPr>
          <w:rFonts w:ascii="Cambria" w:eastAsia="Gulim" w:hAnsi="Cambria"/>
        </w:rPr>
        <w:t>You can direct any questions you have to this address</w:t>
      </w:r>
      <w:r w:rsidR="008966A2">
        <w:rPr>
          <w:rFonts w:ascii="Cambria" w:eastAsia="Gulim" w:hAnsi="Cambria"/>
        </w:rPr>
        <w:t>:</w:t>
      </w:r>
      <w:r>
        <w:rPr>
          <w:rFonts w:ascii="Cambria" w:eastAsia="Gulim" w:hAnsi="Cambria"/>
        </w:rPr>
        <w:t xml:space="preserve"> </w:t>
      </w:r>
      <w:hyperlink r:id="rId5" w:history="1">
        <w:r w:rsidR="008966A2" w:rsidRPr="00D4098E">
          <w:rPr>
            <w:rStyle w:val="Hyperlink"/>
            <w:rFonts w:ascii="Cambria" w:eastAsia="Gulim" w:hAnsi="Cambria"/>
          </w:rPr>
          <w:t>hologen.conference@mtsu.edu</w:t>
        </w:r>
      </w:hyperlink>
      <w:r w:rsidR="008966A2">
        <w:rPr>
          <w:rFonts w:ascii="Cambria" w:eastAsia="Gulim" w:hAnsi="Cambria"/>
        </w:rPr>
        <w:t>.</w:t>
      </w:r>
    </w:p>
    <w:p w14:paraId="7AB5A433" w14:textId="77777777" w:rsidR="00197110" w:rsidRPr="00B712D6" w:rsidRDefault="00197110" w:rsidP="00197110">
      <w:pPr>
        <w:spacing w:after="0"/>
        <w:rPr>
          <w:rFonts w:ascii="Cambria" w:eastAsia="Gulim" w:hAnsi="Cambria"/>
        </w:rPr>
      </w:pPr>
    </w:p>
    <w:p w14:paraId="0FB68053" w14:textId="438D36C1" w:rsidR="005D2059" w:rsidRPr="00372CB3" w:rsidRDefault="005B4A4D" w:rsidP="00372CB3">
      <w:pPr>
        <w:spacing w:after="0"/>
        <w:rPr>
          <w:rFonts w:ascii="Cambria" w:eastAsia="Gulim" w:hAnsi="Cambria" w:cs="Times New Roman"/>
          <w:color w:val="000000" w:themeColor="text1"/>
        </w:rPr>
      </w:pPr>
      <w:r w:rsidRPr="05596B27">
        <w:rPr>
          <w:rFonts w:ascii="Cambria" w:eastAsia="Gulim" w:hAnsi="Cambria"/>
        </w:rPr>
        <w:t xml:space="preserve">The </w:t>
      </w:r>
      <w:r w:rsidR="00466364" w:rsidRPr="05596B27">
        <w:rPr>
          <w:rFonts w:ascii="Cambria" w:eastAsia="Gulim" w:hAnsi="Cambria"/>
        </w:rPr>
        <w:t>d</w:t>
      </w:r>
      <w:r w:rsidRPr="05596B27">
        <w:rPr>
          <w:rFonts w:ascii="Cambria" w:eastAsia="Gulim" w:hAnsi="Cambria"/>
        </w:rPr>
        <w:t>eadline for submissions is</w:t>
      </w:r>
      <w:r w:rsidR="00197110" w:rsidRPr="05596B27">
        <w:rPr>
          <w:rFonts w:ascii="Cambria" w:eastAsia="Gulim" w:hAnsi="Cambria"/>
        </w:rPr>
        <w:t xml:space="preserve"> </w:t>
      </w:r>
      <w:r w:rsidR="00775597">
        <w:rPr>
          <w:rFonts w:ascii="Cambria" w:eastAsia="Gulim" w:hAnsi="Cambria"/>
        </w:rPr>
        <w:t xml:space="preserve">October </w:t>
      </w:r>
      <w:r w:rsidR="00ED46CB">
        <w:rPr>
          <w:rFonts w:ascii="Cambria" w:eastAsia="Gulim" w:hAnsi="Cambria"/>
        </w:rPr>
        <w:t>30</w:t>
      </w:r>
      <w:r w:rsidR="00C90210">
        <w:rPr>
          <w:rFonts w:ascii="Cambria" w:eastAsia="Gulim" w:hAnsi="Cambria"/>
        </w:rPr>
        <w:t xml:space="preserve">, 2024. </w:t>
      </w:r>
      <w:r w:rsidR="002943B5">
        <w:rPr>
          <w:rFonts w:ascii="Cambria" w:eastAsia="Gulim" w:hAnsi="Cambria"/>
        </w:rPr>
        <w:t>Notifications will be sent out by</w:t>
      </w:r>
      <w:r w:rsidRPr="05596B27">
        <w:rPr>
          <w:rFonts w:ascii="Cambria" w:eastAsia="Gulim" w:hAnsi="Cambria"/>
        </w:rPr>
        <w:t xml:space="preserve"> </w:t>
      </w:r>
      <w:r w:rsidR="002943B5">
        <w:rPr>
          <w:rFonts w:ascii="Cambria" w:eastAsia="Gulim" w:hAnsi="Cambria"/>
        </w:rPr>
        <w:t xml:space="preserve">November </w:t>
      </w:r>
      <w:r w:rsidRPr="05596B27">
        <w:rPr>
          <w:rFonts w:ascii="Cambria" w:eastAsia="Gulim" w:hAnsi="Cambria"/>
        </w:rPr>
        <w:t>1</w:t>
      </w:r>
      <w:r w:rsidR="002943B5">
        <w:rPr>
          <w:rFonts w:ascii="Cambria" w:eastAsia="Gulim" w:hAnsi="Cambria"/>
        </w:rPr>
        <w:t>5</w:t>
      </w:r>
      <w:r w:rsidRPr="05596B27">
        <w:rPr>
          <w:rFonts w:ascii="Cambria" w:eastAsia="Gulim" w:hAnsi="Cambria"/>
        </w:rPr>
        <w:t>,</w:t>
      </w:r>
      <w:r w:rsidR="00197110" w:rsidRPr="05596B27">
        <w:rPr>
          <w:rFonts w:ascii="Cambria" w:eastAsia="Gulim" w:hAnsi="Cambria"/>
        </w:rPr>
        <w:t xml:space="preserve"> 202</w:t>
      </w:r>
      <w:r w:rsidR="00C90210">
        <w:rPr>
          <w:rFonts w:ascii="Cambria" w:eastAsia="Gulim" w:hAnsi="Cambria"/>
        </w:rPr>
        <w:t>4</w:t>
      </w:r>
      <w:r w:rsidR="00197110" w:rsidRPr="05596B27">
        <w:rPr>
          <w:rFonts w:ascii="Cambria" w:eastAsia="Gulim" w:hAnsi="Cambria"/>
        </w:rPr>
        <w:t>.</w:t>
      </w:r>
      <w:r w:rsidR="00D54A85" w:rsidRPr="05596B27">
        <w:rPr>
          <w:rFonts w:ascii="Cambria" w:eastAsia="Gulim" w:hAnsi="Cambria" w:cs="Times New Roman"/>
          <w:color w:val="000000" w:themeColor="text1"/>
        </w:rPr>
        <w:t xml:space="preserve"> The conference is unable to provide funding suppor</w:t>
      </w:r>
      <w:r w:rsidR="00C90210">
        <w:rPr>
          <w:rFonts w:ascii="Cambria" w:eastAsia="Gulim" w:hAnsi="Cambria" w:cs="Times New Roman"/>
          <w:color w:val="000000" w:themeColor="text1"/>
        </w:rPr>
        <w:t>t, but there will be available transport</w:t>
      </w:r>
      <w:r w:rsidR="00011201">
        <w:rPr>
          <w:rFonts w:ascii="Cambria" w:eastAsia="Gulim" w:hAnsi="Cambria" w:cs="Times New Roman"/>
          <w:color w:val="000000" w:themeColor="text1"/>
        </w:rPr>
        <w:t>ation</w:t>
      </w:r>
      <w:r w:rsidR="00C90210">
        <w:rPr>
          <w:rFonts w:ascii="Cambria" w:eastAsia="Gulim" w:hAnsi="Cambria" w:cs="Times New Roman"/>
          <w:color w:val="000000" w:themeColor="text1"/>
        </w:rPr>
        <w:t xml:space="preserve"> to and from </w:t>
      </w:r>
      <w:r w:rsidR="00C7464A">
        <w:rPr>
          <w:rFonts w:ascii="Cambria" w:eastAsia="Gulim" w:hAnsi="Cambria" w:cs="Times New Roman"/>
          <w:color w:val="000000" w:themeColor="text1"/>
        </w:rPr>
        <w:t xml:space="preserve">BNA </w:t>
      </w:r>
      <w:r w:rsidR="00C90210">
        <w:rPr>
          <w:rFonts w:ascii="Cambria" w:eastAsia="Gulim" w:hAnsi="Cambria" w:cs="Times New Roman"/>
          <w:color w:val="000000" w:themeColor="text1"/>
        </w:rPr>
        <w:t>airport during designated times</w:t>
      </w:r>
      <w:r w:rsidR="00D54A85" w:rsidRPr="05596B27">
        <w:rPr>
          <w:rFonts w:ascii="Cambria" w:eastAsia="Gulim" w:hAnsi="Cambria" w:cs="Times New Roman"/>
          <w:color w:val="000000" w:themeColor="text1"/>
        </w:rPr>
        <w:t xml:space="preserve">. </w:t>
      </w:r>
      <w:r w:rsidR="002943B5">
        <w:rPr>
          <w:rFonts w:ascii="Cambria" w:eastAsia="Gulim" w:hAnsi="Cambria" w:cs="Times New Roman"/>
          <w:color w:val="000000" w:themeColor="text1"/>
        </w:rPr>
        <w:t xml:space="preserve">We also </w:t>
      </w:r>
      <w:proofErr w:type="gramStart"/>
      <w:r w:rsidR="002943B5">
        <w:rPr>
          <w:rFonts w:ascii="Cambria" w:eastAsia="Gulim" w:hAnsi="Cambria" w:cs="Times New Roman"/>
          <w:color w:val="000000" w:themeColor="text1"/>
        </w:rPr>
        <w:t>have the opportunity to</w:t>
      </w:r>
      <w:proofErr w:type="gramEnd"/>
      <w:r w:rsidR="002943B5">
        <w:rPr>
          <w:rFonts w:ascii="Cambria" w:eastAsia="Gulim" w:hAnsi="Cambria" w:cs="Times New Roman"/>
          <w:color w:val="000000" w:themeColor="text1"/>
        </w:rPr>
        <w:t xml:space="preserve"> waive registration fees for graduate students and </w:t>
      </w:r>
      <w:r w:rsidR="00AA6793">
        <w:rPr>
          <w:rFonts w:ascii="Cambria" w:eastAsia="Gulim" w:hAnsi="Cambria" w:cs="Times New Roman"/>
          <w:color w:val="000000" w:themeColor="text1"/>
        </w:rPr>
        <w:t xml:space="preserve">those who demonstrate financial need. </w:t>
      </w:r>
    </w:p>
    <w:p w14:paraId="41FB20E2" w14:textId="77777777" w:rsidR="005D2059" w:rsidRPr="00B712D6" w:rsidRDefault="005D2059" w:rsidP="00197110">
      <w:pPr>
        <w:pStyle w:val="EventInfo"/>
        <w:rPr>
          <w:rFonts w:ascii="Cambria" w:eastAsia="Gulim" w:hAnsi="Cambria" w:cs="Times New Roman"/>
          <w:color w:val="000000" w:themeColor="text1"/>
          <w:sz w:val="24"/>
          <w:szCs w:val="24"/>
        </w:rPr>
      </w:pPr>
    </w:p>
    <w:p w14:paraId="437763C1" w14:textId="6B7C5C6F" w:rsidR="006C1BED" w:rsidRPr="00B712D6" w:rsidRDefault="00955BAF" w:rsidP="00197110">
      <w:pPr>
        <w:pStyle w:val="EventInfo"/>
        <w:rPr>
          <w:rFonts w:ascii="Cambria" w:eastAsia="Gulim" w:hAnsi="Cambria" w:cs="Times New Roman"/>
          <w:color w:val="auto"/>
          <w:sz w:val="24"/>
          <w:szCs w:val="24"/>
        </w:rPr>
      </w:pPr>
      <w:r w:rsidRPr="05596B27">
        <w:rPr>
          <w:rFonts w:ascii="Cambria" w:eastAsia="Gulim" w:hAnsi="Cambria" w:cs="Times New Roman"/>
          <w:color w:val="auto"/>
          <w:sz w:val="24"/>
          <w:szCs w:val="24"/>
        </w:rPr>
        <w:t xml:space="preserve">Middle Tennessee State University </w:t>
      </w:r>
      <w:r w:rsidR="006C1BED" w:rsidRPr="05596B27">
        <w:rPr>
          <w:rFonts w:ascii="Cambria" w:eastAsia="Gulim" w:hAnsi="Cambria" w:cs="Times New Roman"/>
          <w:color w:val="auto"/>
          <w:sz w:val="24"/>
          <w:szCs w:val="24"/>
        </w:rPr>
        <w:t>is in Murfreesboro, T</w:t>
      </w:r>
      <w:r w:rsidR="00C96AEF" w:rsidRPr="05596B27">
        <w:rPr>
          <w:rFonts w:ascii="Cambria" w:eastAsia="Gulim" w:hAnsi="Cambria" w:cs="Times New Roman"/>
          <w:color w:val="auto"/>
          <w:sz w:val="24"/>
          <w:szCs w:val="24"/>
        </w:rPr>
        <w:t>ennessee,</w:t>
      </w:r>
      <w:r w:rsidR="006C1BED" w:rsidRPr="05596B27">
        <w:rPr>
          <w:rFonts w:ascii="Cambria" w:eastAsia="Gulim" w:hAnsi="Cambria" w:cs="Times New Roman"/>
          <w:color w:val="auto"/>
          <w:sz w:val="24"/>
          <w:szCs w:val="24"/>
        </w:rPr>
        <w:t xml:space="preserve"> approximately </w:t>
      </w:r>
      <w:r w:rsidR="00C96AEF" w:rsidRPr="05596B27">
        <w:rPr>
          <w:rFonts w:ascii="Cambria" w:eastAsia="Gulim" w:hAnsi="Cambria" w:cs="Times New Roman"/>
          <w:color w:val="auto"/>
          <w:sz w:val="24"/>
          <w:szCs w:val="24"/>
        </w:rPr>
        <w:t>3</w:t>
      </w:r>
      <w:r w:rsidR="006C1BED" w:rsidRPr="05596B27">
        <w:rPr>
          <w:rFonts w:ascii="Cambria" w:eastAsia="Gulim" w:hAnsi="Cambria" w:cs="Times New Roman"/>
          <w:color w:val="auto"/>
          <w:sz w:val="24"/>
          <w:szCs w:val="24"/>
        </w:rPr>
        <w:t>5</w:t>
      </w:r>
      <w:r w:rsidR="00C96AEF" w:rsidRPr="05596B27">
        <w:rPr>
          <w:rFonts w:ascii="Cambria" w:eastAsia="Gulim" w:hAnsi="Cambria" w:cs="Times New Roman"/>
          <w:color w:val="auto"/>
          <w:sz w:val="24"/>
          <w:szCs w:val="24"/>
        </w:rPr>
        <w:t xml:space="preserve"> </w:t>
      </w:r>
      <w:r w:rsidR="006C1BED" w:rsidRPr="05596B27">
        <w:rPr>
          <w:rFonts w:ascii="Cambria" w:eastAsia="Gulim" w:hAnsi="Cambria" w:cs="Times New Roman"/>
          <w:color w:val="auto"/>
          <w:sz w:val="24"/>
          <w:szCs w:val="24"/>
        </w:rPr>
        <w:t>mi</w:t>
      </w:r>
      <w:r w:rsidR="00C96AEF" w:rsidRPr="05596B27">
        <w:rPr>
          <w:rFonts w:ascii="Cambria" w:eastAsia="Gulim" w:hAnsi="Cambria" w:cs="Times New Roman"/>
          <w:color w:val="auto"/>
          <w:sz w:val="24"/>
          <w:szCs w:val="24"/>
        </w:rPr>
        <w:t>les</w:t>
      </w:r>
      <w:r w:rsidR="006C1BED" w:rsidRPr="05596B27">
        <w:rPr>
          <w:rFonts w:ascii="Cambria" w:eastAsia="Gulim" w:hAnsi="Cambria" w:cs="Times New Roman"/>
          <w:color w:val="auto"/>
          <w:sz w:val="24"/>
          <w:szCs w:val="24"/>
        </w:rPr>
        <w:t xml:space="preserve"> </w:t>
      </w:r>
      <w:r w:rsidR="00C96AEF" w:rsidRPr="05596B27">
        <w:rPr>
          <w:rFonts w:ascii="Cambria" w:eastAsia="Gulim" w:hAnsi="Cambria" w:cs="Times New Roman"/>
          <w:color w:val="auto"/>
          <w:sz w:val="24"/>
          <w:szCs w:val="24"/>
        </w:rPr>
        <w:t>southeast of</w:t>
      </w:r>
      <w:r w:rsidR="006C1BED" w:rsidRPr="05596B27">
        <w:rPr>
          <w:rFonts w:ascii="Cambria" w:eastAsia="Gulim" w:hAnsi="Cambria" w:cs="Times New Roman"/>
          <w:color w:val="auto"/>
          <w:sz w:val="24"/>
          <w:szCs w:val="24"/>
        </w:rPr>
        <w:t xml:space="preserve"> Nashville. </w:t>
      </w:r>
      <w:bookmarkEnd w:id="1"/>
    </w:p>
    <w:sectPr w:rsidR="006C1BED" w:rsidRPr="00B712D6" w:rsidSect="0003720D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911"/>
    <w:rsid w:val="00011201"/>
    <w:rsid w:val="0003720D"/>
    <w:rsid w:val="000503DD"/>
    <w:rsid w:val="000603DA"/>
    <w:rsid w:val="000735B4"/>
    <w:rsid w:val="000A7FA8"/>
    <w:rsid w:val="000C0D4C"/>
    <w:rsid w:val="000C7A3F"/>
    <w:rsid w:val="00105B48"/>
    <w:rsid w:val="00112047"/>
    <w:rsid w:val="00126485"/>
    <w:rsid w:val="0013667D"/>
    <w:rsid w:val="0016451D"/>
    <w:rsid w:val="00197110"/>
    <w:rsid w:val="001A766F"/>
    <w:rsid w:val="001B6C40"/>
    <w:rsid w:val="001F1037"/>
    <w:rsid w:val="001F1BA8"/>
    <w:rsid w:val="00217102"/>
    <w:rsid w:val="0022690E"/>
    <w:rsid w:val="00232426"/>
    <w:rsid w:val="00245BF7"/>
    <w:rsid w:val="00265329"/>
    <w:rsid w:val="002860C8"/>
    <w:rsid w:val="002943B5"/>
    <w:rsid w:val="002B61A9"/>
    <w:rsid w:val="002F2B20"/>
    <w:rsid w:val="00337628"/>
    <w:rsid w:val="00366588"/>
    <w:rsid w:val="00372CB3"/>
    <w:rsid w:val="003A4433"/>
    <w:rsid w:val="003B23FE"/>
    <w:rsid w:val="003E4753"/>
    <w:rsid w:val="003F35DA"/>
    <w:rsid w:val="004028DA"/>
    <w:rsid w:val="0043122A"/>
    <w:rsid w:val="00466364"/>
    <w:rsid w:val="00467E45"/>
    <w:rsid w:val="004702F8"/>
    <w:rsid w:val="004738B6"/>
    <w:rsid w:val="00474826"/>
    <w:rsid w:val="00482ED3"/>
    <w:rsid w:val="00491888"/>
    <w:rsid w:val="004D7EAF"/>
    <w:rsid w:val="004F362A"/>
    <w:rsid w:val="00534EB7"/>
    <w:rsid w:val="00552600"/>
    <w:rsid w:val="005668B5"/>
    <w:rsid w:val="005B4A4D"/>
    <w:rsid w:val="005D13F7"/>
    <w:rsid w:val="005D2059"/>
    <w:rsid w:val="005F01A5"/>
    <w:rsid w:val="005F01BA"/>
    <w:rsid w:val="00626879"/>
    <w:rsid w:val="00627140"/>
    <w:rsid w:val="0064354E"/>
    <w:rsid w:val="00647911"/>
    <w:rsid w:val="00663038"/>
    <w:rsid w:val="00663F04"/>
    <w:rsid w:val="00681C04"/>
    <w:rsid w:val="0068604A"/>
    <w:rsid w:val="0068666F"/>
    <w:rsid w:val="00695B6A"/>
    <w:rsid w:val="006C019A"/>
    <w:rsid w:val="006C03F7"/>
    <w:rsid w:val="006C05D1"/>
    <w:rsid w:val="006C1BED"/>
    <w:rsid w:val="006E1CBD"/>
    <w:rsid w:val="006E5115"/>
    <w:rsid w:val="007007A2"/>
    <w:rsid w:val="00712DE4"/>
    <w:rsid w:val="007176D1"/>
    <w:rsid w:val="0073118E"/>
    <w:rsid w:val="00742215"/>
    <w:rsid w:val="007737AA"/>
    <w:rsid w:val="00775597"/>
    <w:rsid w:val="00785888"/>
    <w:rsid w:val="00792CA8"/>
    <w:rsid w:val="00794719"/>
    <w:rsid w:val="007C38A0"/>
    <w:rsid w:val="007D6B6C"/>
    <w:rsid w:val="007D7A16"/>
    <w:rsid w:val="00822D11"/>
    <w:rsid w:val="00825BE6"/>
    <w:rsid w:val="00834757"/>
    <w:rsid w:val="00863AA7"/>
    <w:rsid w:val="00871D1F"/>
    <w:rsid w:val="00873F45"/>
    <w:rsid w:val="00880FC7"/>
    <w:rsid w:val="008864CD"/>
    <w:rsid w:val="008946AF"/>
    <w:rsid w:val="008965B6"/>
    <w:rsid w:val="008966A2"/>
    <w:rsid w:val="008A12E7"/>
    <w:rsid w:val="008B3F0F"/>
    <w:rsid w:val="008D37BD"/>
    <w:rsid w:val="00912663"/>
    <w:rsid w:val="00933461"/>
    <w:rsid w:val="00941685"/>
    <w:rsid w:val="00955BAF"/>
    <w:rsid w:val="0096397F"/>
    <w:rsid w:val="00996F1D"/>
    <w:rsid w:val="009C0F94"/>
    <w:rsid w:val="00A73269"/>
    <w:rsid w:val="00A82660"/>
    <w:rsid w:val="00A8725B"/>
    <w:rsid w:val="00A90E8B"/>
    <w:rsid w:val="00AA6793"/>
    <w:rsid w:val="00AB1B4A"/>
    <w:rsid w:val="00AC249B"/>
    <w:rsid w:val="00AC32A5"/>
    <w:rsid w:val="00AD24D1"/>
    <w:rsid w:val="00B12C31"/>
    <w:rsid w:val="00B17AE9"/>
    <w:rsid w:val="00B205D4"/>
    <w:rsid w:val="00B34502"/>
    <w:rsid w:val="00B40702"/>
    <w:rsid w:val="00B53566"/>
    <w:rsid w:val="00B5740D"/>
    <w:rsid w:val="00B66012"/>
    <w:rsid w:val="00B712D6"/>
    <w:rsid w:val="00B72325"/>
    <w:rsid w:val="00B9027E"/>
    <w:rsid w:val="00BF787D"/>
    <w:rsid w:val="00C04E56"/>
    <w:rsid w:val="00C24BAA"/>
    <w:rsid w:val="00C7464A"/>
    <w:rsid w:val="00C74DCA"/>
    <w:rsid w:val="00C777B7"/>
    <w:rsid w:val="00C90210"/>
    <w:rsid w:val="00C96AEF"/>
    <w:rsid w:val="00CA63FE"/>
    <w:rsid w:val="00CC2AF5"/>
    <w:rsid w:val="00CE1F4A"/>
    <w:rsid w:val="00CE316D"/>
    <w:rsid w:val="00D01EE2"/>
    <w:rsid w:val="00D158BF"/>
    <w:rsid w:val="00D37CF8"/>
    <w:rsid w:val="00D47BEF"/>
    <w:rsid w:val="00D54A85"/>
    <w:rsid w:val="00D84B63"/>
    <w:rsid w:val="00DA3E2E"/>
    <w:rsid w:val="00DD6270"/>
    <w:rsid w:val="00E23793"/>
    <w:rsid w:val="00E23B8C"/>
    <w:rsid w:val="00E302AD"/>
    <w:rsid w:val="00E38C70"/>
    <w:rsid w:val="00E51912"/>
    <w:rsid w:val="00E92DAB"/>
    <w:rsid w:val="00E96A96"/>
    <w:rsid w:val="00E96D25"/>
    <w:rsid w:val="00EC1252"/>
    <w:rsid w:val="00EC677A"/>
    <w:rsid w:val="00EC71D0"/>
    <w:rsid w:val="00ED3BFF"/>
    <w:rsid w:val="00ED46CB"/>
    <w:rsid w:val="00EE6B06"/>
    <w:rsid w:val="00F252D3"/>
    <w:rsid w:val="00F375C7"/>
    <w:rsid w:val="00F41FBA"/>
    <w:rsid w:val="00F442D6"/>
    <w:rsid w:val="00F60A0D"/>
    <w:rsid w:val="00F8781D"/>
    <w:rsid w:val="00F91362"/>
    <w:rsid w:val="00FB5A92"/>
    <w:rsid w:val="0294F85E"/>
    <w:rsid w:val="0334128A"/>
    <w:rsid w:val="053C38CF"/>
    <w:rsid w:val="05596B27"/>
    <w:rsid w:val="05BBB858"/>
    <w:rsid w:val="068C4F4D"/>
    <w:rsid w:val="0752CDF4"/>
    <w:rsid w:val="08186475"/>
    <w:rsid w:val="0A76011E"/>
    <w:rsid w:val="0B3F246F"/>
    <w:rsid w:val="0DADA1E0"/>
    <w:rsid w:val="0E583FFF"/>
    <w:rsid w:val="1077E1B8"/>
    <w:rsid w:val="124BAB99"/>
    <w:rsid w:val="13AF827A"/>
    <w:rsid w:val="141CE364"/>
    <w:rsid w:val="15B8B3C5"/>
    <w:rsid w:val="18F8420D"/>
    <w:rsid w:val="1B66C079"/>
    <w:rsid w:val="1D0290DA"/>
    <w:rsid w:val="22FB6259"/>
    <w:rsid w:val="23863EFB"/>
    <w:rsid w:val="2705348C"/>
    <w:rsid w:val="300F1D1D"/>
    <w:rsid w:val="35E206FC"/>
    <w:rsid w:val="36C78375"/>
    <w:rsid w:val="374EFABD"/>
    <w:rsid w:val="3B2AB7A8"/>
    <w:rsid w:val="3B9639D3"/>
    <w:rsid w:val="3D7CC68F"/>
    <w:rsid w:val="4338A593"/>
    <w:rsid w:val="49B6F6DF"/>
    <w:rsid w:val="52A3DFE9"/>
    <w:rsid w:val="52FAF47C"/>
    <w:rsid w:val="53AAEF70"/>
    <w:rsid w:val="56B109C1"/>
    <w:rsid w:val="57C9AADA"/>
    <w:rsid w:val="58AAA0AF"/>
    <w:rsid w:val="58BA36C8"/>
    <w:rsid w:val="5C32FB93"/>
    <w:rsid w:val="5D12FFF7"/>
    <w:rsid w:val="603F600D"/>
    <w:rsid w:val="656B2A15"/>
    <w:rsid w:val="673C7BFB"/>
    <w:rsid w:val="677D08B5"/>
    <w:rsid w:val="68A43A25"/>
    <w:rsid w:val="68D39197"/>
    <w:rsid w:val="6B34F879"/>
    <w:rsid w:val="70B10E82"/>
    <w:rsid w:val="7B2F5998"/>
    <w:rsid w:val="7C9E5E4D"/>
    <w:rsid w:val="7CFBF0B9"/>
    <w:rsid w:val="7F318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99DC6"/>
  <w15:chartTrackingRefBased/>
  <w15:docId w15:val="{5D155736-AF9A-4B1E-A2CA-0C0D0C529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8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ventInfo">
    <w:name w:val="Event Info"/>
    <w:basedOn w:val="Normal"/>
    <w:uiPriority w:val="1"/>
    <w:qFormat/>
    <w:rsid w:val="000503DD"/>
    <w:pPr>
      <w:spacing w:before="40" w:after="0" w:line="211" w:lineRule="auto"/>
      <w:contextualSpacing/>
    </w:pPr>
    <w:rPr>
      <w:color w:val="404040" w:themeColor="text1" w:themeTint="BF"/>
      <w:kern w:val="2"/>
      <w:sz w:val="76"/>
      <w:szCs w:val="20"/>
      <w:lang w:eastAsia="ja-JP"/>
      <w14:ligatures w14:val="standard"/>
    </w:rPr>
  </w:style>
  <w:style w:type="character" w:styleId="Hyperlink">
    <w:name w:val="Hyperlink"/>
    <w:basedOn w:val="DefaultParagraphFont"/>
    <w:uiPriority w:val="99"/>
    <w:unhideWhenUsed/>
    <w:rsid w:val="001971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711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007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7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7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7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7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22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ologen.conference@mtsu.edu" TargetMode="External"/><Relationship Id="rId4" Type="http://schemas.openxmlformats.org/officeDocument/2006/relationships/hyperlink" Target="mailto:hologen.conference@mt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371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Rupprecht</dc:creator>
  <cp:keywords/>
  <dc:description/>
  <cp:lastModifiedBy>Ashley Valanzola</cp:lastModifiedBy>
  <cp:revision>52</cp:revision>
  <dcterms:created xsi:type="dcterms:W3CDTF">2024-08-12T14:26:00Z</dcterms:created>
  <dcterms:modified xsi:type="dcterms:W3CDTF">2024-09-04T17:01:00Z</dcterms:modified>
</cp:coreProperties>
</file>