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72" w:rsidRDefault="00C9104C" w:rsidP="00885572">
      <w:pPr>
        <w:pStyle w:val="Title"/>
        <w:rPr>
          <w:sz w:val="22"/>
        </w:rPr>
      </w:pPr>
      <w:r>
        <w:rPr>
          <w:sz w:val="22"/>
        </w:rPr>
        <w:t>WARREN TORMEY</w:t>
      </w:r>
    </w:p>
    <w:p w:rsidR="00885572" w:rsidRDefault="00885572" w:rsidP="00885572">
      <w:pPr>
        <w:jc w:val="center"/>
        <w:rPr>
          <w:b/>
          <w:bCs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sz w:val="22"/>
            </w:rPr>
            <w:t>733 North Spring Street</w:t>
          </w:r>
        </w:smartTag>
      </w:smartTag>
    </w:p>
    <w:p w:rsidR="00885572" w:rsidRDefault="00885572" w:rsidP="00885572">
      <w:pPr>
        <w:jc w:val="center"/>
        <w:rPr>
          <w:b/>
          <w:b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2"/>
            </w:rPr>
            <w:t>Murfreesboro</w:t>
          </w:r>
        </w:smartTag>
        <w:r>
          <w:rPr>
            <w:b/>
            <w:bCs/>
            <w:sz w:val="22"/>
          </w:rPr>
          <w:t xml:space="preserve"> </w:t>
        </w:r>
        <w:smartTag w:uri="urn:schemas-microsoft-com:office:smarttags" w:element="State">
          <w:r>
            <w:rPr>
              <w:b/>
              <w:bCs/>
              <w:sz w:val="22"/>
            </w:rPr>
            <w:t>TN</w:t>
          </w:r>
        </w:smartTag>
        <w:r>
          <w:rPr>
            <w:b/>
            <w:bCs/>
            <w:sz w:val="22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2"/>
            </w:rPr>
            <w:t>37130</w:t>
          </w:r>
        </w:smartTag>
      </w:smartTag>
    </w:p>
    <w:p w:rsidR="00885572" w:rsidRDefault="00E8166A" w:rsidP="0088557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warren.</w:t>
      </w:r>
      <w:r w:rsidR="00885572">
        <w:rPr>
          <w:b/>
          <w:bCs/>
          <w:sz w:val="22"/>
        </w:rPr>
        <w:t>tormey@mtsu.edu</w:t>
      </w:r>
    </w:p>
    <w:p w:rsidR="00885572" w:rsidRDefault="00885572" w:rsidP="00885572">
      <w:pPr>
        <w:jc w:val="center"/>
        <w:rPr>
          <w:b/>
          <w:bCs/>
        </w:rPr>
      </w:pPr>
    </w:p>
    <w:p w:rsidR="00A11AA6" w:rsidRDefault="00A11AA6" w:rsidP="00885572">
      <w:pPr>
        <w:rPr>
          <w:sz w:val="18"/>
        </w:rPr>
      </w:pPr>
    </w:p>
    <w:p w:rsidR="00885572" w:rsidRPr="00EE502B" w:rsidRDefault="000812A9" w:rsidP="000812A9">
      <w:pPr>
        <w:pStyle w:val="Heading1"/>
        <w:numPr>
          <w:ilvl w:val="0"/>
          <w:numId w:val="16"/>
        </w:numPr>
        <w:ind w:left="720"/>
        <w:rPr>
          <w:sz w:val="22"/>
          <w:szCs w:val="22"/>
        </w:rPr>
      </w:pPr>
      <w:r w:rsidRPr="00EE502B">
        <w:rPr>
          <w:sz w:val="22"/>
          <w:szCs w:val="22"/>
        </w:rPr>
        <w:t xml:space="preserve"> EDUCATION</w:t>
      </w:r>
    </w:p>
    <w:p w:rsidR="000812A9" w:rsidRPr="000812A9" w:rsidRDefault="000812A9" w:rsidP="000812A9"/>
    <w:p w:rsidR="004E128F" w:rsidRPr="00EE502B" w:rsidRDefault="00885572" w:rsidP="002176F3">
      <w:pPr>
        <w:pStyle w:val="Heading2"/>
        <w:rPr>
          <w:sz w:val="20"/>
          <w:szCs w:val="20"/>
        </w:rPr>
      </w:pPr>
      <w:r w:rsidRPr="00EE502B">
        <w:rPr>
          <w:sz w:val="20"/>
          <w:szCs w:val="20"/>
        </w:rPr>
        <w:t xml:space="preserve">Ph.D.,  </w:t>
      </w:r>
      <w:r w:rsidRPr="00EE502B">
        <w:rPr>
          <w:sz w:val="20"/>
          <w:szCs w:val="20"/>
        </w:rPr>
        <w:tab/>
        <w:t>Middle Tennessee S</w:t>
      </w:r>
      <w:r w:rsidR="00680793">
        <w:rPr>
          <w:sz w:val="20"/>
          <w:szCs w:val="20"/>
        </w:rPr>
        <w:t xml:space="preserve">tate University, Murfreesboro, </w:t>
      </w:r>
      <w:r w:rsidRPr="00EE502B">
        <w:rPr>
          <w:sz w:val="20"/>
          <w:szCs w:val="20"/>
        </w:rPr>
        <w:t>TN</w:t>
      </w:r>
      <w:r w:rsidR="00CD33AC" w:rsidRPr="00EE502B">
        <w:rPr>
          <w:sz w:val="20"/>
          <w:szCs w:val="20"/>
        </w:rPr>
        <w:tab/>
      </w:r>
      <w:r w:rsidR="00CD33AC" w:rsidRPr="00EE502B">
        <w:rPr>
          <w:sz w:val="20"/>
          <w:szCs w:val="20"/>
        </w:rPr>
        <w:tab/>
      </w:r>
      <w:r w:rsidR="00055338" w:rsidRPr="00EE502B">
        <w:rPr>
          <w:sz w:val="20"/>
          <w:szCs w:val="20"/>
        </w:rPr>
        <w:t>2008</w:t>
      </w:r>
    </w:p>
    <w:p w:rsidR="002A1784" w:rsidRPr="00EE502B" w:rsidRDefault="002A1784" w:rsidP="002A1784">
      <w:pPr>
        <w:rPr>
          <w:sz w:val="20"/>
          <w:szCs w:val="20"/>
        </w:rPr>
      </w:pPr>
    </w:p>
    <w:p w:rsidR="00885572" w:rsidRPr="00EE502B" w:rsidRDefault="007D0B58" w:rsidP="00C9104C">
      <w:pPr>
        <w:pStyle w:val="BodyText"/>
        <w:ind w:left="717" w:right="-288"/>
        <w:jc w:val="left"/>
        <w:rPr>
          <w:b w:val="0"/>
          <w:i/>
          <w:sz w:val="20"/>
          <w:szCs w:val="20"/>
        </w:rPr>
      </w:pPr>
      <w:r w:rsidRPr="00EE502B">
        <w:rPr>
          <w:b w:val="0"/>
          <w:sz w:val="20"/>
          <w:szCs w:val="20"/>
        </w:rPr>
        <w:t>(Dissertation:</w:t>
      </w:r>
      <w:r w:rsidRPr="00EE502B">
        <w:rPr>
          <w:sz w:val="20"/>
          <w:szCs w:val="20"/>
        </w:rPr>
        <w:t xml:space="preserve">  </w:t>
      </w:r>
      <w:r w:rsidR="0010136C" w:rsidRPr="00EE502B">
        <w:rPr>
          <w:b w:val="0"/>
          <w:i/>
          <w:sz w:val="20"/>
          <w:szCs w:val="20"/>
        </w:rPr>
        <w:t>Mining, Metalworking, and the Epic Underworld:  The Corruption of Epic Heroism and the Emergence of Commercial Ethos as Represented in the Epic Line from Homer to Milton</w:t>
      </w:r>
      <w:r w:rsidR="00217C08">
        <w:rPr>
          <w:sz w:val="20"/>
          <w:szCs w:val="20"/>
        </w:rPr>
        <w:t xml:space="preserve">. </w:t>
      </w:r>
      <w:r w:rsidR="0010136C" w:rsidRPr="00EE502B">
        <w:rPr>
          <w:b w:val="0"/>
          <w:sz w:val="20"/>
          <w:szCs w:val="20"/>
        </w:rPr>
        <w:t>Advisors:  Dr. Tom Strawman, Dr. William Connelly)</w:t>
      </w:r>
    </w:p>
    <w:p w:rsidR="002176F3" w:rsidRPr="002176F3" w:rsidRDefault="002176F3" w:rsidP="002176F3">
      <w:pPr>
        <w:pStyle w:val="BodyText"/>
        <w:ind w:left="717" w:right="-288"/>
        <w:jc w:val="left"/>
        <w:rPr>
          <w:b w:val="0"/>
          <w:sz w:val="22"/>
          <w:szCs w:val="22"/>
        </w:rPr>
      </w:pPr>
    </w:p>
    <w:p w:rsidR="004E128F" w:rsidRPr="00EE502B" w:rsidRDefault="00885572" w:rsidP="00885572">
      <w:pPr>
        <w:rPr>
          <w:b/>
          <w:bCs/>
          <w:sz w:val="20"/>
          <w:szCs w:val="20"/>
        </w:rPr>
      </w:pPr>
      <w:r w:rsidRPr="00EE502B">
        <w:rPr>
          <w:b/>
          <w:bCs/>
          <w:sz w:val="20"/>
          <w:szCs w:val="20"/>
        </w:rPr>
        <w:t xml:space="preserve">M.A.,   </w:t>
      </w:r>
      <w:r w:rsidRPr="00EE502B">
        <w:rPr>
          <w:b/>
          <w:bCs/>
          <w:sz w:val="20"/>
          <w:szCs w:val="20"/>
        </w:rPr>
        <w:tab/>
        <w:t>University of Arizona, Tucson, AZ</w:t>
      </w:r>
      <w:r w:rsidR="00CD33AC" w:rsidRPr="00EE502B">
        <w:rPr>
          <w:b/>
          <w:bCs/>
          <w:sz w:val="20"/>
          <w:szCs w:val="20"/>
        </w:rPr>
        <w:tab/>
      </w:r>
      <w:r w:rsidR="00CD33AC" w:rsidRPr="00EE502B">
        <w:rPr>
          <w:b/>
          <w:bCs/>
          <w:sz w:val="20"/>
          <w:szCs w:val="20"/>
        </w:rPr>
        <w:tab/>
      </w:r>
      <w:r w:rsidR="00CD33AC" w:rsidRPr="00EE502B">
        <w:rPr>
          <w:b/>
          <w:bCs/>
          <w:sz w:val="20"/>
          <w:szCs w:val="20"/>
        </w:rPr>
        <w:tab/>
      </w:r>
      <w:r w:rsidR="00CD33AC" w:rsidRPr="00EE502B">
        <w:rPr>
          <w:b/>
          <w:bCs/>
          <w:sz w:val="20"/>
          <w:szCs w:val="20"/>
        </w:rPr>
        <w:tab/>
      </w:r>
      <w:r w:rsidR="00055338" w:rsidRPr="00EE502B">
        <w:rPr>
          <w:b/>
          <w:bCs/>
          <w:sz w:val="20"/>
          <w:szCs w:val="20"/>
        </w:rPr>
        <w:t>1992</w:t>
      </w:r>
    </w:p>
    <w:p w:rsidR="002A1784" w:rsidRPr="00EE502B" w:rsidRDefault="002A1784" w:rsidP="00885572">
      <w:pPr>
        <w:rPr>
          <w:b/>
          <w:bCs/>
          <w:sz w:val="20"/>
          <w:szCs w:val="20"/>
        </w:rPr>
      </w:pPr>
    </w:p>
    <w:p w:rsidR="007D0B58" w:rsidRPr="00EE502B" w:rsidRDefault="007D0B58" w:rsidP="00885572">
      <w:pPr>
        <w:rPr>
          <w:bCs/>
          <w:sz w:val="20"/>
          <w:szCs w:val="20"/>
        </w:rPr>
      </w:pPr>
      <w:r w:rsidRPr="00EE502B">
        <w:rPr>
          <w:b/>
          <w:bCs/>
          <w:sz w:val="20"/>
          <w:szCs w:val="20"/>
        </w:rPr>
        <w:tab/>
      </w:r>
      <w:r w:rsidRPr="00EE502B">
        <w:rPr>
          <w:bCs/>
          <w:sz w:val="20"/>
          <w:szCs w:val="20"/>
        </w:rPr>
        <w:t xml:space="preserve">(Examination committee:  Dr. Peter </w:t>
      </w:r>
      <w:proofErr w:type="spellStart"/>
      <w:r w:rsidRPr="00EE502B">
        <w:rPr>
          <w:bCs/>
          <w:sz w:val="20"/>
          <w:szCs w:val="20"/>
        </w:rPr>
        <w:t>Medine</w:t>
      </w:r>
      <w:proofErr w:type="spellEnd"/>
      <w:r w:rsidRPr="00EE502B">
        <w:rPr>
          <w:bCs/>
          <w:sz w:val="20"/>
          <w:szCs w:val="20"/>
        </w:rPr>
        <w:t xml:space="preserve">, Dr. Sigmund Eisner, Dr. Gerald </w:t>
      </w:r>
      <w:proofErr w:type="spellStart"/>
      <w:r w:rsidRPr="00EE502B">
        <w:rPr>
          <w:bCs/>
          <w:sz w:val="20"/>
          <w:szCs w:val="20"/>
        </w:rPr>
        <w:t>Monsman</w:t>
      </w:r>
      <w:proofErr w:type="spellEnd"/>
      <w:r w:rsidRPr="00EE502B">
        <w:rPr>
          <w:bCs/>
          <w:sz w:val="20"/>
          <w:szCs w:val="20"/>
        </w:rPr>
        <w:t>)</w:t>
      </w:r>
    </w:p>
    <w:p w:rsidR="00885572" w:rsidRPr="00EE502B" w:rsidRDefault="00885572" w:rsidP="00885572">
      <w:pPr>
        <w:rPr>
          <w:b/>
          <w:bCs/>
          <w:sz w:val="20"/>
          <w:szCs w:val="20"/>
        </w:rPr>
      </w:pPr>
    </w:p>
    <w:p w:rsidR="00885572" w:rsidRPr="00EE502B" w:rsidRDefault="00885572" w:rsidP="00885572">
      <w:pPr>
        <w:rPr>
          <w:b/>
          <w:bCs/>
          <w:sz w:val="20"/>
          <w:szCs w:val="20"/>
        </w:rPr>
      </w:pPr>
      <w:r w:rsidRPr="00EE502B">
        <w:rPr>
          <w:b/>
          <w:bCs/>
          <w:sz w:val="20"/>
          <w:szCs w:val="20"/>
        </w:rPr>
        <w:t xml:space="preserve">B.A., </w:t>
      </w:r>
      <w:r w:rsidRPr="00EE502B">
        <w:rPr>
          <w:b/>
          <w:bCs/>
          <w:sz w:val="20"/>
          <w:szCs w:val="20"/>
        </w:rPr>
        <w:tab/>
        <w:t>University of Pennsylvania, Philadelphia</w:t>
      </w:r>
      <w:proofErr w:type="gramStart"/>
      <w:r w:rsidRPr="00EE502B">
        <w:rPr>
          <w:b/>
          <w:bCs/>
          <w:sz w:val="20"/>
          <w:szCs w:val="20"/>
        </w:rPr>
        <w:t>,  PA</w:t>
      </w:r>
      <w:proofErr w:type="gramEnd"/>
      <w:r w:rsidRPr="00EE502B">
        <w:rPr>
          <w:b/>
          <w:bCs/>
          <w:sz w:val="20"/>
          <w:szCs w:val="20"/>
        </w:rPr>
        <w:t xml:space="preserve"> </w:t>
      </w:r>
      <w:r w:rsidR="00CD33AC" w:rsidRPr="00EE502B">
        <w:rPr>
          <w:b/>
          <w:bCs/>
          <w:sz w:val="20"/>
          <w:szCs w:val="20"/>
        </w:rPr>
        <w:tab/>
      </w:r>
      <w:r w:rsidR="00CD33AC" w:rsidRPr="00EE502B">
        <w:rPr>
          <w:b/>
          <w:bCs/>
          <w:sz w:val="20"/>
          <w:szCs w:val="20"/>
        </w:rPr>
        <w:tab/>
      </w:r>
      <w:r w:rsidR="00CD33AC" w:rsidRPr="00EE502B">
        <w:rPr>
          <w:b/>
          <w:bCs/>
          <w:sz w:val="20"/>
          <w:szCs w:val="20"/>
        </w:rPr>
        <w:tab/>
      </w:r>
      <w:r w:rsidR="00055338" w:rsidRPr="00EE502B">
        <w:rPr>
          <w:b/>
          <w:bCs/>
          <w:sz w:val="20"/>
          <w:szCs w:val="20"/>
        </w:rPr>
        <w:t>1986</w:t>
      </w:r>
    </w:p>
    <w:p w:rsidR="002A1784" w:rsidRPr="00EE502B" w:rsidRDefault="002A1784" w:rsidP="00885572">
      <w:pPr>
        <w:rPr>
          <w:b/>
          <w:bCs/>
          <w:sz w:val="20"/>
          <w:szCs w:val="20"/>
        </w:rPr>
      </w:pPr>
    </w:p>
    <w:p w:rsidR="00885572" w:rsidRPr="00EE502B" w:rsidRDefault="00055338" w:rsidP="00885572">
      <w:pPr>
        <w:rPr>
          <w:bCs/>
          <w:sz w:val="20"/>
          <w:szCs w:val="20"/>
        </w:rPr>
      </w:pPr>
      <w:r w:rsidRPr="00EE502B">
        <w:rPr>
          <w:b/>
          <w:bCs/>
          <w:sz w:val="20"/>
          <w:szCs w:val="20"/>
        </w:rPr>
        <w:tab/>
      </w:r>
      <w:r w:rsidRPr="00EE502B">
        <w:rPr>
          <w:bCs/>
          <w:sz w:val="20"/>
          <w:szCs w:val="20"/>
        </w:rPr>
        <w:t>(Undergraduate Major: English)</w:t>
      </w:r>
    </w:p>
    <w:p w:rsidR="00885572" w:rsidRPr="00A11AA6" w:rsidRDefault="00885572" w:rsidP="00885572">
      <w:pPr>
        <w:rPr>
          <w:sz w:val="20"/>
          <w:szCs w:val="20"/>
        </w:rPr>
      </w:pPr>
    </w:p>
    <w:p w:rsidR="001F0D84" w:rsidRPr="001F0D84" w:rsidRDefault="001F0D84" w:rsidP="001F0D84">
      <w:pPr>
        <w:numPr>
          <w:ilvl w:val="0"/>
          <w:numId w:val="16"/>
        </w:numPr>
        <w:ind w:left="810" w:hanging="810"/>
        <w:rPr>
          <w:b/>
          <w:sz w:val="22"/>
          <w:szCs w:val="22"/>
        </w:rPr>
      </w:pPr>
      <w:r>
        <w:rPr>
          <w:sz w:val="20"/>
          <w:szCs w:val="20"/>
        </w:rPr>
        <w:t xml:space="preserve">  </w:t>
      </w:r>
      <w:r w:rsidRPr="001F0D84">
        <w:rPr>
          <w:b/>
          <w:sz w:val="22"/>
          <w:szCs w:val="22"/>
        </w:rPr>
        <w:t>CURRENT PROFESSIONAL AFFILIATIONS</w:t>
      </w:r>
      <w:r w:rsidR="002F0BB6">
        <w:rPr>
          <w:b/>
          <w:sz w:val="22"/>
          <w:szCs w:val="22"/>
        </w:rPr>
        <w:t xml:space="preserve"> AND CERTIFICATIONS</w:t>
      </w:r>
    </w:p>
    <w:p w:rsidR="001F0D84" w:rsidRDefault="001F0D84" w:rsidP="001F0D84">
      <w:pPr>
        <w:ind w:left="1080"/>
        <w:rPr>
          <w:sz w:val="20"/>
          <w:szCs w:val="20"/>
        </w:rPr>
      </w:pPr>
    </w:p>
    <w:p w:rsidR="001F0D84" w:rsidRPr="001F0D84" w:rsidRDefault="001F0D84" w:rsidP="001F0D84">
      <w:pPr>
        <w:numPr>
          <w:ilvl w:val="0"/>
          <w:numId w:val="20"/>
        </w:numPr>
        <w:ind w:firstLine="0"/>
        <w:rPr>
          <w:b/>
          <w:sz w:val="20"/>
          <w:szCs w:val="20"/>
        </w:rPr>
      </w:pPr>
      <w:r w:rsidRPr="001F0D84">
        <w:rPr>
          <w:b/>
          <w:sz w:val="20"/>
          <w:szCs w:val="20"/>
        </w:rPr>
        <w:t>Popular Culture Association of America</w:t>
      </w:r>
      <w:r w:rsidR="00152240">
        <w:rPr>
          <w:b/>
          <w:sz w:val="20"/>
          <w:szCs w:val="20"/>
        </w:rPr>
        <w:tab/>
      </w:r>
      <w:r w:rsidR="004E69FD">
        <w:rPr>
          <w:b/>
          <w:sz w:val="20"/>
          <w:szCs w:val="20"/>
        </w:rPr>
        <w:tab/>
      </w:r>
      <w:r w:rsidR="00152240">
        <w:rPr>
          <w:sz w:val="20"/>
          <w:szCs w:val="20"/>
        </w:rPr>
        <w:t>(1998-Present)</w:t>
      </w:r>
    </w:p>
    <w:p w:rsidR="001F0D84" w:rsidRPr="002F0BB6" w:rsidRDefault="001F0D84" w:rsidP="001F0D84">
      <w:pPr>
        <w:numPr>
          <w:ilvl w:val="0"/>
          <w:numId w:val="20"/>
        </w:numPr>
        <w:ind w:firstLine="0"/>
        <w:rPr>
          <w:b/>
          <w:sz w:val="20"/>
          <w:szCs w:val="20"/>
        </w:rPr>
      </w:pPr>
      <w:r w:rsidRPr="001F0D84">
        <w:rPr>
          <w:b/>
          <w:sz w:val="20"/>
          <w:szCs w:val="20"/>
        </w:rPr>
        <w:t>Southeastern Medieval Association</w:t>
      </w:r>
      <w:r w:rsidR="00152240">
        <w:rPr>
          <w:b/>
          <w:sz w:val="20"/>
          <w:szCs w:val="20"/>
        </w:rPr>
        <w:tab/>
      </w:r>
      <w:r w:rsidR="004E69FD">
        <w:rPr>
          <w:b/>
          <w:sz w:val="20"/>
          <w:szCs w:val="20"/>
        </w:rPr>
        <w:tab/>
      </w:r>
      <w:r w:rsidR="00152240">
        <w:rPr>
          <w:sz w:val="20"/>
          <w:szCs w:val="20"/>
        </w:rPr>
        <w:t>(2011-Present)</w:t>
      </w:r>
    </w:p>
    <w:p w:rsidR="002F0BB6" w:rsidRPr="001F0D84" w:rsidRDefault="002F0BB6" w:rsidP="001F0D84">
      <w:pPr>
        <w:numPr>
          <w:ilvl w:val="0"/>
          <w:numId w:val="20"/>
        </w:num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Certified Online Instructor (COI)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(pending, Fall 2018)</w:t>
      </w:r>
    </w:p>
    <w:p w:rsidR="001F0D84" w:rsidRPr="00EE502B" w:rsidRDefault="001F0D84" w:rsidP="001F0D84">
      <w:pPr>
        <w:ind w:left="1080"/>
        <w:rPr>
          <w:sz w:val="20"/>
          <w:szCs w:val="20"/>
        </w:rPr>
      </w:pPr>
    </w:p>
    <w:p w:rsidR="00A11AA6" w:rsidRPr="00EE502B" w:rsidRDefault="002176F3" w:rsidP="001F0D84">
      <w:pPr>
        <w:numPr>
          <w:ilvl w:val="0"/>
          <w:numId w:val="16"/>
        </w:numPr>
        <w:ind w:hanging="1080"/>
        <w:rPr>
          <w:b/>
          <w:sz w:val="22"/>
          <w:szCs w:val="22"/>
        </w:rPr>
      </w:pPr>
      <w:r w:rsidRPr="002176F3">
        <w:rPr>
          <w:b/>
        </w:rPr>
        <w:t xml:space="preserve"> </w:t>
      </w:r>
      <w:r w:rsidRPr="00EE502B">
        <w:rPr>
          <w:b/>
          <w:sz w:val="22"/>
          <w:szCs w:val="22"/>
        </w:rPr>
        <w:t>TEACHING AND RESEARCH INTERESTS</w:t>
      </w:r>
    </w:p>
    <w:p w:rsidR="002176F3" w:rsidRDefault="002176F3" w:rsidP="002176F3">
      <w:pPr>
        <w:rPr>
          <w:b/>
          <w:sz w:val="20"/>
          <w:szCs w:val="20"/>
        </w:rPr>
      </w:pPr>
    </w:p>
    <w:p w:rsidR="002176F3" w:rsidRDefault="002176F3" w:rsidP="002176F3">
      <w:pPr>
        <w:rPr>
          <w:sz w:val="20"/>
          <w:szCs w:val="20"/>
        </w:rPr>
      </w:pPr>
      <w:r w:rsidRPr="00EE502B">
        <w:rPr>
          <w:sz w:val="20"/>
          <w:szCs w:val="20"/>
        </w:rPr>
        <w:t xml:space="preserve">The epic tradition, Early European </w:t>
      </w:r>
      <w:r w:rsidR="00E52C6C" w:rsidRPr="00EE502B">
        <w:rPr>
          <w:sz w:val="20"/>
          <w:szCs w:val="20"/>
        </w:rPr>
        <w:t>l</w:t>
      </w:r>
      <w:r w:rsidRPr="00EE502B">
        <w:rPr>
          <w:sz w:val="20"/>
          <w:szCs w:val="20"/>
        </w:rPr>
        <w:t xml:space="preserve">iterature, Medieval </w:t>
      </w:r>
      <w:r w:rsidR="00E52C6C" w:rsidRPr="00EE502B">
        <w:rPr>
          <w:sz w:val="20"/>
          <w:szCs w:val="20"/>
        </w:rPr>
        <w:t>l</w:t>
      </w:r>
      <w:r w:rsidRPr="00EE502B">
        <w:rPr>
          <w:sz w:val="20"/>
          <w:szCs w:val="20"/>
        </w:rPr>
        <w:t xml:space="preserve">iterature, Early Renaissance </w:t>
      </w:r>
      <w:r w:rsidR="00E52C6C" w:rsidRPr="00EE502B">
        <w:rPr>
          <w:sz w:val="20"/>
          <w:szCs w:val="20"/>
        </w:rPr>
        <w:t>l</w:t>
      </w:r>
      <w:r w:rsidRPr="00EE502B">
        <w:rPr>
          <w:sz w:val="20"/>
          <w:szCs w:val="20"/>
        </w:rPr>
        <w:t>iterature, John Milton, scientific/technical history, economic history, sports literature, literature and the environment, popular culture, upper division composition, professional writing</w:t>
      </w:r>
      <w:r w:rsidR="004E69FD">
        <w:rPr>
          <w:sz w:val="20"/>
          <w:szCs w:val="20"/>
        </w:rPr>
        <w:t>.</w:t>
      </w:r>
      <w:r w:rsidRPr="00EE502B">
        <w:rPr>
          <w:sz w:val="20"/>
          <w:szCs w:val="20"/>
        </w:rPr>
        <w:t xml:space="preserve"> </w:t>
      </w:r>
    </w:p>
    <w:p w:rsidR="002176F3" w:rsidRPr="002176F3" w:rsidRDefault="002176F3" w:rsidP="00217C08">
      <w:pPr>
        <w:rPr>
          <w:sz w:val="20"/>
          <w:szCs w:val="20"/>
        </w:rPr>
      </w:pPr>
    </w:p>
    <w:p w:rsidR="008D3D7E" w:rsidRPr="00EE502B" w:rsidRDefault="000812A9" w:rsidP="001F0D84">
      <w:pPr>
        <w:pStyle w:val="Heading1"/>
        <w:numPr>
          <w:ilvl w:val="0"/>
          <w:numId w:val="16"/>
        </w:numPr>
        <w:ind w:hanging="1080"/>
        <w:rPr>
          <w:sz w:val="22"/>
          <w:szCs w:val="22"/>
        </w:rPr>
      </w:pPr>
      <w:r w:rsidRPr="00EE502B">
        <w:rPr>
          <w:sz w:val="22"/>
          <w:szCs w:val="22"/>
        </w:rPr>
        <w:t xml:space="preserve"> TEACHING EXPERIENCE</w:t>
      </w:r>
    </w:p>
    <w:p w:rsidR="008D3D7E" w:rsidRDefault="008D3D7E" w:rsidP="008D3D7E">
      <w:pPr>
        <w:rPr>
          <w:b/>
          <w:bCs/>
        </w:rPr>
      </w:pPr>
    </w:p>
    <w:p w:rsidR="008D3D7E" w:rsidRDefault="008D3D7E" w:rsidP="008D3D7E">
      <w:pPr>
        <w:rPr>
          <w:b/>
          <w:bCs/>
          <w:sz w:val="22"/>
          <w:szCs w:val="22"/>
        </w:rPr>
      </w:pPr>
      <w:r w:rsidRPr="002A1784">
        <w:rPr>
          <w:b/>
          <w:bCs/>
          <w:sz w:val="22"/>
          <w:szCs w:val="22"/>
        </w:rPr>
        <w:t xml:space="preserve">Middle Tennessee State </w:t>
      </w:r>
      <w:r w:rsidR="00B57395">
        <w:rPr>
          <w:b/>
          <w:bCs/>
          <w:sz w:val="22"/>
          <w:szCs w:val="22"/>
        </w:rPr>
        <w:t xml:space="preserve">University, Murfreesboro, </w:t>
      </w:r>
      <w:r w:rsidR="002176F3" w:rsidRPr="002A1784">
        <w:rPr>
          <w:b/>
          <w:bCs/>
          <w:sz w:val="22"/>
          <w:szCs w:val="22"/>
        </w:rPr>
        <w:t>TN</w:t>
      </w:r>
      <w:r w:rsidR="002176F3" w:rsidRPr="002A1784">
        <w:rPr>
          <w:b/>
          <w:bCs/>
          <w:sz w:val="22"/>
          <w:szCs w:val="22"/>
        </w:rPr>
        <w:tab/>
      </w:r>
      <w:r w:rsidR="002176F3" w:rsidRPr="002A1784">
        <w:rPr>
          <w:b/>
          <w:bCs/>
          <w:sz w:val="22"/>
          <w:szCs w:val="22"/>
        </w:rPr>
        <w:tab/>
      </w:r>
      <w:r w:rsidRPr="002A1784">
        <w:rPr>
          <w:b/>
          <w:bCs/>
          <w:sz w:val="22"/>
          <w:szCs w:val="22"/>
        </w:rPr>
        <w:t>1995-Present</w:t>
      </w:r>
    </w:p>
    <w:p w:rsidR="00C9104C" w:rsidRPr="002A1784" w:rsidRDefault="00C9104C" w:rsidP="008D3D7E">
      <w:pPr>
        <w:rPr>
          <w:b/>
          <w:bCs/>
          <w:sz w:val="22"/>
          <w:szCs w:val="22"/>
        </w:rPr>
      </w:pPr>
    </w:p>
    <w:p w:rsidR="008D3D7E" w:rsidRPr="00EE502B" w:rsidRDefault="008D3D7E" w:rsidP="002176F3">
      <w:pPr>
        <w:rPr>
          <w:b/>
          <w:sz w:val="20"/>
          <w:szCs w:val="20"/>
        </w:rPr>
      </w:pPr>
      <w:r w:rsidRPr="00EE502B">
        <w:rPr>
          <w:b/>
          <w:i/>
          <w:sz w:val="20"/>
          <w:szCs w:val="20"/>
        </w:rPr>
        <w:t>Positions held</w:t>
      </w:r>
      <w:r w:rsidRPr="00EE502B">
        <w:rPr>
          <w:b/>
          <w:sz w:val="20"/>
          <w:szCs w:val="20"/>
        </w:rPr>
        <w:t>:</w:t>
      </w:r>
    </w:p>
    <w:p w:rsidR="00C9104C" w:rsidRPr="00EE502B" w:rsidRDefault="00C9104C" w:rsidP="002176F3">
      <w:pPr>
        <w:rPr>
          <w:sz w:val="20"/>
          <w:szCs w:val="20"/>
        </w:rPr>
      </w:pPr>
    </w:p>
    <w:p w:rsidR="007C604D" w:rsidRDefault="007C604D" w:rsidP="008D3D7E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Instructor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2018-Present</w:t>
      </w:r>
    </w:p>
    <w:p w:rsidR="001F0D84" w:rsidRDefault="001F0D84" w:rsidP="008D3D7E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Lecturer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2013-Present</w:t>
      </w:r>
    </w:p>
    <w:p w:rsidR="008D3D7E" w:rsidRPr="00EE502B" w:rsidRDefault="008D3D7E" w:rsidP="008D3D7E">
      <w:pPr>
        <w:numPr>
          <w:ilvl w:val="0"/>
          <w:numId w:val="10"/>
        </w:numPr>
        <w:rPr>
          <w:sz w:val="20"/>
          <w:szCs w:val="20"/>
        </w:rPr>
      </w:pPr>
      <w:r w:rsidRPr="00EE502B">
        <w:rPr>
          <w:sz w:val="20"/>
          <w:szCs w:val="20"/>
        </w:rPr>
        <w:t xml:space="preserve">Assistant Professor </w:t>
      </w:r>
      <w:r w:rsidRPr="00EE502B">
        <w:rPr>
          <w:sz w:val="20"/>
          <w:szCs w:val="20"/>
        </w:rPr>
        <w:tab/>
      </w:r>
      <w:r w:rsidRPr="00EE502B">
        <w:rPr>
          <w:sz w:val="20"/>
          <w:szCs w:val="20"/>
        </w:rPr>
        <w:tab/>
      </w:r>
      <w:r w:rsidRPr="00EE502B">
        <w:rPr>
          <w:sz w:val="20"/>
          <w:szCs w:val="20"/>
        </w:rPr>
        <w:tab/>
      </w:r>
      <w:r w:rsidRPr="00EE502B">
        <w:rPr>
          <w:sz w:val="20"/>
          <w:szCs w:val="20"/>
        </w:rPr>
        <w:tab/>
        <w:t>2004-</w:t>
      </w:r>
      <w:r w:rsidR="00B57395">
        <w:rPr>
          <w:sz w:val="20"/>
          <w:szCs w:val="20"/>
        </w:rPr>
        <w:t>2013</w:t>
      </w:r>
    </w:p>
    <w:p w:rsidR="008D3D7E" w:rsidRPr="00EE502B" w:rsidRDefault="008D3D7E" w:rsidP="008D3D7E">
      <w:pPr>
        <w:numPr>
          <w:ilvl w:val="0"/>
          <w:numId w:val="10"/>
        </w:numPr>
        <w:rPr>
          <w:sz w:val="20"/>
          <w:szCs w:val="20"/>
        </w:rPr>
      </w:pPr>
      <w:r w:rsidRPr="00EE502B">
        <w:rPr>
          <w:sz w:val="20"/>
          <w:szCs w:val="20"/>
        </w:rPr>
        <w:t xml:space="preserve">Full-time Temporary Instructor </w:t>
      </w:r>
      <w:r w:rsidRPr="00EE502B">
        <w:rPr>
          <w:sz w:val="20"/>
          <w:szCs w:val="20"/>
        </w:rPr>
        <w:tab/>
      </w:r>
      <w:r w:rsidRPr="00EE502B">
        <w:rPr>
          <w:sz w:val="20"/>
          <w:szCs w:val="20"/>
        </w:rPr>
        <w:tab/>
      </w:r>
      <w:r w:rsidRPr="00EE502B">
        <w:rPr>
          <w:sz w:val="20"/>
          <w:szCs w:val="20"/>
        </w:rPr>
        <w:tab/>
        <w:t>1996-99, 2001-04</w:t>
      </w:r>
    </w:p>
    <w:p w:rsidR="008D3D7E" w:rsidRPr="00EE502B" w:rsidRDefault="008D3D7E" w:rsidP="008D3D7E">
      <w:pPr>
        <w:numPr>
          <w:ilvl w:val="0"/>
          <w:numId w:val="10"/>
        </w:numPr>
        <w:rPr>
          <w:sz w:val="20"/>
          <w:szCs w:val="20"/>
        </w:rPr>
      </w:pPr>
      <w:r w:rsidRPr="00EE502B">
        <w:rPr>
          <w:sz w:val="20"/>
          <w:szCs w:val="20"/>
        </w:rPr>
        <w:t xml:space="preserve">Adjunct faculty </w:t>
      </w:r>
      <w:r w:rsidRPr="00EE502B">
        <w:rPr>
          <w:sz w:val="20"/>
          <w:szCs w:val="20"/>
        </w:rPr>
        <w:tab/>
      </w:r>
      <w:r w:rsidRPr="00EE502B">
        <w:rPr>
          <w:sz w:val="20"/>
          <w:szCs w:val="20"/>
        </w:rPr>
        <w:tab/>
      </w:r>
      <w:r w:rsidRPr="00EE502B">
        <w:rPr>
          <w:sz w:val="20"/>
          <w:szCs w:val="20"/>
        </w:rPr>
        <w:tab/>
      </w:r>
      <w:r w:rsidRPr="00EE502B">
        <w:rPr>
          <w:sz w:val="20"/>
          <w:szCs w:val="20"/>
        </w:rPr>
        <w:tab/>
      </w:r>
      <w:r w:rsidRPr="00EE502B">
        <w:rPr>
          <w:sz w:val="20"/>
          <w:szCs w:val="20"/>
        </w:rPr>
        <w:tab/>
        <w:t xml:space="preserve">1995-6, 1999-2001 </w:t>
      </w:r>
    </w:p>
    <w:p w:rsidR="008D3D7E" w:rsidRPr="00EE502B" w:rsidRDefault="008D3D7E" w:rsidP="008D3D7E">
      <w:pPr>
        <w:rPr>
          <w:sz w:val="20"/>
          <w:szCs w:val="20"/>
        </w:rPr>
      </w:pPr>
    </w:p>
    <w:p w:rsidR="008D3D7E" w:rsidRPr="00EE502B" w:rsidRDefault="008D3D7E" w:rsidP="008D3D7E">
      <w:pPr>
        <w:rPr>
          <w:b/>
          <w:sz w:val="20"/>
          <w:szCs w:val="20"/>
        </w:rPr>
      </w:pPr>
      <w:r w:rsidRPr="00EE502B">
        <w:rPr>
          <w:b/>
          <w:i/>
          <w:sz w:val="20"/>
          <w:szCs w:val="20"/>
        </w:rPr>
        <w:t>Upper Division Courses taught</w:t>
      </w:r>
      <w:r w:rsidRPr="00EE502B">
        <w:rPr>
          <w:b/>
          <w:sz w:val="20"/>
          <w:szCs w:val="20"/>
        </w:rPr>
        <w:t xml:space="preserve">: </w:t>
      </w:r>
    </w:p>
    <w:p w:rsidR="00C9104C" w:rsidRPr="00EE502B" w:rsidRDefault="00C9104C" w:rsidP="008D3D7E">
      <w:pPr>
        <w:rPr>
          <w:sz w:val="20"/>
          <w:szCs w:val="20"/>
        </w:rPr>
      </w:pPr>
    </w:p>
    <w:p w:rsidR="0094193E" w:rsidRDefault="0094193E" w:rsidP="0094193E">
      <w:pPr>
        <w:numPr>
          <w:ilvl w:val="2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English 3010</w:t>
      </w:r>
      <w:r>
        <w:rPr>
          <w:sz w:val="20"/>
          <w:szCs w:val="20"/>
        </w:rPr>
        <w:tab/>
      </w:r>
      <w:r w:rsidRPr="0094193E">
        <w:rPr>
          <w:sz w:val="18"/>
          <w:szCs w:val="18"/>
        </w:rPr>
        <w:t>Br. Lit.: Beg. to 1700 (online version)</w:t>
      </w:r>
      <w:r>
        <w:rPr>
          <w:sz w:val="20"/>
          <w:szCs w:val="20"/>
        </w:rPr>
        <w:tab/>
        <w:t>Spring 2019 (</w:t>
      </w:r>
      <w:r w:rsidRPr="0094193E">
        <w:rPr>
          <w:sz w:val="16"/>
          <w:szCs w:val="16"/>
        </w:rPr>
        <w:t>initial offering</w:t>
      </w:r>
      <w:r>
        <w:rPr>
          <w:sz w:val="20"/>
          <w:szCs w:val="20"/>
        </w:rPr>
        <w:t>)</w:t>
      </w:r>
    </w:p>
    <w:p w:rsidR="0094193E" w:rsidRPr="0094193E" w:rsidRDefault="0094193E" w:rsidP="0094193E">
      <w:pPr>
        <w:numPr>
          <w:ilvl w:val="2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English 3010</w:t>
      </w:r>
      <w:r>
        <w:rPr>
          <w:sz w:val="20"/>
          <w:szCs w:val="20"/>
        </w:rPr>
        <w:tab/>
        <w:t>British Literature: Beg. to 1700</w:t>
      </w:r>
      <w:r>
        <w:rPr>
          <w:sz w:val="20"/>
          <w:szCs w:val="20"/>
        </w:rPr>
        <w:tab/>
        <w:t>2017-Present</w:t>
      </w:r>
    </w:p>
    <w:p w:rsidR="008D3D7E" w:rsidRDefault="008D3D7E" w:rsidP="008D3D7E">
      <w:pPr>
        <w:numPr>
          <w:ilvl w:val="2"/>
          <w:numId w:val="14"/>
        </w:numPr>
        <w:rPr>
          <w:sz w:val="20"/>
          <w:szCs w:val="20"/>
        </w:rPr>
      </w:pPr>
      <w:r w:rsidRPr="00EE502B">
        <w:rPr>
          <w:sz w:val="20"/>
          <w:szCs w:val="20"/>
        </w:rPr>
        <w:t xml:space="preserve">English 3620  </w:t>
      </w:r>
      <w:r w:rsidRPr="00EE502B">
        <w:rPr>
          <w:sz w:val="20"/>
          <w:szCs w:val="20"/>
        </w:rPr>
        <w:tab/>
        <w:t xml:space="preserve">Professional Writing </w:t>
      </w:r>
      <w:r w:rsidRPr="00EE502B">
        <w:rPr>
          <w:sz w:val="20"/>
          <w:szCs w:val="20"/>
        </w:rPr>
        <w:tab/>
      </w:r>
      <w:r w:rsidRPr="00EE502B">
        <w:rPr>
          <w:sz w:val="20"/>
          <w:szCs w:val="20"/>
        </w:rPr>
        <w:tab/>
        <w:t>1997-Present</w:t>
      </w:r>
    </w:p>
    <w:p w:rsidR="004B402F" w:rsidRPr="00EE502B" w:rsidRDefault="004B402F" w:rsidP="008D3D7E">
      <w:pPr>
        <w:numPr>
          <w:ilvl w:val="2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English 3620 </w:t>
      </w:r>
      <w:r>
        <w:rPr>
          <w:sz w:val="20"/>
          <w:szCs w:val="20"/>
        </w:rPr>
        <w:tab/>
        <w:t xml:space="preserve">Professional </w:t>
      </w:r>
      <w:proofErr w:type="spellStart"/>
      <w:r>
        <w:rPr>
          <w:sz w:val="20"/>
          <w:szCs w:val="20"/>
        </w:rPr>
        <w:t>Wrtg</w:t>
      </w:r>
      <w:proofErr w:type="spellEnd"/>
      <w:r>
        <w:rPr>
          <w:sz w:val="20"/>
          <w:szCs w:val="20"/>
        </w:rPr>
        <w:t>. (online version)</w:t>
      </w:r>
      <w:r>
        <w:rPr>
          <w:sz w:val="20"/>
          <w:szCs w:val="20"/>
        </w:rPr>
        <w:tab/>
        <w:t>2012-Present</w:t>
      </w:r>
    </w:p>
    <w:p w:rsidR="008D3D7E" w:rsidRDefault="008D3D7E" w:rsidP="008D3D7E">
      <w:pPr>
        <w:numPr>
          <w:ilvl w:val="2"/>
          <w:numId w:val="14"/>
        </w:numPr>
        <w:rPr>
          <w:sz w:val="20"/>
          <w:szCs w:val="20"/>
        </w:rPr>
      </w:pPr>
      <w:r w:rsidRPr="00EE502B">
        <w:rPr>
          <w:sz w:val="20"/>
          <w:szCs w:val="20"/>
        </w:rPr>
        <w:t xml:space="preserve">English 3605 </w:t>
      </w:r>
      <w:r w:rsidRPr="00EE502B">
        <w:rPr>
          <w:sz w:val="20"/>
          <w:szCs w:val="20"/>
        </w:rPr>
        <w:tab/>
        <w:t>Applied Writing</w:t>
      </w:r>
      <w:r w:rsidR="002176F3" w:rsidRPr="00EE502B">
        <w:rPr>
          <w:sz w:val="20"/>
          <w:szCs w:val="20"/>
        </w:rPr>
        <w:tab/>
      </w:r>
      <w:r w:rsidR="002176F3" w:rsidRPr="00EE502B">
        <w:rPr>
          <w:sz w:val="20"/>
          <w:szCs w:val="20"/>
        </w:rPr>
        <w:tab/>
      </w:r>
      <w:r w:rsidR="00EE502B">
        <w:rPr>
          <w:sz w:val="20"/>
          <w:szCs w:val="20"/>
        </w:rPr>
        <w:tab/>
      </w:r>
      <w:r w:rsidRPr="00EE502B">
        <w:rPr>
          <w:sz w:val="20"/>
          <w:szCs w:val="20"/>
        </w:rPr>
        <w:t>2006-Present</w:t>
      </w:r>
    </w:p>
    <w:p w:rsidR="00EE502B" w:rsidRPr="00EE502B" w:rsidRDefault="00EE502B" w:rsidP="008D3D7E">
      <w:pPr>
        <w:numPr>
          <w:ilvl w:val="2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English 3605</w:t>
      </w:r>
      <w:r>
        <w:rPr>
          <w:sz w:val="20"/>
          <w:szCs w:val="20"/>
        </w:rPr>
        <w:tab/>
        <w:t>Applied Writing (online version)</w:t>
      </w:r>
      <w:r>
        <w:rPr>
          <w:sz w:val="20"/>
          <w:szCs w:val="20"/>
        </w:rPr>
        <w:tab/>
        <w:t>2012-Present</w:t>
      </w:r>
    </w:p>
    <w:p w:rsidR="008D3D7E" w:rsidRPr="00EE502B" w:rsidRDefault="008D3D7E" w:rsidP="008D3D7E">
      <w:pPr>
        <w:rPr>
          <w:b/>
          <w:sz w:val="20"/>
          <w:szCs w:val="20"/>
        </w:rPr>
      </w:pPr>
      <w:r w:rsidRPr="00EE502B">
        <w:rPr>
          <w:b/>
          <w:i/>
          <w:sz w:val="20"/>
          <w:szCs w:val="20"/>
        </w:rPr>
        <w:lastRenderedPageBreak/>
        <w:t>Lower Division Courses taught</w:t>
      </w:r>
      <w:r w:rsidRPr="00EE502B">
        <w:rPr>
          <w:b/>
          <w:sz w:val="20"/>
          <w:szCs w:val="20"/>
        </w:rPr>
        <w:t xml:space="preserve">:  </w:t>
      </w:r>
    </w:p>
    <w:p w:rsidR="00C9104C" w:rsidRPr="00EE502B" w:rsidRDefault="00C9104C" w:rsidP="008D3D7E">
      <w:pPr>
        <w:rPr>
          <w:sz w:val="20"/>
          <w:szCs w:val="20"/>
        </w:rPr>
      </w:pPr>
    </w:p>
    <w:p w:rsidR="000E0BA6" w:rsidRDefault="000E0BA6" w:rsidP="00E35E1F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English 2020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Unblinded</w:t>
      </w:r>
      <w:proofErr w:type="spellEnd"/>
      <w:proofErr w:type="gramStart"/>
      <w:r>
        <w:rPr>
          <w:sz w:val="20"/>
          <w:szCs w:val="20"/>
        </w:rPr>
        <w:t>!...</w:t>
      </w:r>
      <w:proofErr w:type="gramEnd"/>
      <w:r>
        <w:rPr>
          <w:sz w:val="20"/>
          <w:szCs w:val="20"/>
        </w:rPr>
        <w:t>By Science.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2020">
        <w:rPr>
          <w:sz w:val="20"/>
          <w:szCs w:val="20"/>
        </w:rPr>
        <w:t xml:space="preserve"> </w:t>
      </w:r>
      <w:r>
        <w:rPr>
          <w:sz w:val="20"/>
          <w:szCs w:val="20"/>
        </w:rPr>
        <w:t>Fall 2017</w:t>
      </w:r>
      <w:r w:rsidR="00082104">
        <w:rPr>
          <w:sz w:val="20"/>
          <w:szCs w:val="20"/>
        </w:rPr>
        <w:t>-Present</w:t>
      </w:r>
      <w:r w:rsidR="002D5060">
        <w:rPr>
          <w:sz w:val="20"/>
          <w:szCs w:val="20"/>
        </w:rPr>
        <w:t xml:space="preserve"> </w:t>
      </w:r>
    </w:p>
    <w:p w:rsidR="00D74386" w:rsidRDefault="00D74386" w:rsidP="00E35E1F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English 2020</w:t>
      </w:r>
      <w:r>
        <w:rPr>
          <w:sz w:val="20"/>
          <w:szCs w:val="20"/>
        </w:rPr>
        <w:tab/>
      </w:r>
      <w:r w:rsidRPr="00D74386">
        <w:rPr>
          <w:sz w:val="16"/>
          <w:szCs w:val="16"/>
        </w:rPr>
        <w:t>Modern Amer. Nature Writing</w:t>
      </w:r>
      <w:r>
        <w:rPr>
          <w:sz w:val="16"/>
          <w:szCs w:val="16"/>
        </w:rPr>
        <w:t xml:space="preserve"> (online </w:t>
      </w:r>
      <w:proofErr w:type="spellStart"/>
      <w:r>
        <w:rPr>
          <w:sz w:val="16"/>
          <w:szCs w:val="16"/>
        </w:rPr>
        <w:t>vers</w:t>
      </w:r>
      <w:proofErr w:type="spellEnd"/>
      <w:r>
        <w:rPr>
          <w:sz w:val="16"/>
          <w:szCs w:val="16"/>
        </w:rPr>
        <w:t>.)</w:t>
      </w:r>
      <w:r>
        <w:rPr>
          <w:sz w:val="20"/>
          <w:szCs w:val="20"/>
        </w:rPr>
        <w:t xml:space="preserve"> Spring 2018</w:t>
      </w:r>
      <w:r w:rsidR="009C71E3">
        <w:rPr>
          <w:sz w:val="20"/>
          <w:szCs w:val="20"/>
        </w:rPr>
        <w:t>-Present</w:t>
      </w:r>
    </w:p>
    <w:p w:rsidR="000E0BA6" w:rsidRDefault="000E0BA6" w:rsidP="00E35E1F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English 2020</w:t>
      </w:r>
      <w:r>
        <w:rPr>
          <w:sz w:val="20"/>
          <w:szCs w:val="20"/>
        </w:rPr>
        <w:tab/>
        <w:t>Modern Amer. Nature Writing</w:t>
      </w:r>
      <w:r>
        <w:rPr>
          <w:sz w:val="20"/>
          <w:szCs w:val="20"/>
        </w:rPr>
        <w:tab/>
        <w:t>2016-Present</w:t>
      </w:r>
    </w:p>
    <w:p w:rsidR="00E35E1F" w:rsidRDefault="00E35E1F" w:rsidP="00E35E1F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English 2020</w:t>
      </w:r>
      <w:r>
        <w:rPr>
          <w:sz w:val="20"/>
          <w:szCs w:val="20"/>
        </w:rPr>
        <w:tab/>
      </w:r>
      <w:r w:rsidRPr="00036FEF">
        <w:rPr>
          <w:sz w:val="18"/>
          <w:szCs w:val="18"/>
        </w:rPr>
        <w:t xml:space="preserve">Mod. Amer. </w:t>
      </w:r>
      <w:proofErr w:type="spellStart"/>
      <w:r w:rsidRPr="00036FEF">
        <w:rPr>
          <w:sz w:val="18"/>
          <w:szCs w:val="18"/>
        </w:rPr>
        <w:t>Env</w:t>
      </w:r>
      <w:proofErr w:type="spellEnd"/>
      <w:r w:rsidRPr="00036FEF">
        <w:rPr>
          <w:sz w:val="18"/>
          <w:szCs w:val="18"/>
        </w:rPr>
        <w:t>. Lit (online version)</w:t>
      </w:r>
      <w:r>
        <w:rPr>
          <w:sz w:val="20"/>
          <w:szCs w:val="20"/>
        </w:rPr>
        <w:tab/>
        <w:t>2015-Present</w:t>
      </w:r>
    </w:p>
    <w:p w:rsidR="00EE502B" w:rsidRDefault="00EE502B" w:rsidP="008D3D7E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English 2020</w:t>
      </w:r>
      <w:r>
        <w:rPr>
          <w:sz w:val="20"/>
          <w:szCs w:val="20"/>
        </w:rPr>
        <w:tab/>
      </w:r>
      <w:r w:rsidR="0038662A">
        <w:rPr>
          <w:sz w:val="20"/>
          <w:szCs w:val="20"/>
        </w:rPr>
        <w:t xml:space="preserve">Mod. </w:t>
      </w:r>
      <w:r>
        <w:rPr>
          <w:sz w:val="20"/>
          <w:szCs w:val="20"/>
        </w:rPr>
        <w:t>Americ</w:t>
      </w:r>
      <w:r w:rsidR="0038662A">
        <w:rPr>
          <w:sz w:val="20"/>
          <w:szCs w:val="20"/>
        </w:rPr>
        <w:t>a</w:t>
      </w:r>
      <w:r>
        <w:rPr>
          <w:sz w:val="20"/>
          <w:szCs w:val="20"/>
        </w:rPr>
        <w:t>n Environmental Lit</w:t>
      </w:r>
      <w:r w:rsidR="0038662A">
        <w:rPr>
          <w:sz w:val="20"/>
          <w:szCs w:val="20"/>
        </w:rPr>
        <w:t>.</w:t>
      </w:r>
      <w:r>
        <w:rPr>
          <w:sz w:val="20"/>
          <w:szCs w:val="20"/>
        </w:rPr>
        <w:tab/>
        <w:t>2011-Present</w:t>
      </w:r>
    </w:p>
    <w:p w:rsidR="008D3D7E" w:rsidRPr="00EE502B" w:rsidRDefault="008D3D7E" w:rsidP="008D3D7E">
      <w:pPr>
        <w:numPr>
          <w:ilvl w:val="0"/>
          <w:numId w:val="15"/>
        </w:numPr>
        <w:rPr>
          <w:sz w:val="20"/>
          <w:szCs w:val="20"/>
        </w:rPr>
      </w:pPr>
      <w:r w:rsidRPr="00EE502B">
        <w:rPr>
          <w:sz w:val="20"/>
          <w:szCs w:val="20"/>
        </w:rPr>
        <w:t>English 2330</w:t>
      </w:r>
      <w:r w:rsidRPr="00EE502B">
        <w:rPr>
          <w:sz w:val="20"/>
          <w:szCs w:val="20"/>
        </w:rPr>
        <w:tab/>
        <w:t>Sports in Literature</w:t>
      </w:r>
      <w:r w:rsidRPr="00EE502B">
        <w:rPr>
          <w:sz w:val="20"/>
          <w:szCs w:val="20"/>
        </w:rPr>
        <w:tab/>
      </w:r>
      <w:r w:rsidRPr="00EE502B">
        <w:rPr>
          <w:sz w:val="20"/>
          <w:szCs w:val="20"/>
        </w:rPr>
        <w:tab/>
        <w:t>1998-2004</w:t>
      </w:r>
    </w:p>
    <w:p w:rsidR="008D3D7E" w:rsidRPr="00EE502B" w:rsidRDefault="008D3D7E" w:rsidP="008D3D7E">
      <w:pPr>
        <w:numPr>
          <w:ilvl w:val="0"/>
          <w:numId w:val="15"/>
        </w:numPr>
        <w:rPr>
          <w:sz w:val="20"/>
          <w:szCs w:val="20"/>
        </w:rPr>
      </w:pPr>
      <w:r w:rsidRPr="00EE502B">
        <w:rPr>
          <w:sz w:val="20"/>
          <w:szCs w:val="20"/>
        </w:rPr>
        <w:t>English 2130</w:t>
      </w:r>
      <w:r w:rsidRPr="00EE502B">
        <w:rPr>
          <w:sz w:val="20"/>
          <w:szCs w:val="20"/>
        </w:rPr>
        <w:tab/>
        <w:t>American Literature Survey</w:t>
      </w:r>
      <w:r w:rsidRPr="00EE502B">
        <w:rPr>
          <w:sz w:val="20"/>
          <w:szCs w:val="20"/>
        </w:rPr>
        <w:tab/>
        <w:t>1997-2004</w:t>
      </w:r>
    </w:p>
    <w:p w:rsidR="008D3D7E" w:rsidRPr="00EE502B" w:rsidRDefault="008D3D7E" w:rsidP="008D3D7E">
      <w:pPr>
        <w:numPr>
          <w:ilvl w:val="0"/>
          <w:numId w:val="15"/>
        </w:numPr>
        <w:rPr>
          <w:sz w:val="20"/>
          <w:szCs w:val="20"/>
        </w:rPr>
      </w:pPr>
      <w:r w:rsidRPr="00EE502B">
        <w:rPr>
          <w:sz w:val="20"/>
          <w:szCs w:val="20"/>
        </w:rPr>
        <w:t>English 2030</w:t>
      </w:r>
      <w:r w:rsidRPr="00EE502B">
        <w:rPr>
          <w:sz w:val="20"/>
          <w:szCs w:val="20"/>
        </w:rPr>
        <w:tab/>
        <w:t>Sophomore Literature Survey</w:t>
      </w:r>
      <w:r w:rsidRPr="00EE502B">
        <w:rPr>
          <w:sz w:val="20"/>
          <w:szCs w:val="20"/>
        </w:rPr>
        <w:tab/>
        <w:t>1995-Present</w:t>
      </w:r>
    </w:p>
    <w:p w:rsidR="008D3D7E" w:rsidRPr="00EE502B" w:rsidRDefault="008D3D7E" w:rsidP="008D3D7E">
      <w:pPr>
        <w:numPr>
          <w:ilvl w:val="0"/>
          <w:numId w:val="15"/>
        </w:numPr>
        <w:rPr>
          <w:sz w:val="20"/>
          <w:szCs w:val="20"/>
        </w:rPr>
      </w:pPr>
      <w:r w:rsidRPr="00EE502B">
        <w:rPr>
          <w:sz w:val="20"/>
          <w:szCs w:val="20"/>
        </w:rPr>
        <w:t>English 1020</w:t>
      </w:r>
      <w:r w:rsidRPr="00EE502B">
        <w:rPr>
          <w:sz w:val="20"/>
          <w:szCs w:val="20"/>
        </w:rPr>
        <w:tab/>
      </w:r>
      <w:proofErr w:type="spellStart"/>
      <w:r w:rsidRPr="00EE502B">
        <w:rPr>
          <w:sz w:val="20"/>
          <w:szCs w:val="20"/>
        </w:rPr>
        <w:t>Rsch</w:t>
      </w:r>
      <w:proofErr w:type="spellEnd"/>
      <w:r w:rsidRPr="00EE502B">
        <w:rPr>
          <w:sz w:val="20"/>
          <w:szCs w:val="20"/>
        </w:rPr>
        <w:t>. and Arg. Writing</w:t>
      </w:r>
      <w:r w:rsidRPr="00EE502B">
        <w:rPr>
          <w:sz w:val="20"/>
          <w:szCs w:val="20"/>
        </w:rPr>
        <w:tab/>
      </w:r>
      <w:r w:rsidRPr="00EE502B">
        <w:rPr>
          <w:sz w:val="20"/>
          <w:szCs w:val="20"/>
        </w:rPr>
        <w:tab/>
        <w:t>1995-Present</w:t>
      </w:r>
    </w:p>
    <w:p w:rsidR="00B74BD1" w:rsidRDefault="008D3D7E" w:rsidP="008D3D7E">
      <w:pPr>
        <w:numPr>
          <w:ilvl w:val="0"/>
          <w:numId w:val="15"/>
        </w:numPr>
        <w:rPr>
          <w:sz w:val="20"/>
          <w:szCs w:val="20"/>
        </w:rPr>
      </w:pPr>
      <w:r w:rsidRPr="00EE502B">
        <w:rPr>
          <w:sz w:val="20"/>
          <w:szCs w:val="20"/>
        </w:rPr>
        <w:t>English 1010</w:t>
      </w:r>
      <w:r w:rsidRPr="00EE502B">
        <w:rPr>
          <w:sz w:val="20"/>
          <w:szCs w:val="20"/>
        </w:rPr>
        <w:tab/>
        <w:t>Expository Writing</w:t>
      </w:r>
      <w:r w:rsidRPr="00EE502B">
        <w:rPr>
          <w:sz w:val="20"/>
          <w:szCs w:val="20"/>
        </w:rPr>
        <w:tab/>
      </w:r>
      <w:r w:rsidRPr="00EE502B">
        <w:rPr>
          <w:sz w:val="20"/>
          <w:szCs w:val="20"/>
        </w:rPr>
        <w:tab/>
        <w:t>1996-Present</w:t>
      </w:r>
    </w:p>
    <w:p w:rsidR="001F0D84" w:rsidRPr="001F0D84" w:rsidRDefault="001F0D84" w:rsidP="001F0D84">
      <w:pPr>
        <w:ind w:left="2160"/>
        <w:rPr>
          <w:sz w:val="20"/>
          <w:szCs w:val="20"/>
        </w:rPr>
      </w:pPr>
    </w:p>
    <w:p w:rsidR="00C9104C" w:rsidRPr="002A1784" w:rsidRDefault="008D3D7E" w:rsidP="008D3D7E">
      <w:pPr>
        <w:rPr>
          <w:b/>
          <w:bCs/>
          <w:sz w:val="22"/>
          <w:szCs w:val="22"/>
        </w:rPr>
      </w:pPr>
      <w:r w:rsidRPr="002A1784">
        <w:rPr>
          <w:b/>
          <w:bCs/>
          <w:sz w:val="22"/>
          <w:szCs w:val="22"/>
        </w:rPr>
        <w:t>University of Arizona, Tucson</w:t>
      </w:r>
      <w:proofErr w:type="gramStart"/>
      <w:r w:rsidRPr="002A1784">
        <w:rPr>
          <w:b/>
          <w:bCs/>
          <w:sz w:val="22"/>
          <w:szCs w:val="22"/>
        </w:rPr>
        <w:t>,  AZ</w:t>
      </w:r>
      <w:proofErr w:type="gramEnd"/>
      <w:r w:rsidRPr="002A1784">
        <w:rPr>
          <w:b/>
          <w:bCs/>
          <w:sz w:val="22"/>
          <w:szCs w:val="22"/>
        </w:rPr>
        <w:tab/>
      </w:r>
      <w:r w:rsidRPr="002A1784">
        <w:rPr>
          <w:b/>
          <w:bCs/>
          <w:sz w:val="22"/>
          <w:szCs w:val="22"/>
        </w:rPr>
        <w:tab/>
      </w:r>
      <w:r w:rsidRPr="002A1784">
        <w:rPr>
          <w:b/>
          <w:bCs/>
          <w:sz w:val="22"/>
          <w:szCs w:val="22"/>
        </w:rPr>
        <w:tab/>
      </w:r>
      <w:r w:rsidRPr="002A1784">
        <w:rPr>
          <w:b/>
          <w:bCs/>
          <w:sz w:val="22"/>
          <w:szCs w:val="22"/>
        </w:rPr>
        <w:tab/>
      </w:r>
      <w:r w:rsidRPr="002A1784">
        <w:rPr>
          <w:b/>
          <w:bCs/>
          <w:sz w:val="22"/>
          <w:szCs w:val="22"/>
        </w:rPr>
        <w:tab/>
        <w:t>1990-94</w:t>
      </w:r>
      <w:r w:rsidR="00C9104C" w:rsidRPr="002A1784">
        <w:rPr>
          <w:b/>
          <w:bCs/>
          <w:sz w:val="22"/>
          <w:szCs w:val="22"/>
        </w:rPr>
        <w:tab/>
      </w:r>
    </w:p>
    <w:p w:rsidR="008D3D7E" w:rsidRPr="002A1784" w:rsidRDefault="008D3D7E" w:rsidP="008D3D7E">
      <w:pPr>
        <w:rPr>
          <w:b/>
          <w:bCs/>
          <w:sz w:val="22"/>
          <w:szCs w:val="22"/>
        </w:rPr>
      </w:pPr>
      <w:r w:rsidRPr="002A1784">
        <w:rPr>
          <w:b/>
          <w:bCs/>
          <w:sz w:val="22"/>
          <w:szCs w:val="22"/>
        </w:rPr>
        <w:tab/>
      </w:r>
    </w:p>
    <w:p w:rsidR="008D3D7E" w:rsidRPr="00EE502B" w:rsidRDefault="008D3D7E" w:rsidP="008D3D7E">
      <w:pPr>
        <w:numPr>
          <w:ilvl w:val="2"/>
          <w:numId w:val="12"/>
        </w:numPr>
        <w:rPr>
          <w:sz w:val="20"/>
          <w:szCs w:val="20"/>
        </w:rPr>
      </w:pPr>
      <w:r w:rsidRPr="00EE502B">
        <w:rPr>
          <w:sz w:val="20"/>
          <w:szCs w:val="20"/>
        </w:rPr>
        <w:t>Graduate Associate in Teaching</w:t>
      </w:r>
      <w:r w:rsidRPr="00EE502B">
        <w:rPr>
          <w:sz w:val="20"/>
          <w:szCs w:val="20"/>
        </w:rPr>
        <w:tab/>
      </w:r>
      <w:r w:rsidRPr="00EE502B">
        <w:rPr>
          <w:sz w:val="20"/>
          <w:szCs w:val="20"/>
        </w:rPr>
        <w:tab/>
      </w:r>
      <w:r w:rsidRPr="00EE502B">
        <w:rPr>
          <w:sz w:val="20"/>
          <w:szCs w:val="20"/>
        </w:rPr>
        <w:tab/>
        <w:t>1991-94</w:t>
      </w:r>
    </w:p>
    <w:p w:rsidR="002A1784" w:rsidRPr="00EE502B" w:rsidRDefault="008D3D7E" w:rsidP="00704EAF">
      <w:pPr>
        <w:numPr>
          <w:ilvl w:val="2"/>
          <w:numId w:val="12"/>
        </w:numPr>
        <w:rPr>
          <w:sz w:val="20"/>
          <w:szCs w:val="20"/>
        </w:rPr>
      </w:pPr>
      <w:r w:rsidRPr="00EE502B">
        <w:rPr>
          <w:sz w:val="20"/>
          <w:szCs w:val="20"/>
        </w:rPr>
        <w:t>Graduate Assistant in Teaching</w:t>
      </w:r>
      <w:r w:rsidRPr="00EE502B">
        <w:rPr>
          <w:sz w:val="20"/>
          <w:szCs w:val="20"/>
        </w:rPr>
        <w:tab/>
      </w:r>
      <w:r w:rsidRPr="00EE502B">
        <w:rPr>
          <w:sz w:val="20"/>
          <w:szCs w:val="20"/>
        </w:rPr>
        <w:tab/>
      </w:r>
      <w:r w:rsidRPr="00EE502B">
        <w:rPr>
          <w:sz w:val="20"/>
          <w:szCs w:val="20"/>
        </w:rPr>
        <w:tab/>
        <w:t>1990-9</w:t>
      </w:r>
      <w:r w:rsidR="002176F3" w:rsidRPr="00EE502B">
        <w:rPr>
          <w:sz w:val="20"/>
          <w:szCs w:val="20"/>
        </w:rPr>
        <w:t>1</w:t>
      </w:r>
    </w:p>
    <w:p w:rsidR="00B74BD1" w:rsidRPr="002B7B24" w:rsidRDefault="00B74BD1" w:rsidP="00EE502B">
      <w:pPr>
        <w:rPr>
          <w:sz w:val="20"/>
          <w:szCs w:val="20"/>
        </w:rPr>
      </w:pPr>
    </w:p>
    <w:p w:rsidR="000812A9" w:rsidRPr="00EE502B" w:rsidRDefault="000812A9" w:rsidP="001F0D84">
      <w:pPr>
        <w:numPr>
          <w:ilvl w:val="0"/>
          <w:numId w:val="16"/>
        </w:numPr>
        <w:ind w:hanging="1080"/>
        <w:rPr>
          <w:b/>
          <w:sz w:val="22"/>
          <w:szCs w:val="22"/>
        </w:rPr>
      </w:pPr>
      <w:r w:rsidRPr="00EE502B">
        <w:rPr>
          <w:b/>
          <w:sz w:val="22"/>
          <w:szCs w:val="22"/>
        </w:rPr>
        <w:t xml:space="preserve"> RESEARCH</w:t>
      </w:r>
    </w:p>
    <w:p w:rsidR="000812A9" w:rsidRDefault="000812A9" w:rsidP="00885572">
      <w:pPr>
        <w:rPr>
          <w:b/>
          <w:sz w:val="22"/>
          <w:szCs w:val="22"/>
        </w:rPr>
      </w:pPr>
    </w:p>
    <w:p w:rsidR="009F650D" w:rsidRDefault="000812A9" w:rsidP="00885572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Published Books</w:t>
      </w:r>
    </w:p>
    <w:p w:rsidR="000812A9" w:rsidRDefault="000812A9" w:rsidP="00885572">
      <w:pPr>
        <w:rPr>
          <w:b/>
          <w:sz w:val="22"/>
          <w:szCs w:val="22"/>
        </w:rPr>
      </w:pPr>
    </w:p>
    <w:p w:rsidR="000812A9" w:rsidRPr="00EE502B" w:rsidRDefault="000812A9" w:rsidP="000812A9">
      <w:pPr>
        <w:ind w:left="720" w:hanging="720"/>
        <w:rPr>
          <w:sz w:val="20"/>
          <w:szCs w:val="20"/>
        </w:rPr>
      </w:pPr>
      <w:r w:rsidRPr="00EE502B">
        <w:rPr>
          <w:bCs/>
          <w:i/>
          <w:color w:val="000000"/>
          <w:sz w:val="20"/>
          <w:szCs w:val="20"/>
        </w:rPr>
        <w:t>The Shield and the Cross: Mining, Metalworking, and the Epic Underworld: The Formation of State Identity to the Anglo Saxon Age</w:t>
      </w:r>
      <w:r w:rsidRPr="00EE502B">
        <w:rPr>
          <w:bCs/>
          <w:color w:val="000000"/>
          <w:sz w:val="20"/>
          <w:szCs w:val="20"/>
        </w:rPr>
        <w:t xml:space="preserve">.  </w:t>
      </w:r>
      <w:r w:rsidRPr="00EE502B">
        <w:rPr>
          <w:color w:val="000000"/>
          <w:sz w:val="20"/>
          <w:szCs w:val="20"/>
        </w:rPr>
        <w:t xml:space="preserve">VDM </w:t>
      </w:r>
      <w:proofErr w:type="spellStart"/>
      <w:r w:rsidRPr="00EE502B">
        <w:rPr>
          <w:color w:val="000000"/>
          <w:sz w:val="20"/>
          <w:szCs w:val="20"/>
        </w:rPr>
        <w:t>Verlag</w:t>
      </w:r>
      <w:proofErr w:type="spellEnd"/>
      <w:r w:rsidRPr="00EE502B">
        <w:rPr>
          <w:color w:val="000000"/>
          <w:sz w:val="20"/>
          <w:szCs w:val="20"/>
        </w:rPr>
        <w:t xml:space="preserve"> Dr. Müller, 2009.</w:t>
      </w:r>
    </w:p>
    <w:p w:rsidR="000812A9" w:rsidRPr="00A11AA6" w:rsidRDefault="000812A9" w:rsidP="00885572">
      <w:pPr>
        <w:rPr>
          <w:b/>
          <w:sz w:val="22"/>
          <w:szCs w:val="22"/>
        </w:rPr>
      </w:pPr>
    </w:p>
    <w:p w:rsidR="00DF26EB" w:rsidRPr="000812A9" w:rsidRDefault="000812A9" w:rsidP="00885572">
      <w:pPr>
        <w:rPr>
          <w:b/>
          <w:sz w:val="22"/>
          <w:szCs w:val="22"/>
        </w:rPr>
      </w:pPr>
      <w:r w:rsidRPr="000812A9">
        <w:rPr>
          <w:b/>
          <w:sz w:val="22"/>
          <w:szCs w:val="22"/>
        </w:rPr>
        <w:t>Edited Books</w:t>
      </w:r>
    </w:p>
    <w:p w:rsidR="000812A9" w:rsidRPr="00A11AA6" w:rsidRDefault="000812A9" w:rsidP="00885572">
      <w:pPr>
        <w:rPr>
          <w:b/>
          <w:sz w:val="20"/>
          <w:szCs w:val="20"/>
        </w:rPr>
      </w:pPr>
    </w:p>
    <w:p w:rsidR="0038662A" w:rsidRDefault="0067085D" w:rsidP="0067085D">
      <w:pPr>
        <w:rPr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Baseaball</w:t>
      </w:r>
      <w:proofErr w:type="spellEnd"/>
      <w:r>
        <w:rPr>
          <w:i/>
          <w:iCs/>
          <w:sz w:val="20"/>
          <w:szCs w:val="20"/>
        </w:rPr>
        <w:t xml:space="preserve"> and </w:t>
      </w:r>
      <w:r w:rsidR="0038662A">
        <w:rPr>
          <w:i/>
          <w:iCs/>
          <w:sz w:val="20"/>
          <w:szCs w:val="20"/>
        </w:rPr>
        <w:t xml:space="preserve">Social </w:t>
      </w:r>
      <w:r>
        <w:rPr>
          <w:i/>
          <w:iCs/>
          <w:sz w:val="20"/>
          <w:szCs w:val="20"/>
        </w:rPr>
        <w:t xml:space="preserve">Class.  </w:t>
      </w:r>
      <w:r w:rsidR="0038662A">
        <w:rPr>
          <w:i/>
          <w:iCs/>
          <w:sz w:val="20"/>
          <w:szCs w:val="20"/>
        </w:rPr>
        <w:t xml:space="preserve">Essays on the Democratic Game That Isn’t.  </w:t>
      </w:r>
      <w:r w:rsidRPr="00EE502B">
        <w:rPr>
          <w:iCs/>
          <w:sz w:val="20"/>
          <w:szCs w:val="20"/>
        </w:rPr>
        <w:t xml:space="preserve">Eds. </w:t>
      </w:r>
      <w:r w:rsidR="0038662A">
        <w:rPr>
          <w:iCs/>
          <w:sz w:val="20"/>
          <w:szCs w:val="20"/>
        </w:rPr>
        <w:t xml:space="preserve">Ronald E. </w:t>
      </w:r>
      <w:r w:rsidRPr="00EE502B">
        <w:rPr>
          <w:iCs/>
          <w:sz w:val="20"/>
          <w:szCs w:val="20"/>
        </w:rPr>
        <w:t xml:space="preserve">Kates </w:t>
      </w:r>
    </w:p>
    <w:p w:rsidR="0067085D" w:rsidRPr="0067085D" w:rsidRDefault="0038662A" w:rsidP="0067085D">
      <w:pPr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ab/>
      </w:r>
      <w:proofErr w:type="gramStart"/>
      <w:r w:rsidR="0067085D" w:rsidRPr="00EE502B">
        <w:rPr>
          <w:iCs/>
          <w:sz w:val="20"/>
          <w:szCs w:val="20"/>
        </w:rPr>
        <w:t>and</w:t>
      </w:r>
      <w:proofErr w:type="gramEnd"/>
      <w:r w:rsidR="0067085D" w:rsidRPr="00EE502B">
        <w:rPr>
          <w:iCs/>
          <w:sz w:val="20"/>
          <w:szCs w:val="20"/>
        </w:rPr>
        <w:t xml:space="preserve"> Warren Tormey.  McFarland &amp; Company</w:t>
      </w:r>
      <w:r>
        <w:rPr>
          <w:iCs/>
          <w:sz w:val="20"/>
          <w:szCs w:val="20"/>
        </w:rPr>
        <w:t>, 2012</w:t>
      </w:r>
      <w:r w:rsidR="00E37A9B">
        <w:rPr>
          <w:iCs/>
          <w:sz w:val="20"/>
          <w:szCs w:val="20"/>
        </w:rPr>
        <w:t>.</w:t>
      </w:r>
    </w:p>
    <w:p w:rsidR="0067085D" w:rsidRDefault="0067085D" w:rsidP="0067085D">
      <w:pPr>
        <w:rPr>
          <w:i/>
          <w:iCs/>
          <w:sz w:val="20"/>
          <w:szCs w:val="20"/>
        </w:rPr>
      </w:pPr>
    </w:p>
    <w:p w:rsidR="0067085D" w:rsidRDefault="00DF26EB" w:rsidP="0067085D">
      <w:pPr>
        <w:rPr>
          <w:iCs/>
          <w:sz w:val="20"/>
          <w:szCs w:val="20"/>
        </w:rPr>
      </w:pPr>
      <w:r w:rsidRPr="00EE502B">
        <w:rPr>
          <w:i/>
          <w:iCs/>
          <w:sz w:val="20"/>
          <w:szCs w:val="20"/>
        </w:rPr>
        <w:t xml:space="preserve">Baseball/Literature/Culture:  Essays 2008-2009.  </w:t>
      </w:r>
      <w:r w:rsidRPr="00EE502B">
        <w:rPr>
          <w:iCs/>
          <w:sz w:val="20"/>
          <w:szCs w:val="20"/>
        </w:rPr>
        <w:t>Ed</w:t>
      </w:r>
      <w:r w:rsidR="005536FF" w:rsidRPr="00EE502B">
        <w:rPr>
          <w:iCs/>
          <w:sz w:val="20"/>
          <w:szCs w:val="20"/>
        </w:rPr>
        <w:t>s</w:t>
      </w:r>
      <w:r w:rsidRPr="00EE502B">
        <w:rPr>
          <w:iCs/>
          <w:sz w:val="20"/>
          <w:szCs w:val="20"/>
        </w:rPr>
        <w:t xml:space="preserve">. </w:t>
      </w:r>
      <w:proofErr w:type="gramStart"/>
      <w:r w:rsidR="0038662A">
        <w:rPr>
          <w:iCs/>
          <w:sz w:val="20"/>
          <w:szCs w:val="20"/>
        </w:rPr>
        <w:t>Ronald  E</w:t>
      </w:r>
      <w:proofErr w:type="gramEnd"/>
      <w:r w:rsidR="0038662A">
        <w:rPr>
          <w:iCs/>
          <w:sz w:val="20"/>
          <w:szCs w:val="20"/>
        </w:rPr>
        <w:t xml:space="preserve">. </w:t>
      </w:r>
      <w:r w:rsidRPr="00EE502B">
        <w:rPr>
          <w:iCs/>
          <w:sz w:val="20"/>
          <w:szCs w:val="20"/>
        </w:rPr>
        <w:t xml:space="preserve">Kates </w:t>
      </w:r>
      <w:r w:rsidR="0067085D">
        <w:rPr>
          <w:iCs/>
          <w:sz w:val="20"/>
          <w:szCs w:val="20"/>
        </w:rPr>
        <w:t xml:space="preserve">and Warren Tormey.  </w:t>
      </w:r>
    </w:p>
    <w:p w:rsidR="00DF26EB" w:rsidRPr="00EE502B" w:rsidRDefault="0067085D" w:rsidP="0067085D">
      <w:pPr>
        <w:ind w:firstLine="720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McFarland &amp; </w:t>
      </w:r>
      <w:r w:rsidR="00DF26EB" w:rsidRPr="00EE502B">
        <w:rPr>
          <w:iCs/>
          <w:sz w:val="20"/>
          <w:szCs w:val="20"/>
        </w:rPr>
        <w:t xml:space="preserve">Company, 2010. </w:t>
      </w:r>
    </w:p>
    <w:p w:rsidR="00DF26EB" w:rsidRPr="00EE502B" w:rsidRDefault="00DF26EB" w:rsidP="0067085D">
      <w:pPr>
        <w:rPr>
          <w:b/>
          <w:sz w:val="20"/>
          <w:szCs w:val="20"/>
        </w:rPr>
      </w:pPr>
    </w:p>
    <w:p w:rsidR="000812A9" w:rsidRPr="00EE502B" w:rsidRDefault="009F650D" w:rsidP="0067085D">
      <w:pPr>
        <w:rPr>
          <w:iCs/>
          <w:sz w:val="20"/>
          <w:szCs w:val="20"/>
        </w:rPr>
      </w:pPr>
      <w:r w:rsidRPr="00EE502B">
        <w:rPr>
          <w:i/>
          <w:iCs/>
          <w:sz w:val="20"/>
          <w:szCs w:val="20"/>
        </w:rPr>
        <w:t xml:space="preserve">Baseball/Literature/Culture:  Essays 2006-2007.  </w:t>
      </w:r>
      <w:r w:rsidRPr="00EE502B">
        <w:rPr>
          <w:iCs/>
          <w:sz w:val="20"/>
          <w:szCs w:val="20"/>
        </w:rPr>
        <w:t>Ed</w:t>
      </w:r>
      <w:r w:rsidR="005536FF" w:rsidRPr="00EE502B">
        <w:rPr>
          <w:iCs/>
          <w:sz w:val="20"/>
          <w:szCs w:val="20"/>
        </w:rPr>
        <w:t>s</w:t>
      </w:r>
      <w:r w:rsidRPr="00EE502B">
        <w:rPr>
          <w:iCs/>
          <w:sz w:val="20"/>
          <w:szCs w:val="20"/>
        </w:rPr>
        <w:t xml:space="preserve">. </w:t>
      </w:r>
      <w:r w:rsidR="0038662A">
        <w:rPr>
          <w:iCs/>
          <w:sz w:val="20"/>
          <w:szCs w:val="20"/>
        </w:rPr>
        <w:t xml:space="preserve">Ronald E. </w:t>
      </w:r>
      <w:r w:rsidRPr="00EE502B">
        <w:rPr>
          <w:iCs/>
          <w:sz w:val="20"/>
          <w:szCs w:val="20"/>
        </w:rPr>
        <w:t>Kates and Warren Tormey.</w:t>
      </w:r>
    </w:p>
    <w:p w:rsidR="009F650D" w:rsidRPr="00EE502B" w:rsidRDefault="009F650D" w:rsidP="0067085D">
      <w:pPr>
        <w:tabs>
          <w:tab w:val="left" w:pos="720"/>
        </w:tabs>
        <w:ind w:left="720" w:hanging="720"/>
        <w:rPr>
          <w:iCs/>
          <w:sz w:val="20"/>
          <w:szCs w:val="20"/>
        </w:rPr>
      </w:pPr>
      <w:r w:rsidRPr="00EE502B">
        <w:rPr>
          <w:iCs/>
          <w:sz w:val="20"/>
          <w:szCs w:val="20"/>
        </w:rPr>
        <w:t xml:space="preserve"> </w:t>
      </w:r>
      <w:r w:rsidR="000812A9" w:rsidRPr="00EE502B">
        <w:rPr>
          <w:iCs/>
          <w:sz w:val="20"/>
          <w:szCs w:val="20"/>
        </w:rPr>
        <w:tab/>
      </w:r>
      <w:r w:rsidRPr="00EE502B">
        <w:rPr>
          <w:iCs/>
          <w:sz w:val="20"/>
          <w:szCs w:val="20"/>
        </w:rPr>
        <w:t xml:space="preserve"> McFarland &amp; Company, 2008.</w:t>
      </w:r>
    </w:p>
    <w:p w:rsidR="00036FEF" w:rsidRPr="00036FEF" w:rsidRDefault="00036FEF" w:rsidP="005305BF">
      <w:pPr>
        <w:tabs>
          <w:tab w:val="right" w:pos="1440"/>
          <w:tab w:val="left" w:pos="1620"/>
        </w:tabs>
        <w:rPr>
          <w:sz w:val="20"/>
          <w:szCs w:val="20"/>
        </w:rPr>
      </w:pPr>
    </w:p>
    <w:p w:rsidR="00ED3955" w:rsidRDefault="00ED3955" w:rsidP="00ED3955">
      <w:pPr>
        <w:pStyle w:val="Heading3"/>
        <w:rPr>
          <w:szCs w:val="22"/>
        </w:rPr>
      </w:pPr>
      <w:r>
        <w:rPr>
          <w:szCs w:val="22"/>
        </w:rPr>
        <w:t xml:space="preserve">Article </w:t>
      </w:r>
      <w:r w:rsidRPr="00A11AA6">
        <w:rPr>
          <w:szCs w:val="22"/>
        </w:rPr>
        <w:t>Publications</w:t>
      </w:r>
      <w:r>
        <w:rPr>
          <w:szCs w:val="22"/>
        </w:rPr>
        <w:t xml:space="preserve">: </w:t>
      </w:r>
    </w:p>
    <w:p w:rsidR="007C604D" w:rsidRDefault="007C604D" w:rsidP="007C604D"/>
    <w:p w:rsidR="007C604D" w:rsidRPr="00B57927" w:rsidRDefault="007C604D" w:rsidP="00B57927">
      <w:pPr>
        <w:ind w:left="720" w:hanging="720"/>
        <w:rPr>
          <w:sz w:val="20"/>
          <w:szCs w:val="20"/>
        </w:rPr>
      </w:pPr>
      <w:r w:rsidRPr="007C604D">
        <w:rPr>
          <w:sz w:val="20"/>
          <w:szCs w:val="20"/>
        </w:rPr>
        <w:t xml:space="preserve">“Teaching Rachel Carson </w:t>
      </w:r>
      <w:proofErr w:type="gramStart"/>
      <w:r w:rsidRPr="007C604D">
        <w:rPr>
          <w:sz w:val="20"/>
          <w:szCs w:val="20"/>
        </w:rPr>
        <w:t>Within</w:t>
      </w:r>
      <w:proofErr w:type="gramEnd"/>
      <w:r w:rsidRPr="007C604D">
        <w:rPr>
          <w:sz w:val="20"/>
          <w:szCs w:val="20"/>
        </w:rPr>
        <w:t xml:space="preserve"> the Traditions of Wonder,” </w:t>
      </w:r>
      <w:r w:rsidRPr="007C604D">
        <w:rPr>
          <w:i/>
          <w:sz w:val="20"/>
          <w:szCs w:val="20"/>
        </w:rPr>
        <w:t>Studies in Popular Culture</w:t>
      </w:r>
      <w:r w:rsidR="00B57927">
        <w:rPr>
          <w:i/>
          <w:sz w:val="20"/>
          <w:szCs w:val="20"/>
        </w:rPr>
        <w:t xml:space="preserve"> </w:t>
      </w:r>
      <w:r w:rsidR="00B57927">
        <w:rPr>
          <w:sz w:val="20"/>
          <w:szCs w:val="20"/>
        </w:rPr>
        <w:t>41.1 (forthcoming</w:t>
      </w:r>
      <w:r w:rsidR="001C10F6">
        <w:rPr>
          <w:sz w:val="20"/>
          <w:szCs w:val="20"/>
        </w:rPr>
        <w:t>, Fall 2018</w:t>
      </w:r>
      <w:r w:rsidR="00B57927">
        <w:rPr>
          <w:sz w:val="20"/>
          <w:szCs w:val="20"/>
        </w:rPr>
        <w:t>)</w:t>
      </w:r>
    </w:p>
    <w:p w:rsidR="007C604D" w:rsidRDefault="007C604D" w:rsidP="007C604D">
      <w:pPr>
        <w:rPr>
          <w:i/>
          <w:sz w:val="20"/>
          <w:szCs w:val="20"/>
        </w:rPr>
      </w:pPr>
    </w:p>
    <w:p w:rsidR="007C604D" w:rsidRPr="007C604D" w:rsidRDefault="007C604D" w:rsidP="007C604D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“The Journey within the Journey: </w:t>
      </w:r>
      <w:proofErr w:type="spellStart"/>
      <w:r>
        <w:rPr>
          <w:i/>
          <w:sz w:val="20"/>
          <w:szCs w:val="20"/>
        </w:rPr>
        <w:t>Catabasis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and Travel Narrative in Late Medieval and Early Modern Epic,” </w:t>
      </w:r>
      <w:r w:rsidR="00B57927">
        <w:rPr>
          <w:i/>
          <w:sz w:val="20"/>
          <w:szCs w:val="20"/>
        </w:rPr>
        <w:t xml:space="preserve">Travel, Time, and Space in the </w:t>
      </w:r>
      <w:proofErr w:type="gramStart"/>
      <w:r w:rsidR="00B57927">
        <w:rPr>
          <w:i/>
          <w:sz w:val="20"/>
          <w:szCs w:val="20"/>
        </w:rPr>
        <w:t>Middle</w:t>
      </w:r>
      <w:proofErr w:type="gramEnd"/>
      <w:r w:rsidR="00B57927">
        <w:rPr>
          <w:i/>
          <w:sz w:val="20"/>
          <w:szCs w:val="20"/>
        </w:rPr>
        <w:t xml:space="preserve"> Ages and Early Modern Time:  Explorations of World Perceptions and Process of Identity Formation. </w:t>
      </w:r>
      <w:r>
        <w:rPr>
          <w:i/>
          <w:sz w:val="20"/>
          <w:szCs w:val="20"/>
        </w:rPr>
        <w:t xml:space="preserve">Fundamentals of Early Modern Culture </w:t>
      </w:r>
      <w:r>
        <w:rPr>
          <w:sz w:val="20"/>
          <w:szCs w:val="20"/>
        </w:rPr>
        <w:t xml:space="preserve">(21), </w:t>
      </w:r>
      <w:r w:rsidRPr="00B22533">
        <w:rPr>
          <w:sz w:val="20"/>
          <w:szCs w:val="20"/>
        </w:rPr>
        <w:t xml:space="preserve">eds. Albrecht </w:t>
      </w:r>
      <w:proofErr w:type="spellStart"/>
      <w:r w:rsidRPr="00B22533">
        <w:rPr>
          <w:sz w:val="20"/>
          <w:szCs w:val="20"/>
        </w:rPr>
        <w:t>Classen</w:t>
      </w:r>
      <w:proofErr w:type="spellEnd"/>
      <w:r w:rsidRPr="00B22533">
        <w:rPr>
          <w:sz w:val="20"/>
          <w:szCs w:val="20"/>
        </w:rPr>
        <w:t xml:space="preserve"> and Marilyn </w:t>
      </w:r>
      <w:proofErr w:type="spellStart"/>
      <w:r w:rsidRPr="00B22533">
        <w:rPr>
          <w:sz w:val="20"/>
          <w:szCs w:val="20"/>
        </w:rPr>
        <w:t>Sandi</w:t>
      </w:r>
      <w:r>
        <w:rPr>
          <w:sz w:val="20"/>
          <w:szCs w:val="20"/>
        </w:rPr>
        <w:t>d</w:t>
      </w:r>
      <w:r w:rsidRPr="00B22533">
        <w:rPr>
          <w:sz w:val="20"/>
          <w:szCs w:val="20"/>
        </w:rPr>
        <w:t>ge</w:t>
      </w:r>
      <w:proofErr w:type="spellEnd"/>
      <w:r w:rsidRPr="00B2253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Berlin and </w:t>
      </w:r>
      <w:r w:rsidRPr="00B22533">
        <w:rPr>
          <w:sz w:val="20"/>
          <w:szCs w:val="20"/>
        </w:rPr>
        <w:t xml:space="preserve">New York: </w:t>
      </w:r>
      <w:r>
        <w:rPr>
          <w:sz w:val="20"/>
          <w:szCs w:val="20"/>
        </w:rPr>
        <w:t xml:space="preserve">Walter </w:t>
      </w:r>
      <w:r w:rsidRPr="00B22533">
        <w:rPr>
          <w:sz w:val="20"/>
          <w:szCs w:val="20"/>
        </w:rPr>
        <w:t xml:space="preserve">De </w:t>
      </w:r>
      <w:proofErr w:type="spellStart"/>
      <w:r w:rsidRPr="00B22533">
        <w:rPr>
          <w:sz w:val="20"/>
          <w:szCs w:val="20"/>
        </w:rPr>
        <w:t>Gruyter</w:t>
      </w:r>
      <w:proofErr w:type="spellEnd"/>
      <w:r>
        <w:rPr>
          <w:sz w:val="20"/>
          <w:szCs w:val="20"/>
        </w:rPr>
        <w:t>, 2018 (forthcoming</w:t>
      </w:r>
      <w:r w:rsidR="006375E2">
        <w:rPr>
          <w:sz w:val="20"/>
          <w:szCs w:val="20"/>
        </w:rPr>
        <w:t>, Fall 2018</w:t>
      </w:r>
      <w:r>
        <w:rPr>
          <w:sz w:val="20"/>
          <w:szCs w:val="20"/>
        </w:rPr>
        <w:t>).</w:t>
      </w:r>
    </w:p>
    <w:p w:rsidR="00AF08EB" w:rsidRDefault="00AF08EB" w:rsidP="00AF08EB"/>
    <w:p w:rsidR="00556B98" w:rsidRDefault="00AF08EB" w:rsidP="001F47A6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B22533">
        <w:rPr>
          <w:sz w:val="20"/>
          <w:szCs w:val="20"/>
        </w:rPr>
        <w:t>“</w:t>
      </w:r>
      <w:r w:rsidRPr="00B22533">
        <w:rPr>
          <w:rFonts w:cs="Tahoma"/>
          <w:color w:val="000000"/>
          <w:sz w:val="20"/>
          <w:szCs w:val="20"/>
        </w:rPr>
        <w:t>Magical (and Maligned) Metalworkers: Understanding Representations of Early and High Medieval Blacksmiths,”</w:t>
      </w:r>
      <w:r>
        <w:rPr>
          <w:rFonts w:cs="Tahoma"/>
          <w:color w:val="000000"/>
          <w:sz w:val="20"/>
          <w:szCs w:val="20"/>
        </w:rPr>
        <w:t xml:space="preserve"> </w:t>
      </w:r>
      <w:r w:rsidR="00B83447" w:rsidRPr="00B83447">
        <w:rPr>
          <w:rFonts w:cs="Tahoma"/>
          <w:i/>
          <w:color w:val="000000"/>
          <w:sz w:val="20"/>
          <w:szCs w:val="20"/>
        </w:rPr>
        <w:t xml:space="preserve">Magic and Magicians in the </w:t>
      </w:r>
      <w:proofErr w:type="gramStart"/>
      <w:r w:rsidR="00B83447" w:rsidRPr="00B83447">
        <w:rPr>
          <w:rFonts w:cs="Tahoma"/>
          <w:i/>
          <w:color w:val="000000"/>
          <w:sz w:val="20"/>
          <w:szCs w:val="20"/>
        </w:rPr>
        <w:t>Middle</w:t>
      </w:r>
      <w:proofErr w:type="gramEnd"/>
      <w:r w:rsidR="00B83447" w:rsidRPr="00B83447">
        <w:rPr>
          <w:rFonts w:cs="Tahoma"/>
          <w:i/>
          <w:color w:val="000000"/>
          <w:sz w:val="20"/>
          <w:szCs w:val="20"/>
        </w:rPr>
        <w:t xml:space="preserve"> Ages and the Early Modern Time.</w:t>
      </w:r>
      <w:r w:rsidR="00B83447">
        <w:rPr>
          <w:rFonts w:cs="Tahoma"/>
          <w:color w:val="000000"/>
          <w:sz w:val="20"/>
          <w:szCs w:val="20"/>
        </w:rPr>
        <w:t xml:space="preserve"> </w:t>
      </w:r>
      <w:r w:rsidRPr="00B22533">
        <w:rPr>
          <w:i/>
          <w:sz w:val="20"/>
          <w:szCs w:val="20"/>
        </w:rPr>
        <w:t>Fundamentals of Early Modern Culture</w:t>
      </w:r>
      <w:r w:rsidRPr="00B22533">
        <w:rPr>
          <w:sz w:val="20"/>
          <w:szCs w:val="20"/>
        </w:rPr>
        <w:t xml:space="preserve"> (</w:t>
      </w:r>
      <w:r>
        <w:rPr>
          <w:sz w:val="20"/>
          <w:szCs w:val="20"/>
        </w:rPr>
        <w:t>20</w:t>
      </w:r>
      <w:r w:rsidRPr="00B22533">
        <w:rPr>
          <w:sz w:val="20"/>
          <w:szCs w:val="20"/>
        </w:rPr>
        <w:t xml:space="preserve">), eds. Albrecht </w:t>
      </w:r>
      <w:proofErr w:type="spellStart"/>
      <w:r w:rsidRPr="00B22533">
        <w:rPr>
          <w:sz w:val="20"/>
          <w:szCs w:val="20"/>
        </w:rPr>
        <w:t>Classen</w:t>
      </w:r>
      <w:proofErr w:type="spellEnd"/>
      <w:r w:rsidRPr="00B22533">
        <w:rPr>
          <w:sz w:val="20"/>
          <w:szCs w:val="20"/>
        </w:rPr>
        <w:t xml:space="preserve"> and Marilyn </w:t>
      </w:r>
      <w:proofErr w:type="spellStart"/>
      <w:r w:rsidRPr="00B22533">
        <w:rPr>
          <w:sz w:val="20"/>
          <w:szCs w:val="20"/>
        </w:rPr>
        <w:t>Sandi</w:t>
      </w:r>
      <w:r w:rsidR="00680793">
        <w:rPr>
          <w:sz w:val="20"/>
          <w:szCs w:val="20"/>
        </w:rPr>
        <w:t>d</w:t>
      </w:r>
      <w:r w:rsidRPr="00B22533">
        <w:rPr>
          <w:sz w:val="20"/>
          <w:szCs w:val="20"/>
        </w:rPr>
        <w:t>ge</w:t>
      </w:r>
      <w:proofErr w:type="spellEnd"/>
      <w:r w:rsidRPr="00B22533">
        <w:rPr>
          <w:sz w:val="20"/>
          <w:szCs w:val="20"/>
        </w:rPr>
        <w:t xml:space="preserve">. </w:t>
      </w:r>
      <w:r w:rsidR="00960B2B">
        <w:rPr>
          <w:sz w:val="20"/>
          <w:szCs w:val="20"/>
        </w:rPr>
        <w:t xml:space="preserve">Berlin and </w:t>
      </w:r>
      <w:r w:rsidRPr="00B22533">
        <w:rPr>
          <w:sz w:val="20"/>
          <w:szCs w:val="20"/>
        </w:rPr>
        <w:t xml:space="preserve">New York: </w:t>
      </w:r>
      <w:r w:rsidR="00465415">
        <w:rPr>
          <w:sz w:val="20"/>
          <w:szCs w:val="20"/>
        </w:rPr>
        <w:t xml:space="preserve">Walter </w:t>
      </w:r>
      <w:r w:rsidRPr="00B22533">
        <w:rPr>
          <w:sz w:val="20"/>
          <w:szCs w:val="20"/>
        </w:rPr>
        <w:t xml:space="preserve">De </w:t>
      </w:r>
      <w:proofErr w:type="spellStart"/>
      <w:r w:rsidRPr="00B22533">
        <w:rPr>
          <w:sz w:val="20"/>
          <w:szCs w:val="20"/>
        </w:rPr>
        <w:t>Gruyter</w:t>
      </w:r>
      <w:proofErr w:type="spellEnd"/>
      <w:r w:rsidR="001F47A6">
        <w:rPr>
          <w:sz w:val="20"/>
          <w:szCs w:val="20"/>
        </w:rPr>
        <w:t>, 201</w:t>
      </w:r>
      <w:r w:rsidR="00465415">
        <w:rPr>
          <w:sz w:val="20"/>
          <w:szCs w:val="20"/>
        </w:rPr>
        <w:t>7</w:t>
      </w:r>
      <w:r w:rsidR="001F47A6">
        <w:rPr>
          <w:sz w:val="20"/>
          <w:szCs w:val="20"/>
        </w:rPr>
        <w:t>: 109-48</w:t>
      </w:r>
      <w:r w:rsidR="00E37A9B">
        <w:rPr>
          <w:sz w:val="20"/>
          <w:szCs w:val="20"/>
        </w:rPr>
        <w:t>.</w:t>
      </w:r>
    </w:p>
    <w:p w:rsidR="001F47A6" w:rsidRDefault="001F47A6" w:rsidP="001F47A6">
      <w:pPr>
        <w:widowControl w:val="0"/>
        <w:autoSpaceDE w:val="0"/>
        <w:autoSpaceDN w:val="0"/>
        <w:adjustRightInd w:val="0"/>
        <w:ind w:left="720" w:hanging="720"/>
      </w:pPr>
    </w:p>
    <w:p w:rsidR="00B57927" w:rsidRDefault="00B57927" w:rsidP="006375E2">
      <w:pPr>
        <w:widowControl w:val="0"/>
        <w:autoSpaceDE w:val="0"/>
        <w:autoSpaceDN w:val="0"/>
        <w:adjustRightInd w:val="0"/>
      </w:pPr>
    </w:p>
    <w:p w:rsidR="006375E2" w:rsidRDefault="006375E2" w:rsidP="00B55878">
      <w:pPr>
        <w:widowControl w:val="0"/>
        <w:autoSpaceDE w:val="0"/>
        <w:autoSpaceDN w:val="0"/>
        <w:adjustRightInd w:val="0"/>
        <w:ind w:left="720" w:hanging="720"/>
      </w:pPr>
    </w:p>
    <w:p w:rsidR="00B55878" w:rsidRDefault="00B55878" w:rsidP="00B55878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243445">
        <w:rPr>
          <w:sz w:val="20"/>
          <w:szCs w:val="20"/>
        </w:rPr>
        <w:t xml:space="preserve">“Treating Evil in the Anglo-Saxon Herbals,” </w:t>
      </w:r>
      <w:r>
        <w:rPr>
          <w:i/>
          <w:sz w:val="20"/>
          <w:szCs w:val="20"/>
        </w:rPr>
        <w:t xml:space="preserve">Bodily and Spiritual Hygiene in Medieval and Early Modern Literature. </w:t>
      </w:r>
      <w:r w:rsidRPr="00243445">
        <w:rPr>
          <w:i/>
          <w:sz w:val="20"/>
          <w:szCs w:val="20"/>
        </w:rPr>
        <w:t>Fundamentals of Early Modern Culture</w:t>
      </w:r>
      <w:r w:rsidRPr="00243445">
        <w:rPr>
          <w:sz w:val="20"/>
          <w:szCs w:val="20"/>
        </w:rPr>
        <w:t xml:space="preserve"> (1</w:t>
      </w:r>
      <w:r>
        <w:rPr>
          <w:sz w:val="20"/>
          <w:szCs w:val="20"/>
        </w:rPr>
        <w:t>9</w:t>
      </w:r>
      <w:r w:rsidRPr="00243445">
        <w:rPr>
          <w:sz w:val="20"/>
          <w:szCs w:val="20"/>
        </w:rPr>
        <w:t>)</w:t>
      </w:r>
      <w:r>
        <w:rPr>
          <w:sz w:val="20"/>
          <w:szCs w:val="20"/>
        </w:rPr>
        <w:t xml:space="preserve">, eds. Albrecht </w:t>
      </w:r>
      <w:proofErr w:type="spellStart"/>
      <w:r>
        <w:rPr>
          <w:sz w:val="20"/>
          <w:szCs w:val="20"/>
        </w:rPr>
        <w:t>Classen</w:t>
      </w:r>
      <w:proofErr w:type="spellEnd"/>
      <w:r>
        <w:rPr>
          <w:sz w:val="20"/>
          <w:szCs w:val="20"/>
        </w:rPr>
        <w:t xml:space="preserve"> and Marilyn </w:t>
      </w:r>
      <w:proofErr w:type="spellStart"/>
      <w:r>
        <w:rPr>
          <w:sz w:val="20"/>
          <w:szCs w:val="20"/>
        </w:rPr>
        <w:t>Sandi</w:t>
      </w:r>
      <w:r w:rsidR="00680793">
        <w:rPr>
          <w:sz w:val="20"/>
          <w:szCs w:val="20"/>
        </w:rPr>
        <w:t>dge</w:t>
      </w:r>
      <w:proofErr w:type="spellEnd"/>
      <w:r w:rsidR="00680793">
        <w:rPr>
          <w:sz w:val="20"/>
          <w:szCs w:val="20"/>
        </w:rPr>
        <w:t xml:space="preserve">. </w:t>
      </w:r>
      <w:r>
        <w:rPr>
          <w:sz w:val="20"/>
          <w:szCs w:val="20"/>
        </w:rPr>
        <w:t>Berlin</w:t>
      </w:r>
      <w:r w:rsidR="00960B2B">
        <w:rPr>
          <w:sz w:val="20"/>
          <w:szCs w:val="20"/>
        </w:rPr>
        <w:t xml:space="preserve"> and New York</w:t>
      </w:r>
      <w:r>
        <w:rPr>
          <w:sz w:val="20"/>
          <w:szCs w:val="20"/>
        </w:rPr>
        <w:t xml:space="preserve">: Walter </w:t>
      </w:r>
      <w:r w:rsidRPr="00243445">
        <w:rPr>
          <w:sz w:val="20"/>
          <w:szCs w:val="20"/>
        </w:rPr>
        <w:t xml:space="preserve">De </w:t>
      </w:r>
      <w:proofErr w:type="spellStart"/>
      <w:r w:rsidRPr="00243445">
        <w:rPr>
          <w:sz w:val="20"/>
          <w:szCs w:val="20"/>
        </w:rPr>
        <w:t>G</w:t>
      </w:r>
      <w:r>
        <w:rPr>
          <w:sz w:val="20"/>
          <w:szCs w:val="20"/>
        </w:rPr>
        <w:t>ruy</w:t>
      </w:r>
      <w:r w:rsidRPr="00243445">
        <w:rPr>
          <w:sz w:val="20"/>
          <w:szCs w:val="20"/>
        </w:rPr>
        <w:t>ter</w:t>
      </w:r>
      <w:proofErr w:type="spellEnd"/>
      <w:r w:rsidR="007114DC">
        <w:rPr>
          <w:sz w:val="20"/>
          <w:szCs w:val="20"/>
        </w:rPr>
        <w:t>,</w:t>
      </w:r>
      <w:r w:rsidRPr="00243445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="001F47A6">
        <w:rPr>
          <w:sz w:val="20"/>
          <w:szCs w:val="20"/>
        </w:rPr>
        <w:t>:</w:t>
      </w:r>
      <w:r>
        <w:rPr>
          <w:sz w:val="20"/>
          <w:szCs w:val="20"/>
        </w:rPr>
        <w:t xml:space="preserve"> 88-113. </w:t>
      </w:r>
    </w:p>
    <w:p w:rsidR="00B55878" w:rsidRPr="00243445" w:rsidRDefault="00B55878" w:rsidP="00B55878">
      <w:pPr>
        <w:ind w:left="720" w:hanging="720"/>
      </w:pPr>
    </w:p>
    <w:p w:rsidR="00B55878" w:rsidRDefault="00B55878" w:rsidP="00B55878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243445">
        <w:rPr>
          <w:sz w:val="20"/>
          <w:szCs w:val="20"/>
        </w:rPr>
        <w:t xml:space="preserve">“Recent Studies in John Evelyn,” </w:t>
      </w:r>
      <w:r>
        <w:rPr>
          <w:sz w:val="20"/>
          <w:szCs w:val="20"/>
        </w:rPr>
        <w:t xml:space="preserve">ed. Elizabeth Hageman. </w:t>
      </w:r>
      <w:r w:rsidRPr="00243445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nglish </w:t>
      </w:r>
      <w:r w:rsidRPr="00243445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iterary </w:t>
      </w:r>
      <w:r w:rsidRPr="00243445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>enaissance</w:t>
      </w:r>
      <w:r w:rsidRPr="00243445">
        <w:rPr>
          <w:sz w:val="20"/>
          <w:szCs w:val="20"/>
        </w:rPr>
        <w:t xml:space="preserve"> 64.3 (Ju</w:t>
      </w:r>
      <w:r>
        <w:rPr>
          <w:sz w:val="20"/>
          <w:szCs w:val="20"/>
        </w:rPr>
        <w:t>ly 2016)</w:t>
      </w:r>
      <w:r w:rsidR="001F47A6">
        <w:rPr>
          <w:sz w:val="20"/>
          <w:szCs w:val="20"/>
        </w:rPr>
        <w:t>:</w:t>
      </w:r>
      <w:r>
        <w:rPr>
          <w:sz w:val="20"/>
          <w:szCs w:val="20"/>
        </w:rPr>
        <w:t xml:space="preserve"> 314-29. </w:t>
      </w:r>
    </w:p>
    <w:p w:rsidR="00B55878" w:rsidRPr="00243445" w:rsidRDefault="00B55878" w:rsidP="00B55878">
      <w:pPr>
        <w:ind w:left="720" w:hanging="720"/>
        <w:rPr>
          <w:sz w:val="20"/>
          <w:szCs w:val="20"/>
        </w:rPr>
      </w:pPr>
    </w:p>
    <w:p w:rsidR="00B55878" w:rsidRDefault="00B55878" w:rsidP="00B55878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243445">
        <w:rPr>
          <w:sz w:val="20"/>
          <w:szCs w:val="20"/>
        </w:rPr>
        <w:t>“On the Edges of Settlement:  P</w:t>
      </w:r>
      <w:r>
        <w:rPr>
          <w:sz w:val="20"/>
          <w:szCs w:val="20"/>
        </w:rPr>
        <w:t>ro</w:t>
      </w:r>
      <w:r w:rsidRPr="00243445">
        <w:rPr>
          <w:sz w:val="20"/>
          <w:szCs w:val="20"/>
        </w:rPr>
        <w:t xml:space="preserve">pagandizing Colonial Hegemony and Realizing Social Mobility in Spenser’s </w:t>
      </w:r>
      <w:r w:rsidRPr="00243445">
        <w:rPr>
          <w:i/>
          <w:sz w:val="20"/>
          <w:szCs w:val="20"/>
        </w:rPr>
        <w:t xml:space="preserve">Faerie </w:t>
      </w:r>
      <w:proofErr w:type="spellStart"/>
      <w:r w:rsidRPr="00243445">
        <w:rPr>
          <w:i/>
          <w:sz w:val="20"/>
          <w:szCs w:val="20"/>
        </w:rPr>
        <w:t>Queene</w:t>
      </w:r>
      <w:proofErr w:type="spellEnd"/>
      <w:r>
        <w:rPr>
          <w:sz w:val="20"/>
          <w:szCs w:val="20"/>
        </w:rPr>
        <w:t>,</w:t>
      </w:r>
      <w:r w:rsidRPr="00243445">
        <w:rPr>
          <w:sz w:val="20"/>
          <w:szCs w:val="20"/>
        </w:rPr>
        <w:t xml:space="preserve">” </w:t>
      </w:r>
      <w:r w:rsidRPr="00243445">
        <w:rPr>
          <w:i/>
          <w:sz w:val="20"/>
          <w:szCs w:val="20"/>
        </w:rPr>
        <w:t>Medieval Perspectives</w:t>
      </w:r>
      <w:r w:rsidRPr="00243445">
        <w:rPr>
          <w:sz w:val="20"/>
          <w:szCs w:val="20"/>
        </w:rPr>
        <w:t xml:space="preserve"> 30 (2015)</w:t>
      </w:r>
      <w:r w:rsidR="001F47A6">
        <w:rPr>
          <w:sz w:val="20"/>
          <w:szCs w:val="20"/>
        </w:rPr>
        <w:t>:</w:t>
      </w:r>
      <w:r w:rsidRPr="00243445">
        <w:rPr>
          <w:sz w:val="20"/>
          <w:szCs w:val="20"/>
        </w:rPr>
        <w:t xml:space="preserve"> 127-48. </w:t>
      </w:r>
    </w:p>
    <w:p w:rsidR="00EE502B" w:rsidRDefault="00EE502B" w:rsidP="00EE502B">
      <w:pPr>
        <w:rPr>
          <w:sz w:val="20"/>
          <w:szCs w:val="20"/>
        </w:rPr>
      </w:pPr>
    </w:p>
    <w:p w:rsidR="0038662A" w:rsidRDefault="00680793" w:rsidP="00EE502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“’The Old College Try’: </w:t>
      </w:r>
      <w:r w:rsidR="00EE502B" w:rsidRPr="00EE502B">
        <w:rPr>
          <w:sz w:val="20"/>
          <w:szCs w:val="20"/>
        </w:rPr>
        <w:t>Eddie Collins and the 1919 Black Sox</w:t>
      </w:r>
      <w:r w:rsidR="00EE502B">
        <w:rPr>
          <w:sz w:val="20"/>
          <w:szCs w:val="20"/>
        </w:rPr>
        <w:t>,</w:t>
      </w:r>
      <w:r w:rsidR="00EE502B" w:rsidRPr="00EE502B">
        <w:rPr>
          <w:sz w:val="20"/>
          <w:szCs w:val="20"/>
        </w:rPr>
        <w:t>”</w:t>
      </w:r>
      <w:r w:rsidR="00EE502B">
        <w:rPr>
          <w:sz w:val="20"/>
          <w:szCs w:val="20"/>
        </w:rPr>
        <w:t xml:space="preserve"> </w:t>
      </w:r>
      <w:r w:rsidR="00EE502B" w:rsidRPr="001403EC">
        <w:rPr>
          <w:i/>
          <w:sz w:val="20"/>
          <w:szCs w:val="20"/>
        </w:rPr>
        <w:t xml:space="preserve">Baseball </w:t>
      </w:r>
      <w:r w:rsidR="0038662A">
        <w:rPr>
          <w:i/>
          <w:sz w:val="20"/>
          <w:szCs w:val="20"/>
        </w:rPr>
        <w:t xml:space="preserve">and Social Class:  Essays on </w:t>
      </w:r>
    </w:p>
    <w:p w:rsidR="002F4EA5" w:rsidRDefault="0038662A" w:rsidP="0038662A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the</w:t>
      </w:r>
      <w:proofErr w:type="gramEnd"/>
      <w:r>
        <w:rPr>
          <w:i/>
          <w:sz w:val="20"/>
          <w:szCs w:val="20"/>
        </w:rPr>
        <w:t xml:space="preserve"> Democratic Game That Isn’t</w:t>
      </w:r>
      <w:r w:rsidR="00EE502B">
        <w:rPr>
          <w:sz w:val="20"/>
          <w:szCs w:val="20"/>
        </w:rPr>
        <w:t xml:space="preserve">, Eds. </w:t>
      </w:r>
      <w:r>
        <w:rPr>
          <w:sz w:val="20"/>
          <w:szCs w:val="20"/>
        </w:rPr>
        <w:t>Ronald E.</w:t>
      </w:r>
      <w:r w:rsidR="009157DD">
        <w:rPr>
          <w:sz w:val="20"/>
          <w:szCs w:val="20"/>
        </w:rPr>
        <w:t xml:space="preserve"> </w:t>
      </w:r>
      <w:r w:rsidR="00EE502B">
        <w:rPr>
          <w:sz w:val="20"/>
          <w:szCs w:val="20"/>
        </w:rPr>
        <w:t>Kates</w:t>
      </w:r>
      <w:r>
        <w:rPr>
          <w:sz w:val="20"/>
          <w:szCs w:val="20"/>
        </w:rPr>
        <w:t xml:space="preserve"> </w:t>
      </w:r>
      <w:r w:rsidR="00EE502B">
        <w:rPr>
          <w:sz w:val="20"/>
          <w:szCs w:val="20"/>
        </w:rPr>
        <w:t xml:space="preserve"> and Warren Tormey.  McFarland &amp; </w:t>
      </w:r>
      <w:r>
        <w:rPr>
          <w:sz w:val="20"/>
          <w:szCs w:val="20"/>
        </w:rPr>
        <w:tab/>
        <w:t>Company</w:t>
      </w:r>
      <w:r w:rsidR="00243445">
        <w:rPr>
          <w:sz w:val="20"/>
          <w:szCs w:val="20"/>
        </w:rPr>
        <w:t>,</w:t>
      </w:r>
      <w:r>
        <w:rPr>
          <w:sz w:val="20"/>
          <w:szCs w:val="20"/>
        </w:rPr>
        <w:t xml:space="preserve"> 2012</w:t>
      </w:r>
      <w:r w:rsidR="001F47A6">
        <w:rPr>
          <w:sz w:val="20"/>
          <w:szCs w:val="20"/>
        </w:rPr>
        <w:t>:</w:t>
      </w:r>
      <w:r w:rsidR="00243445">
        <w:rPr>
          <w:sz w:val="20"/>
          <w:szCs w:val="20"/>
        </w:rPr>
        <w:t xml:space="preserve"> 98-111</w:t>
      </w:r>
      <w:r w:rsidR="0067085D">
        <w:rPr>
          <w:sz w:val="20"/>
          <w:szCs w:val="20"/>
        </w:rPr>
        <w:t xml:space="preserve">. </w:t>
      </w:r>
    </w:p>
    <w:p w:rsidR="002F4EA5" w:rsidRDefault="002F4EA5" w:rsidP="00EE502B">
      <w:pPr>
        <w:ind w:firstLine="720"/>
        <w:rPr>
          <w:sz w:val="20"/>
          <w:szCs w:val="20"/>
        </w:rPr>
      </w:pPr>
    </w:p>
    <w:p w:rsidR="002F4EA5" w:rsidRDefault="002F4EA5" w:rsidP="002F4EA5">
      <w:pPr>
        <w:rPr>
          <w:sz w:val="20"/>
          <w:szCs w:val="20"/>
        </w:rPr>
      </w:pPr>
      <w:r w:rsidRPr="00EE502B">
        <w:rPr>
          <w:sz w:val="20"/>
          <w:szCs w:val="20"/>
        </w:rPr>
        <w:t>“Milton’s Satan and Early English Industry and Commerce: The Rhetoric of Self-Justification</w:t>
      </w:r>
      <w:r>
        <w:rPr>
          <w:sz w:val="20"/>
          <w:szCs w:val="20"/>
        </w:rPr>
        <w:t>,</w:t>
      </w:r>
      <w:r w:rsidRPr="00EE502B">
        <w:rPr>
          <w:sz w:val="20"/>
          <w:szCs w:val="20"/>
        </w:rPr>
        <w:t xml:space="preserve">” </w:t>
      </w:r>
    </w:p>
    <w:p w:rsidR="002F4EA5" w:rsidRDefault="002F4EA5" w:rsidP="002F4EA5">
      <w:pPr>
        <w:rPr>
          <w:sz w:val="20"/>
          <w:szCs w:val="20"/>
        </w:rPr>
      </w:pPr>
      <w:r w:rsidRPr="00EE502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E502B">
        <w:rPr>
          <w:i/>
          <w:sz w:val="20"/>
          <w:szCs w:val="20"/>
        </w:rPr>
        <w:t>Interdisciplinary Literary Studies</w:t>
      </w:r>
      <w:r>
        <w:rPr>
          <w:i/>
          <w:sz w:val="20"/>
          <w:szCs w:val="20"/>
        </w:rPr>
        <w:t xml:space="preserve">:  A Journal of Criticism and Theory. </w:t>
      </w:r>
      <w:r>
        <w:rPr>
          <w:sz w:val="20"/>
          <w:szCs w:val="20"/>
        </w:rPr>
        <w:t>13.1-2 (Fall 2011)</w:t>
      </w:r>
      <w:r w:rsidR="001F47A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2F4EA5" w:rsidRPr="00EE502B" w:rsidRDefault="002F4EA5" w:rsidP="002F4EA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127-59.  </w:t>
      </w:r>
    </w:p>
    <w:p w:rsidR="005536FF" w:rsidRDefault="005536FF" w:rsidP="00C9104C">
      <w:pPr>
        <w:widowControl w:val="0"/>
        <w:ind w:left="720" w:hanging="720"/>
        <w:rPr>
          <w:b/>
          <w:sz w:val="22"/>
          <w:szCs w:val="22"/>
        </w:rPr>
      </w:pPr>
    </w:p>
    <w:p w:rsidR="00885572" w:rsidRPr="001F47A6" w:rsidRDefault="00DF26EB" w:rsidP="00C9104C">
      <w:pPr>
        <w:widowControl w:val="0"/>
        <w:ind w:left="720" w:hanging="720"/>
        <w:rPr>
          <w:sz w:val="20"/>
          <w:szCs w:val="20"/>
        </w:rPr>
      </w:pPr>
      <w:r w:rsidRPr="001F47A6">
        <w:rPr>
          <w:i/>
          <w:sz w:val="20"/>
          <w:szCs w:val="20"/>
        </w:rPr>
        <w:fldChar w:fldCharType="begin"/>
      </w:r>
      <w:r w:rsidRPr="001F47A6">
        <w:rPr>
          <w:i/>
          <w:sz w:val="20"/>
          <w:szCs w:val="20"/>
        </w:rPr>
        <w:instrText xml:space="preserve"> SEQ CHAPTER \h \r 1</w:instrText>
      </w:r>
      <w:r w:rsidRPr="001F47A6">
        <w:rPr>
          <w:i/>
          <w:sz w:val="20"/>
          <w:szCs w:val="20"/>
        </w:rPr>
        <w:fldChar w:fldCharType="end"/>
      </w:r>
      <w:r w:rsidRPr="001F47A6">
        <w:rPr>
          <w:i/>
          <w:sz w:val="20"/>
          <w:szCs w:val="20"/>
        </w:rPr>
        <w:t>“</w:t>
      </w:r>
      <w:r w:rsidRPr="001F47A6">
        <w:rPr>
          <w:sz w:val="20"/>
          <w:szCs w:val="20"/>
        </w:rPr>
        <w:t xml:space="preserve">Putting the Ball Cap on James Joyce:  Beer and Bars, and Echoes of Ulysses in </w:t>
      </w:r>
      <w:proofErr w:type="spellStart"/>
      <w:r w:rsidRPr="001F47A6">
        <w:rPr>
          <w:sz w:val="20"/>
          <w:szCs w:val="20"/>
        </w:rPr>
        <w:t>Coover’s</w:t>
      </w:r>
      <w:proofErr w:type="spellEnd"/>
      <w:r w:rsidRPr="001F47A6">
        <w:rPr>
          <w:sz w:val="20"/>
          <w:szCs w:val="20"/>
        </w:rPr>
        <w:t xml:space="preserve"> Universal Baseball Association</w:t>
      </w:r>
      <w:r w:rsidR="001650FD" w:rsidRPr="001F47A6">
        <w:rPr>
          <w:sz w:val="20"/>
          <w:szCs w:val="20"/>
        </w:rPr>
        <w:t>,</w:t>
      </w:r>
      <w:r w:rsidRPr="001F47A6">
        <w:rPr>
          <w:i/>
          <w:sz w:val="20"/>
          <w:szCs w:val="20"/>
        </w:rPr>
        <w:t>”</w:t>
      </w:r>
      <w:r w:rsidR="001650FD" w:rsidRPr="001F47A6">
        <w:rPr>
          <w:i/>
          <w:sz w:val="20"/>
          <w:szCs w:val="20"/>
        </w:rPr>
        <w:t xml:space="preserve"> </w:t>
      </w:r>
      <w:r w:rsidR="001650FD" w:rsidRPr="001F47A6">
        <w:rPr>
          <w:i/>
          <w:iCs/>
          <w:sz w:val="20"/>
          <w:szCs w:val="20"/>
        </w:rPr>
        <w:t>Baseball/Literature/Culture:  Essays 2008-2009</w:t>
      </w:r>
      <w:r w:rsidR="001650FD" w:rsidRPr="001F47A6">
        <w:rPr>
          <w:iCs/>
          <w:sz w:val="20"/>
          <w:szCs w:val="20"/>
        </w:rPr>
        <w:t>.  Ed</w:t>
      </w:r>
      <w:r w:rsidR="005536FF" w:rsidRPr="001F47A6">
        <w:rPr>
          <w:iCs/>
          <w:sz w:val="20"/>
          <w:szCs w:val="20"/>
        </w:rPr>
        <w:t>s</w:t>
      </w:r>
      <w:r w:rsidR="001650FD" w:rsidRPr="001F47A6">
        <w:rPr>
          <w:iCs/>
          <w:sz w:val="20"/>
          <w:szCs w:val="20"/>
        </w:rPr>
        <w:t xml:space="preserve">. </w:t>
      </w:r>
      <w:r w:rsidR="0038662A" w:rsidRPr="001F47A6">
        <w:rPr>
          <w:iCs/>
          <w:sz w:val="20"/>
          <w:szCs w:val="20"/>
        </w:rPr>
        <w:t>Ronald E.</w:t>
      </w:r>
      <w:r w:rsidR="001F47A6">
        <w:rPr>
          <w:iCs/>
          <w:sz w:val="20"/>
          <w:szCs w:val="20"/>
        </w:rPr>
        <w:t xml:space="preserve"> </w:t>
      </w:r>
      <w:r w:rsidR="001650FD" w:rsidRPr="001F47A6">
        <w:rPr>
          <w:iCs/>
          <w:sz w:val="20"/>
          <w:szCs w:val="20"/>
        </w:rPr>
        <w:t>Kates and Warren Tormey.  McFarland &amp; Company, 2010</w:t>
      </w:r>
      <w:r w:rsidR="001F47A6" w:rsidRPr="001F47A6">
        <w:rPr>
          <w:iCs/>
          <w:sz w:val="20"/>
          <w:szCs w:val="20"/>
        </w:rPr>
        <w:t>:</w:t>
      </w:r>
      <w:r w:rsidR="00B74BD1" w:rsidRPr="001F47A6">
        <w:rPr>
          <w:iCs/>
          <w:sz w:val="20"/>
          <w:szCs w:val="20"/>
        </w:rPr>
        <w:t xml:space="preserve"> 125-40.</w:t>
      </w:r>
    </w:p>
    <w:p w:rsidR="00DF26EB" w:rsidRPr="001F47A6" w:rsidRDefault="00DF26EB" w:rsidP="00885572">
      <w:pPr>
        <w:rPr>
          <w:b/>
          <w:i/>
          <w:sz w:val="20"/>
          <w:szCs w:val="20"/>
        </w:rPr>
      </w:pPr>
    </w:p>
    <w:p w:rsidR="00885572" w:rsidRPr="001F47A6" w:rsidRDefault="005536FF" w:rsidP="00C9104C">
      <w:pPr>
        <w:ind w:left="720" w:hanging="720"/>
        <w:rPr>
          <w:iCs/>
          <w:sz w:val="20"/>
          <w:szCs w:val="20"/>
        </w:rPr>
      </w:pPr>
      <w:r w:rsidRPr="001F47A6">
        <w:rPr>
          <w:i/>
          <w:sz w:val="20"/>
          <w:szCs w:val="20"/>
        </w:rPr>
        <w:t xml:space="preserve"> </w:t>
      </w:r>
      <w:r w:rsidR="00885572" w:rsidRPr="001F47A6">
        <w:rPr>
          <w:sz w:val="20"/>
          <w:szCs w:val="20"/>
        </w:rPr>
        <w:t xml:space="preserve">“Author </w:t>
      </w:r>
      <w:proofErr w:type="spellStart"/>
      <w:r w:rsidR="00885572" w:rsidRPr="001F47A6">
        <w:rPr>
          <w:sz w:val="20"/>
          <w:szCs w:val="20"/>
        </w:rPr>
        <w:t>Wiggen</w:t>
      </w:r>
      <w:proofErr w:type="spellEnd"/>
      <w:r w:rsidR="00885572" w:rsidRPr="001F47A6">
        <w:rPr>
          <w:sz w:val="20"/>
          <w:szCs w:val="20"/>
        </w:rPr>
        <w:t xml:space="preserve">:  More than Just </w:t>
      </w:r>
      <w:r w:rsidR="00B95F56" w:rsidRPr="001F47A6">
        <w:rPr>
          <w:sz w:val="20"/>
          <w:szCs w:val="20"/>
        </w:rPr>
        <w:t>a</w:t>
      </w:r>
      <w:r w:rsidR="00885572" w:rsidRPr="001F47A6">
        <w:rPr>
          <w:sz w:val="20"/>
          <w:szCs w:val="20"/>
        </w:rPr>
        <w:t xml:space="preserve"> Name,”</w:t>
      </w:r>
      <w:r w:rsidR="00885572" w:rsidRPr="001F47A6">
        <w:rPr>
          <w:i/>
          <w:sz w:val="20"/>
          <w:szCs w:val="20"/>
        </w:rPr>
        <w:t xml:space="preserve"> </w:t>
      </w:r>
      <w:r w:rsidR="00885572" w:rsidRPr="001F47A6">
        <w:rPr>
          <w:i/>
          <w:iCs/>
          <w:sz w:val="20"/>
          <w:szCs w:val="20"/>
        </w:rPr>
        <w:t>Baseball/Literature/Culture:  Essays 2006-</w:t>
      </w:r>
      <w:r w:rsidR="00C25D20" w:rsidRPr="001F47A6">
        <w:rPr>
          <w:i/>
          <w:iCs/>
          <w:sz w:val="20"/>
          <w:szCs w:val="20"/>
        </w:rPr>
        <w:t xml:space="preserve"> </w:t>
      </w:r>
      <w:r w:rsidR="00885572" w:rsidRPr="001F47A6">
        <w:rPr>
          <w:i/>
          <w:iCs/>
          <w:sz w:val="20"/>
          <w:szCs w:val="20"/>
        </w:rPr>
        <w:t xml:space="preserve">2007.  </w:t>
      </w:r>
      <w:r w:rsidR="00885572" w:rsidRPr="001F47A6">
        <w:rPr>
          <w:iCs/>
          <w:sz w:val="20"/>
          <w:szCs w:val="20"/>
        </w:rPr>
        <w:t>Ed</w:t>
      </w:r>
      <w:r w:rsidRPr="001F47A6">
        <w:rPr>
          <w:iCs/>
          <w:sz w:val="20"/>
          <w:szCs w:val="20"/>
        </w:rPr>
        <w:t>s</w:t>
      </w:r>
      <w:r w:rsidR="00885572" w:rsidRPr="001F47A6">
        <w:rPr>
          <w:iCs/>
          <w:sz w:val="20"/>
          <w:szCs w:val="20"/>
        </w:rPr>
        <w:t xml:space="preserve">. </w:t>
      </w:r>
      <w:r w:rsidR="0038662A" w:rsidRPr="001F47A6">
        <w:rPr>
          <w:iCs/>
          <w:sz w:val="20"/>
          <w:szCs w:val="20"/>
        </w:rPr>
        <w:t>Ronald E.</w:t>
      </w:r>
      <w:r w:rsidR="00B55878" w:rsidRPr="001F47A6">
        <w:rPr>
          <w:iCs/>
          <w:sz w:val="20"/>
          <w:szCs w:val="20"/>
        </w:rPr>
        <w:t xml:space="preserve"> </w:t>
      </w:r>
      <w:r w:rsidR="00336F54" w:rsidRPr="001F47A6">
        <w:rPr>
          <w:iCs/>
          <w:sz w:val="20"/>
          <w:szCs w:val="20"/>
        </w:rPr>
        <w:t xml:space="preserve">Kates and Warren Tormey. </w:t>
      </w:r>
      <w:r w:rsidR="00885572" w:rsidRPr="001F47A6">
        <w:rPr>
          <w:iCs/>
          <w:sz w:val="20"/>
          <w:szCs w:val="20"/>
        </w:rPr>
        <w:t>McFarland &amp; Company, 2008</w:t>
      </w:r>
      <w:r w:rsidR="001F47A6" w:rsidRPr="001F47A6">
        <w:rPr>
          <w:iCs/>
          <w:sz w:val="20"/>
          <w:szCs w:val="20"/>
        </w:rPr>
        <w:t>:</w:t>
      </w:r>
      <w:r w:rsidRPr="001F47A6">
        <w:rPr>
          <w:iCs/>
          <w:sz w:val="20"/>
          <w:szCs w:val="20"/>
        </w:rPr>
        <w:t xml:space="preserve"> 32-39. </w:t>
      </w:r>
    </w:p>
    <w:p w:rsidR="00885572" w:rsidRPr="001F47A6" w:rsidRDefault="00885572" w:rsidP="00885572">
      <w:pPr>
        <w:rPr>
          <w:i/>
          <w:sz w:val="20"/>
          <w:szCs w:val="20"/>
        </w:rPr>
      </w:pPr>
    </w:p>
    <w:p w:rsidR="00885572" w:rsidRPr="001F47A6" w:rsidRDefault="00885572" w:rsidP="00006C66">
      <w:pPr>
        <w:ind w:left="720" w:hanging="720"/>
        <w:rPr>
          <w:sz w:val="20"/>
          <w:szCs w:val="20"/>
        </w:rPr>
      </w:pPr>
      <w:proofErr w:type="gramStart"/>
      <w:r w:rsidRPr="001F47A6">
        <w:rPr>
          <w:sz w:val="20"/>
          <w:szCs w:val="20"/>
        </w:rPr>
        <w:t>"'You</w:t>
      </w:r>
      <w:proofErr w:type="gramEnd"/>
      <w:r w:rsidRPr="001F47A6">
        <w:rPr>
          <w:sz w:val="20"/>
          <w:szCs w:val="20"/>
        </w:rPr>
        <w:t xml:space="preserve"> Don't P</w:t>
      </w:r>
      <w:r w:rsidR="005536FF" w:rsidRPr="001F47A6">
        <w:rPr>
          <w:sz w:val="20"/>
          <w:szCs w:val="20"/>
        </w:rPr>
        <w:t xml:space="preserve">lay the Angles, You're a Sap:' </w:t>
      </w:r>
      <w:r w:rsidRPr="001F47A6">
        <w:rPr>
          <w:sz w:val="20"/>
          <w:szCs w:val="20"/>
        </w:rPr>
        <w:t xml:space="preserve">John Sayles, Eliot </w:t>
      </w:r>
      <w:proofErr w:type="spellStart"/>
      <w:r w:rsidRPr="001F47A6">
        <w:rPr>
          <w:sz w:val="20"/>
          <w:szCs w:val="20"/>
        </w:rPr>
        <w:t>Asinof</w:t>
      </w:r>
      <w:proofErr w:type="spellEnd"/>
      <w:r w:rsidRPr="001F47A6">
        <w:rPr>
          <w:sz w:val="20"/>
          <w:szCs w:val="20"/>
        </w:rPr>
        <w:t xml:space="preserve">, Baseball, Labor, and Chicago in 1919," </w:t>
      </w:r>
      <w:r w:rsidR="00336F54" w:rsidRPr="001F47A6">
        <w:rPr>
          <w:i/>
          <w:iCs/>
          <w:sz w:val="20"/>
          <w:szCs w:val="20"/>
        </w:rPr>
        <w:t>Baseball/Literature/Culture:</w:t>
      </w:r>
      <w:r w:rsidRPr="001F47A6">
        <w:rPr>
          <w:i/>
          <w:iCs/>
          <w:sz w:val="20"/>
          <w:szCs w:val="20"/>
        </w:rPr>
        <w:t xml:space="preserve"> Essays 2002-2003. </w:t>
      </w:r>
      <w:r w:rsidRPr="001F47A6">
        <w:rPr>
          <w:sz w:val="20"/>
          <w:szCs w:val="20"/>
        </w:rPr>
        <w:t>Ed. Peter</w:t>
      </w:r>
      <w:r w:rsidR="005536FF" w:rsidRPr="001F47A6">
        <w:rPr>
          <w:sz w:val="20"/>
          <w:szCs w:val="20"/>
        </w:rPr>
        <w:t xml:space="preserve"> </w:t>
      </w:r>
      <w:proofErr w:type="spellStart"/>
      <w:r w:rsidR="00336F54" w:rsidRPr="001F47A6">
        <w:rPr>
          <w:sz w:val="20"/>
          <w:szCs w:val="20"/>
        </w:rPr>
        <w:t>Carino</w:t>
      </w:r>
      <w:proofErr w:type="spellEnd"/>
      <w:r w:rsidR="00336F54" w:rsidRPr="001F47A6">
        <w:rPr>
          <w:sz w:val="20"/>
          <w:szCs w:val="20"/>
        </w:rPr>
        <w:t>. McFarland &amp; Company, 2004</w:t>
      </w:r>
      <w:r w:rsidR="001F47A6" w:rsidRPr="001F47A6">
        <w:rPr>
          <w:sz w:val="20"/>
          <w:szCs w:val="20"/>
        </w:rPr>
        <w:t>:</w:t>
      </w:r>
      <w:r w:rsidRPr="001F47A6">
        <w:rPr>
          <w:sz w:val="20"/>
          <w:szCs w:val="20"/>
        </w:rPr>
        <w:t xml:space="preserve"> </w:t>
      </w:r>
      <w:r w:rsidR="00006C66" w:rsidRPr="001F47A6">
        <w:rPr>
          <w:sz w:val="20"/>
          <w:szCs w:val="20"/>
        </w:rPr>
        <w:t xml:space="preserve">60-75. </w:t>
      </w:r>
    </w:p>
    <w:p w:rsidR="001F0D84" w:rsidRPr="001F47A6" w:rsidRDefault="001F0D84" w:rsidP="00006C66">
      <w:pPr>
        <w:ind w:left="720" w:hanging="720"/>
        <w:rPr>
          <w:i/>
          <w:sz w:val="20"/>
          <w:szCs w:val="20"/>
        </w:rPr>
      </w:pPr>
    </w:p>
    <w:p w:rsidR="00885572" w:rsidRPr="001F47A6" w:rsidRDefault="00885572" w:rsidP="00A11AA6">
      <w:pPr>
        <w:ind w:left="720" w:hanging="720"/>
        <w:rPr>
          <w:sz w:val="20"/>
          <w:szCs w:val="20"/>
        </w:rPr>
      </w:pPr>
      <w:r w:rsidRPr="001F47A6">
        <w:rPr>
          <w:rFonts w:hint="eastAsia"/>
          <w:sz w:val="20"/>
          <w:szCs w:val="20"/>
        </w:rPr>
        <w:t xml:space="preserve">Review of “This is the City-State”: </w:t>
      </w:r>
      <w:r w:rsidR="00B91A26" w:rsidRPr="001F47A6">
        <w:rPr>
          <w:rFonts w:hint="eastAsia"/>
          <w:sz w:val="20"/>
          <w:szCs w:val="20"/>
        </w:rPr>
        <w:t>The Idea of the Guardian in the</w:t>
      </w:r>
      <w:r w:rsidR="00C25D20" w:rsidRPr="001F47A6">
        <w:rPr>
          <w:sz w:val="20"/>
          <w:szCs w:val="20"/>
        </w:rPr>
        <w:t xml:space="preserve"> </w:t>
      </w:r>
      <w:r w:rsidRPr="001F47A6">
        <w:rPr>
          <w:rFonts w:hint="eastAsia"/>
          <w:sz w:val="20"/>
          <w:szCs w:val="20"/>
        </w:rPr>
        <w:t>TV LAPD by Xerxes Havelock</w:t>
      </w:r>
      <w:r w:rsidRPr="001F47A6">
        <w:rPr>
          <w:sz w:val="20"/>
          <w:szCs w:val="20"/>
        </w:rPr>
        <w:t>.</w:t>
      </w:r>
      <w:r w:rsidR="000C0CB9" w:rsidRPr="001F47A6">
        <w:rPr>
          <w:i/>
          <w:sz w:val="20"/>
          <w:szCs w:val="20"/>
        </w:rPr>
        <w:t xml:space="preserve"> </w:t>
      </w:r>
      <w:proofErr w:type="spellStart"/>
      <w:r w:rsidRPr="001F47A6">
        <w:rPr>
          <w:rFonts w:hint="eastAsia"/>
          <w:i/>
          <w:sz w:val="20"/>
          <w:szCs w:val="20"/>
        </w:rPr>
        <w:t>Teleparody</w:t>
      </w:r>
      <w:proofErr w:type="spellEnd"/>
      <w:r w:rsidRPr="001F47A6">
        <w:rPr>
          <w:rFonts w:hint="eastAsia"/>
          <w:i/>
          <w:sz w:val="20"/>
          <w:szCs w:val="20"/>
        </w:rPr>
        <w:t>: Predicting/Preventing the TV Discourse of Tomorrow</w:t>
      </w:r>
      <w:r w:rsidRPr="001F47A6">
        <w:rPr>
          <w:i/>
          <w:sz w:val="20"/>
          <w:szCs w:val="20"/>
        </w:rPr>
        <w:t xml:space="preserve">. </w:t>
      </w:r>
      <w:r w:rsidR="00336F54" w:rsidRPr="001F47A6">
        <w:rPr>
          <w:rFonts w:hint="eastAsia"/>
          <w:i/>
          <w:sz w:val="20"/>
          <w:szCs w:val="20"/>
        </w:rPr>
        <w:t> </w:t>
      </w:r>
      <w:r w:rsidRPr="001F47A6">
        <w:rPr>
          <w:rFonts w:hint="eastAsia"/>
          <w:sz w:val="20"/>
          <w:szCs w:val="20"/>
        </w:rPr>
        <w:t xml:space="preserve">Eds. </w:t>
      </w:r>
      <w:r w:rsidR="00336F54" w:rsidRPr="001F47A6">
        <w:rPr>
          <w:rFonts w:hint="eastAsia"/>
          <w:sz w:val="20"/>
          <w:szCs w:val="20"/>
        </w:rPr>
        <w:t xml:space="preserve">David </w:t>
      </w:r>
      <w:proofErr w:type="spellStart"/>
      <w:r w:rsidR="00336F54" w:rsidRPr="001F47A6">
        <w:rPr>
          <w:rFonts w:hint="eastAsia"/>
          <w:sz w:val="20"/>
          <w:szCs w:val="20"/>
        </w:rPr>
        <w:t>Lavery</w:t>
      </w:r>
      <w:proofErr w:type="spellEnd"/>
      <w:r w:rsidR="00336F54" w:rsidRPr="001F47A6">
        <w:rPr>
          <w:rFonts w:hint="eastAsia"/>
          <w:sz w:val="20"/>
          <w:szCs w:val="20"/>
        </w:rPr>
        <w:t xml:space="preserve"> and Angela Hague. </w:t>
      </w:r>
      <w:r w:rsidR="00336F54" w:rsidRPr="001F47A6">
        <w:rPr>
          <w:sz w:val="20"/>
          <w:szCs w:val="20"/>
        </w:rPr>
        <w:t xml:space="preserve">London: </w:t>
      </w:r>
      <w:r w:rsidRPr="001F47A6">
        <w:rPr>
          <w:sz w:val="20"/>
          <w:szCs w:val="20"/>
        </w:rPr>
        <w:t>Wallflower</w:t>
      </w:r>
      <w:r w:rsidR="00C25D20" w:rsidRPr="001F47A6">
        <w:rPr>
          <w:sz w:val="20"/>
          <w:szCs w:val="20"/>
        </w:rPr>
        <w:t xml:space="preserve"> </w:t>
      </w:r>
      <w:r w:rsidRPr="001F47A6">
        <w:rPr>
          <w:sz w:val="20"/>
          <w:szCs w:val="20"/>
        </w:rPr>
        <w:t>Press, 2002</w:t>
      </w:r>
      <w:r w:rsidR="001F47A6" w:rsidRPr="001F47A6">
        <w:rPr>
          <w:sz w:val="20"/>
          <w:szCs w:val="20"/>
        </w:rPr>
        <w:t>:</w:t>
      </w:r>
      <w:r w:rsidRPr="001F47A6">
        <w:rPr>
          <w:sz w:val="20"/>
          <w:szCs w:val="20"/>
        </w:rPr>
        <w:t xml:space="preserve"> </w:t>
      </w:r>
      <w:r w:rsidR="00B74BD1" w:rsidRPr="001F47A6">
        <w:rPr>
          <w:sz w:val="20"/>
          <w:szCs w:val="20"/>
        </w:rPr>
        <w:t xml:space="preserve">33-39. </w:t>
      </w:r>
    </w:p>
    <w:p w:rsidR="00885572" w:rsidRPr="001F47A6" w:rsidRDefault="00885572" w:rsidP="00885572">
      <w:pPr>
        <w:rPr>
          <w:i/>
          <w:sz w:val="20"/>
          <w:szCs w:val="20"/>
        </w:rPr>
      </w:pPr>
    </w:p>
    <w:p w:rsidR="001F0D84" w:rsidRPr="001F47A6" w:rsidRDefault="00885572" w:rsidP="001F0D84">
      <w:pPr>
        <w:rPr>
          <w:i/>
          <w:sz w:val="20"/>
          <w:szCs w:val="20"/>
        </w:rPr>
      </w:pPr>
      <w:r w:rsidRPr="001F47A6">
        <w:rPr>
          <w:sz w:val="20"/>
          <w:szCs w:val="20"/>
        </w:rPr>
        <w:t xml:space="preserve">"Discipline and Dilbert," </w:t>
      </w:r>
      <w:r w:rsidRPr="001F47A6">
        <w:rPr>
          <w:i/>
          <w:sz w:val="20"/>
          <w:szCs w:val="20"/>
        </w:rPr>
        <w:t>Studies in Popular Culture</w:t>
      </w:r>
      <w:r w:rsidR="009D5ED1" w:rsidRPr="001F47A6">
        <w:rPr>
          <w:i/>
          <w:sz w:val="20"/>
          <w:szCs w:val="20"/>
        </w:rPr>
        <w:t xml:space="preserve">, </w:t>
      </w:r>
      <w:r w:rsidR="009D5ED1" w:rsidRPr="001F47A6">
        <w:rPr>
          <w:sz w:val="20"/>
          <w:szCs w:val="20"/>
        </w:rPr>
        <w:t>21.1 (October 1998)</w:t>
      </w:r>
      <w:r w:rsidR="001F47A6" w:rsidRPr="001F47A6">
        <w:rPr>
          <w:sz w:val="20"/>
          <w:szCs w:val="20"/>
        </w:rPr>
        <w:t xml:space="preserve">: </w:t>
      </w:r>
      <w:r w:rsidR="00B14C22" w:rsidRPr="001F47A6">
        <w:rPr>
          <w:sz w:val="20"/>
          <w:szCs w:val="20"/>
        </w:rPr>
        <w:t>13-29.</w:t>
      </w:r>
      <w:r w:rsidR="00B14C22" w:rsidRPr="001F47A6">
        <w:rPr>
          <w:i/>
          <w:sz w:val="20"/>
          <w:szCs w:val="20"/>
        </w:rPr>
        <w:t xml:space="preserve"> </w:t>
      </w:r>
    </w:p>
    <w:p w:rsidR="009B18A1" w:rsidRDefault="009B18A1" w:rsidP="001F0D84">
      <w:pPr>
        <w:rPr>
          <w:b/>
          <w:sz w:val="22"/>
          <w:szCs w:val="22"/>
        </w:rPr>
      </w:pPr>
    </w:p>
    <w:p w:rsidR="005A27B8" w:rsidRDefault="005A27B8" w:rsidP="001F0D84">
      <w:pPr>
        <w:rPr>
          <w:b/>
          <w:sz w:val="22"/>
          <w:szCs w:val="22"/>
        </w:rPr>
      </w:pPr>
    </w:p>
    <w:p w:rsidR="005A27B8" w:rsidRDefault="005A27B8" w:rsidP="001F0D84">
      <w:pPr>
        <w:rPr>
          <w:b/>
          <w:sz w:val="22"/>
          <w:szCs w:val="22"/>
        </w:rPr>
      </w:pPr>
      <w:r>
        <w:rPr>
          <w:b/>
          <w:sz w:val="22"/>
          <w:szCs w:val="22"/>
        </w:rPr>
        <w:t>Book Reviews:</w:t>
      </w:r>
    </w:p>
    <w:p w:rsidR="005A27B8" w:rsidRDefault="005A27B8" w:rsidP="001F0D84">
      <w:pPr>
        <w:rPr>
          <w:b/>
          <w:sz w:val="22"/>
          <w:szCs w:val="22"/>
        </w:rPr>
      </w:pPr>
    </w:p>
    <w:p w:rsidR="00045115" w:rsidRPr="003A32EE" w:rsidRDefault="00045115" w:rsidP="003A32E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John Dixon Hunt, John Evelyn:  A Life of Domesticity (London:  </w:t>
      </w:r>
      <w:proofErr w:type="spellStart"/>
      <w:r>
        <w:rPr>
          <w:sz w:val="20"/>
          <w:szCs w:val="20"/>
        </w:rPr>
        <w:t>Reaktion</w:t>
      </w:r>
      <w:proofErr w:type="spellEnd"/>
      <w:r>
        <w:rPr>
          <w:sz w:val="20"/>
          <w:szCs w:val="20"/>
        </w:rPr>
        <w:t xml:space="preserve"> Books, 2017), reviewed for</w:t>
      </w:r>
      <w:r w:rsidR="003A32EE">
        <w:rPr>
          <w:sz w:val="20"/>
          <w:szCs w:val="20"/>
        </w:rPr>
        <w:t xml:space="preserve"> </w:t>
      </w:r>
      <w:r w:rsidR="003A32EE">
        <w:rPr>
          <w:i/>
          <w:sz w:val="20"/>
          <w:szCs w:val="20"/>
        </w:rPr>
        <w:t xml:space="preserve">Journal of British Studies </w:t>
      </w:r>
      <w:r w:rsidR="003A32EE">
        <w:rPr>
          <w:sz w:val="20"/>
          <w:szCs w:val="20"/>
        </w:rPr>
        <w:t>(forthcoming)</w:t>
      </w:r>
    </w:p>
    <w:p w:rsidR="00045115" w:rsidRDefault="00045115" w:rsidP="001F0D84">
      <w:pPr>
        <w:rPr>
          <w:b/>
          <w:sz w:val="22"/>
          <w:szCs w:val="22"/>
        </w:rPr>
      </w:pPr>
    </w:p>
    <w:p w:rsidR="00045115" w:rsidRDefault="00045115" w:rsidP="001F0D84">
      <w:pPr>
        <w:rPr>
          <w:b/>
          <w:sz w:val="22"/>
          <w:szCs w:val="22"/>
        </w:rPr>
      </w:pPr>
    </w:p>
    <w:p w:rsidR="000812A9" w:rsidRPr="001F0D84" w:rsidRDefault="000812A9" w:rsidP="001F0D84">
      <w:pPr>
        <w:rPr>
          <w:b/>
          <w:sz w:val="22"/>
          <w:szCs w:val="22"/>
        </w:rPr>
      </w:pPr>
      <w:r w:rsidRPr="001F0D84">
        <w:rPr>
          <w:b/>
          <w:sz w:val="22"/>
          <w:szCs w:val="22"/>
        </w:rPr>
        <w:t>Conference Presentations</w:t>
      </w:r>
      <w:r w:rsidR="001F0D84">
        <w:rPr>
          <w:b/>
          <w:sz w:val="22"/>
          <w:szCs w:val="22"/>
        </w:rPr>
        <w:t xml:space="preserve">:  </w:t>
      </w:r>
    </w:p>
    <w:p w:rsidR="000812A9" w:rsidRPr="00A11AA6" w:rsidRDefault="000812A9" w:rsidP="000812A9">
      <w:pPr>
        <w:rPr>
          <w:sz w:val="20"/>
          <w:szCs w:val="20"/>
        </w:rPr>
      </w:pPr>
    </w:p>
    <w:p w:rsidR="00B57395" w:rsidRDefault="00B57395" w:rsidP="000812A9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International Symposium </w:t>
      </w:r>
      <w:r w:rsidR="00036FEF">
        <w:rPr>
          <w:b/>
          <w:i/>
          <w:sz w:val="21"/>
          <w:szCs w:val="21"/>
        </w:rPr>
        <w:t xml:space="preserve">on Medieval and Early Modern Studies </w:t>
      </w:r>
      <w:r>
        <w:rPr>
          <w:b/>
          <w:i/>
          <w:sz w:val="21"/>
          <w:szCs w:val="21"/>
        </w:rPr>
        <w:t>(Tucson, A</w:t>
      </w:r>
      <w:r w:rsidR="00BA133A">
        <w:rPr>
          <w:b/>
          <w:i/>
          <w:sz w:val="21"/>
          <w:szCs w:val="21"/>
        </w:rPr>
        <w:t>Z</w:t>
      </w:r>
      <w:r>
        <w:rPr>
          <w:b/>
          <w:i/>
          <w:sz w:val="21"/>
          <w:szCs w:val="21"/>
        </w:rPr>
        <w:t>)</w:t>
      </w:r>
    </w:p>
    <w:p w:rsidR="00B57395" w:rsidRDefault="00B57395" w:rsidP="000812A9">
      <w:pPr>
        <w:rPr>
          <w:sz w:val="21"/>
          <w:szCs w:val="21"/>
        </w:rPr>
      </w:pPr>
    </w:p>
    <w:p w:rsidR="007C604D" w:rsidRDefault="007C604D" w:rsidP="00B55878">
      <w:pPr>
        <w:widowControl w:val="0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“Envisioning Monastic Recreations in the Anglo-Saxon Patristic Tradition” (2018)</w:t>
      </w:r>
    </w:p>
    <w:p w:rsidR="000E0BA6" w:rsidRPr="00B55878" w:rsidRDefault="000E0BA6" w:rsidP="00B55878">
      <w:pPr>
        <w:widowControl w:val="0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sz w:val="20"/>
          <w:szCs w:val="20"/>
        </w:rPr>
      </w:pPr>
      <w:r w:rsidRPr="00B55878">
        <w:rPr>
          <w:sz w:val="20"/>
          <w:szCs w:val="20"/>
        </w:rPr>
        <w:t>“The Journey within the Journey</w:t>
      </w:r>
      <w:r w:rsidRPr="00B55878">
        <w:rPr>
          <w:i/>
          <w:sz w:val="20"/>
          <w:szCs w:val="20"/>
        </w:rPr>
        <w:t xml:space="preserve">: </w:t>
      </w:r>
      <w:proofErr w:type="spellStart"/>
      <w:r w:rsidRPr="00B55878">
        <w:rPr>
          <w:i/>
          <w:sz w:val="20"/>
          <w:szCs w:val="20"/>
        </w:rPr>
        <w:t>Catabasis</w:t>
      </w:r>
      <w:proofErr w:type="spellEnd"/>
      <w:r w:rsidRPr="00B55878">
        <w:rPr>
          <w:sz w:val="20"/>
          <w:szCs w:val="20"/>
        </w:rPr>
        <w:t xml:space="preserve"> and Travel Narrative in Early Modern Epic” </w:t>
      </w:r>
      <w:r w:rsidR="00B55878" w:rsidRPr="00B55878">
        <w:rPr>
          <w:sz w:val="20"/>
          <w:szCs w:val="20"/>
        </w:rPr>
        <w:t>(2017)</w:t>
      </w:r>
    </w:p>
    <w:p w:rsidR="00036FEF" w:rsidRPr="00036FEF" w:rsidRDefault="00036FEF" w:rsidP="00B57395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“Magical (and Maligned) Metalworkers:  Understanding Representations of Early and High </w:t>
      </w:r>
      <w:r w:rsidR="00B55878">
        <w:rPr>
          <w:sz w:val="20"/>
          <w:szCs w:val="20"/>
        </w:rPr>
        <w:t xml:space="preserve">    </w:t>
      </w:r>
      <w:r>
        <w:rPr>
          <w:sz w:val="20"/>
          <w:szCs w:val="20"/>
        </w:rPr>
        <w:t>Medieval Blacksmiths” (2016)</w:t>
      </w:r>
    </w:p>
    <w:p w:rsidR="00B57395" w:rsidRPr="00243445" w:rsidRDefault="00036FEF" w:rsidP="00B57395">
      <w:pPr>
        <w:numPr>
          <w:ilvl w:val="0"/>
          <w:numId w:val="22"/>
        </w:numPr>
        <w:rPr>
          <w:sz w:val="20"/>
          <w:szCs w:val="20"/>
        </w:rPr>
      </w:pPr>
      <w:r w:rsidRPr="00243445">
        <w:rPr>
          <w:sz w:val="20"/>
          <w:szCs w:val="20"/>
        </w:rPr>
        <w:t xml:space="preserve"> </w:t>
      </w:r>
      <w:r w:rsidR="00243445" w:rsidRPr="00243445">
        <w:rPr>
          <w:sz w:val="20"/>
          <w:szCs w:val="20"/>
        </w:rPr>
        <w:t>“</w:t>
      </w:r>
      <w:r w:rsidR="00B57395" w:rsidRPr="00243445">
        <w:rPr>
          <w:sz w:val="20"/>
          <w:szCs w:val="20"/>
        </w:rPr>
        <w:t>Treating the Condition of Evil in the Anglo-Saxon Herbals</w:t>
      </w:r>
      <w:r w:rsidR="00243445" w:rsidRPr="00243445">
        <w:rPr>
          <w:sz w:val="20"/>
          <w:szCs w:val="20"/>
        </w:rPr>
        <w:t>”</w:t>
      </w:r>
      <w:r w:rsidR="00B57395" w:rsidRPr="00243445">
        <w:rPr>
          <w:sz w:val="20"/>
          <w:szCs w:val="20"/>
        </w:rPr>
        <w:t xml:space="preserve"> (2015)</w:t>
      </w:r>
    </w:p>
    <w:p w:rsidR="00B57395" w:rsidRDefault="00B57395" w:rsidP="00B57395">
      <w:pPr>
        <w:ind w:left="720"/>
        <w:rPr>
          <w:sz w:val="20"/>
          <w:szCs w:val="20"/>
        </w:rPr>
      </w:pPr>
    </w:p>
    <w:p w:rsidR="003A32EE" w:rsidRPr="00B57395" w:rsidRDefault="003A32EE" w:rsidP="00B57395">
      <w:pPr>
        <w:ind w:left="720"/>
        <w:rPr>
          <w:sz w:val="20"/>
          <w:szCs w:val="20"/>
        </w:rPr>
      </w:pPr>
    </w:p>
    <w:p w:rsidR="005305BF" w:rsidRDefault="005305BF" w:rsidP="000812A9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lastRenderedPageBreak/>
        <w:t>Sewanee Medieval Colloquium (Sewanee, TN)</w:t>
      </w:r>
    </w:p>
    <w:p w:rsidR="005305BF" w:rsidRDefault="005305BF" w:rsidP="000812A9">
      <w:pPr>
        <w:rPr>
          <w:b/>
          <w:i/>
          <w:sz w:val="21"/>
          <w:szCs w:val="21"/>
        </w:rPr>
      </w:pPr>
    </w:p>
    <w:p w:rsidR="005305BF" w:rsidRPr="005305BF" w:rsidRDefault="005305BF" w:rsidP="005305BF">
      <w:pPr>
        <w:numPr>
          <w:ilvl w:val="0"/>
          <w:numId w:val="21"/>
        </w:numPr>
        <w:rPr>
          <w:sz w:val="20"/>
          <w:szCs w:val="20"/>
        </w:rPr>
      </w:pPr>
      <w:r w:rsidRPr="005305BF">
        <w:rPr>
          <w:sz w:val="20"/>
          <w:szCs w:val="20"/>
        </w:rPr>
        <w:t>“Wholeness, Hol</w:t>
      </w:r>
      <w:r w:rsidR="004E69FD">
        <w:rPr>
          <w:sz w:val="20"/>
          <w:szCs w:val="20"/>
        </w:rPr>
        <w:t xml:space="preserve">iness, and </w:t>
      </w:r>
      <w:r w:rsidR="00D74386">
        <w:rPr>
          <w:sz w:val="20"/>
          <w:szCs w:val="20"/>
        </w:rPr>
        <w:t>Wondrous</w:t>
      </w:r>
      <w:r w:rsidR="004E69FD">
        <w:rPr>
          <w:sz w:val="20"/>
          <w:szCs w:val="20"/>
        </w:rPr>
        <w:t xml:space="preserve"> Healing:  </w:t>
      </w:r>
      <w:r w:rsidRPr="005305BF">
        <w:rPr>
          <w:sz w:val="20"/>
          <w:szCs w:val="20"/>
        </w:rPr>
        <w:t>The Idea of Wellness in Anglo-Saxon Medicine”</w:t>
      </w:r>
      <w:r>
        <w:rPr>
          <w:sz w:val="20"/>
          <w:szCs w:val="20"/>
        </w:rPr>
        <w:t xml:space="preserve"> (Spring, 2014)</w:t>
      </w:r>
    </w:p>
    <w:p w:rsidR="005305BF" w:rsidRDefault="005305BF" w:rsidP="000812A9">
      <w:pPr>
        <w:rPr>
          <w:b/>
          <w:i/>
          <w:sz w:val="21"/>
          <w:szCs w:val="21"/>
        </w:rPr>
      </w:pPr>
    </w:p>
    <w:p w:rsidR="0067085D" w:rsidRDefault="001F47A6" w:rsidP="000812A9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Southe</w:t>
      </w:r>
      <w:r w:rsidR="0067085D">
        <w:rPr>
          <w:b/>
          <w:i/>
          <w:sz w:val="21"/>
          <w:szCs w:val="21"/>
        </w:rPr>
        <w:t xml:space="preserve">astern Medieval Association </w:t>
      </w:r>
    </w:p>
    <w:p w:rsidR="005305BF" w:rsidRDefault="005305BF" w:rsidP="000812A9">
      <w:pPr>
        <w:rPr>
          <w:sz w:val="21"/>
          <w:szCs w:val="21"/>
        </w:rPr>
      </w:pPr>
    </w:p>
    <w:p w:rsidR="00082104" w:rsidRPr="00082104" w:rsidRDefault="00082104" w:rsidP="000E0BA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“The Scriptural Origins of Christian </w:t>
      </w:r>
      <w:proofErr w:type="spellStart"/>
      <w:r>
        <w:rPr>
          <w:i/>
          <w:sz w:val="20"/>
          <w:szCs w:val="20"/>
        </w:rPr>
        <w:t>Catabasis</w:t>
      </w:r>
      <w:proofErr w:type="spellEnd"/>
      <w:r>
        <w:rPr>
          <w:sz w:val="20"/>
          <w:szCs w:val="20"/>
        </w:rPr>
        <w:t xml:space="preserve">,” Charleston SC (2017) </w:t>
      </w:r>
    </w:p>
    <w:p w:rsidR="000E0BA6" w:rsidRPr="000E0BA6" w:rsidRDefault="000E0BA6" w:rsidP="000E0BA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0E0BA6">
        <w:rPr>
          <w:sz w:val="20"/>
          <w:szCs w:val="20"/>
        </w:rPr>
        <w:t>“Elves, Evil and Echoes of the Pre-Christian Underworld</w:t>
      </w:r>
      <w:r>
        <w:rPr>
          <w:sz w:val="20"/>
          <w:szCs w:val="20"/>
        </w:rPr>
        <w:t>,</w:t>
      </w:r>
      <w:r w:rsidRPr="000E0BA6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 w:rsidRPr="000E0BA6">
        <w:rPr>
          <w:sz w:val="20"/>
          <w:szCs w:val="20"/>
        </w:rPr>
        <w:t xml:space="preserve">Knoxville, TN </w:t>
      </w:r>
      <w:r>
        <w:rPr>
          <w:sz w:val="20"/>
          <w:szCs w:val="20"/>
        </w:rPr>
        <w:t>(</w:t>
      </w:r>
      <w:r w:rsidRPr="000E0BA6">
        <w:rPr>
          <w:sz w:val="20"/>
          <w:szCs w:val="20"/>
        </w:rPr>
        <w:t>2016</w:t>
      </w:r>
      <w:r>
        <w:rPr>
          <w:sz w:val="20"/>
          <w:szCs w:val="20"/>
        </w:rPr>
        <w:t>)</w:t>
      </w:r>
    </w:p>
    <w:p w:rsidR="00B57395" w:rsidRPr="00336F54" w:rsidRDefault="00036FEF" w:rsidP="00336F54">
      <w:pPr>
        <w:numPr>
          <w:ilvl w:val="0"/>
          <w:numId w:val="18"/>
        </w:numPr>
        <w:rPr>
          <w:sz w:val="20"/>
          <w:szCs w:val="20"/>
        </w:rPr>
      </w:pPr>
      <w:r w:rsidRPr="00336F54">
        <w:rPr>
          <w:sz w:val="20"/>
          <w:szCs w:val="20"/>
        </w:rPr>
        <w:t>“Confronting the Demonic in the Anglo-Saxon Patristic Tradition</w:t>
      </w:r>
      <w:r w:rsidR="000E0BA6">
        <w:rPr>
          <w:sz w:val="20"/>
          <w:szCs w:val="20"/>
        </w:rPr>
        <w:t>,</w:t>
      </w:r>
      <w:r w:rsidRPr="00336F54">
        <w:rPr>
          <w:sz w:val="20"/>
          <w:szCs w:val="20"/>
        </w:rPr>
        <w:t>”</w:t>
      </w:r>
      <w:r w:rsidR="000E0BA6">
        <w:rPr>
          <w:sz w:val="20"/>
          <w:szCs w:val="20"/>
        </w:rPr>
        <w:t xml:space="preserve"> </w:t>
      </w:r>
      <w:r w:rsidR="00B57395" w:rsidRPr="00336F54">
        <w:rPr>
          <w:sz w:val="20"/>
          <w:szCs w:val="20"/>
        </w:rPr>
        <w:t xml:space="preserve">Little Rock, AR </w:t>
      </w:r>
      <w:r w:rsidR="000E0BA6">
        <w:rPr>
          <w:sz w:val="20"/>
          <w:szCs w:val="20"/>
        </w:rPr>
        <w:t>(</w:t>
      </w:r>
      <w:r w:rsidR="00B57395" w:rsidRPr="00336F54">
        <w:rPr>
          <w:sz w:val="20"/>
          <w:szCs w:val="20"/>
        </w:rPr>
        <w:t>2015)</w:t>
      </w:r>
    </w:p>
    <w:p w:rsidR="001F0D84" w:rsidRDefault="001F0D84" w:rsidP="00D90F3E">
      <w:pPr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“On the Edges of Settlement:  </w:t>
      </w:r>
      <w:r>
        <w:rPr>
          <w:i/>
          <w:sz w:val="20"/>
          <w:szCs w:val="20"/>
        </w:rPr>
        <w:t xml:space="preserve">The Faerie </w:t>
      </w:r>
      <w:proofErr w:type="spellStart"/>
      <w:r>
        <w:rPr>
          <w:i/>
          <w:sz w:val="20"/>
          <w:szCs w:val="20"/>
        </w:rPr>
        <w:t>Queene’s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Books IV-VI, The </w:t>
      </w:r>
      <w:proofErr w:type="spellStart"/>
      <w:r>
        <w:rPr>
          <w:sz w:val="20"/>
          <w:szCs w:val="20"/>
        </w:rPr>
        <w:t>Mutabilitie</w:t>
      </w:r>
      <w:proofErr w:type="spellEnd"/>
      <w:r>
        <w:rPr>
          <w:sz w:val="20"/>
          <w:szCs w:val="20"/>
        </w:rPr>
        <w:t xml:space="preserve"> Cantos, and the Fall of Spenser’s Estate</w:t>
      </w:r>
      <w:r w:rsidR="000E0BA6">
        <w:rPr>
          <w:sz w:val="20"/>
          <w:szCs w:val="20"/>
        </w:rPr>
        <w:t xml:space="preserve">,” </w:t>
      </w:r>
      <w:r>
        <w:rPr>
          <w:sz w:val="20"/>
          <w:szCs w:val="20"/>
        </w:rPr>
        <w:t xml:space="preserve">Boone, NC </w:t>
      </w:r>
      <w:r w:rsidR="000E0BA6">
        <w:rPr>
          <w:sz w:val="20"/>
          <w:szCs w:val="20"/>
        </w:rPr>
        <w:t>(</w:t>
      </w:r>
      <w:r>
        <w:rPr>
          <w:sz w:val="20"/>
          <w:szCs w:val="20"/>
        </w:rPr>
        <w:t>2013)</w:t>
      </w:r>
    </w:p>
    <w:p w:rsidR="00D90F3E" w:rsidRDefault="00D90F3E" w:rsidP="00D90F3E">
      <w:pPr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 w:rsidRPr="00D90F3E">
        <w:rPr>
          <w:sz w:val="20"/>
          <w:szCs w:val="20"/>
        </w:rPr>
        <w:t xml:space="preserve">“Structure and Knowledge:  </w:t>
      </w:r>
      <w:r>
        <w:rPr>
          <w:sz w:val="20"/>
          <w:szCs w:val="20"/>
        </w:rPr>
        <w:t>‘</w:t>
      </w:r>
      <w:r w:rsidRPr="00D90F3E">
        <w:rPr>
          <w:sz w:val="20"/>
          <w:szCs w:val="20"/>
        </w:rPr>
        <w:t>The Knight’s Tale</w:t>
      </w:r>
      <w:r>
        <w:rPr>
          <w:sz w:val="20"/>
          <w:szCs w:val="20"/>
        </w:rPr>
        <w:t>,’ ‘</w:t>
      </w:r>
      <w:r w:rsidRPr="00D90F3E">
        <w:rPr>
          <w:sz w:val="20"/>
          <w:szCs w:val="20"/>
        </w:rPr>
        <w:t>The Canon’s Yeoman’s Tale,</w:t>
      </w:r>
      <w:r>
        <w:rPr>
          <w:sz w:val="20"/>
          <w:szCs w:val="20"/>
        </w:rPr>
        <w:t>’</w:t>
      </w:r>
      <w:r w:rsidRPr="00D90F3E">
        <w:rPr>
          <w:sz w:val="20"/>
          <w:szCs w:val="20"/>
        </w:rPr>
        <w:t xml:space="preserve"> and the Problem of Universals</w:t>
      </w:r>
      <w:r w:rsidR="000E0BA6">
        <w:rPr>
          <w:sz w:val="20"/>
          <w:szCs w:val="20"/>
        </w:rPr>
        <w:t>,</w:t>
      </w:r>
      <w:r w:rsidRPr="00D90F3E">
        <w:rPr>
          <w:sz w:val="20"/>
          <w:szCs w:val="20"/>
        </w:rPr>
        <w:t>”</w:t>
      </w:r>
      <w:r w:rsidR="000E0BA6">
        <w:rPr>
          <w:sz w:val="20"/>
          <w:szCs w:val="20"/>
        </w:rPr>
        <w:t xml:space="preserve"> </w:t>
      </w:r>
      <w:r w:rsidR="001F0D84">
        <w:rPr>
          <w:sz w:val="20"/>
          <w:szCs w:val="20"/>
        </w:rPr>
        <w:t xml:space="preserve">Atlanta, GA </w:t>
      </w:r>
      <w:r w:rsidR="000E0BA6">
        <w:rPr>
          <w:sz w:val="20"/>
          <w:szCs w:val="20"/>
        </w:rPr>
        <w:t>(</w:t>
      </w:r>
      <w:r>
        <w:rPr>
          <w:sz w:val="20"/>
          <w:szCs w:val="20"/>
        </w:rPr>
        <w:t>2011)</w:t>
      </w:r>
    </w:p>
    <w:p w:rsidR="00550077" w:rsidRDefault="00550077" w:rsidP="005500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</w:p>
    <w:p w:rsidR="00550077" w:rsidRDefault="00550077" w:rsidP="005500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sz w:val="21"/>
          <w:szCs w:val="21"/>
        </w:rPr>
      </w:pPr>
      <w:r w:rsidRPr="00550077">
        <w:rPr>
          <w:b/>
          <w:i/>
          <w:sz w:val="21"/>
          <w:szCs w:val="21"/>
        </w:rPr>
        <w:t>International Congress on Medieval Studies (Kalamazoo, MI)</w:t>
      </w:r>
    </w:p>
    <w:p w:rsidR="00550077" w:rsidRDefault="00550077" w:rsidP="005500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sz w:val="21"/>
          <w:szCs w:val="21"/>
        </w:rPr>
      </w:pPr>
    </w:p>
    <w:p w:rsidR="000812A9" w:rsidRPr="005305BF" w:rsidRDefault="00550077" w:rsidP="000812A9">
      <w:pPr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“</w:t>
      </w:r>
      <w:r w:rsidRPr="00550077">
        <w:rPr>
          <w:sz w:val="20"/>
          <w:szCs w:val="20"/>
        </w:rPr>
        <w:t xml:space="preserve">Classical Herbalism </w:t>
      </w:r>
      <w:r w:rsidR="0091177E">
        <w:rPr>
          <w:sz w:val="20"/>
          <w:szCs w:val="20"/>
        </w:rPr>
        <w:t>and</w:t>
      </w:r>
      <w:r w:rsidRPr="00550077">
        <w:rPr>
          <w:sz w:val="20"/>
          <w:szCs w:val="20"/>
        </w:rPr>
        <w:t xml:space="preserve"> Christian Proselytizing:  The Case of </w:t>
      </w:r>
      <w:r w:rsidRPr="00550077">
        <w:rPr>
          <w:i/>
          <w:sz w:val="20"/>
          <w:szCs w:val="20"/>
        </w:rPr>
        <w:t xml:space="preserve">Cotton </w:t>
      </w:r>
      <w:proofErr w:type="spellStart"/>
      <w:r w:rsidRPr="00550077">
        <w:rPr>
          <w:i/>
          <w:sz w:val="20"/>
          <w:szCs w:val="20"/>
        </w:rPr>
        <w:t>Vitellius</w:t>
      </w:r>
      <w:proofErr w:type="spellEnd"/>
      <w:r w:rsidRPr="00550077">
        <w:rPr>
          <w:i/>
          <w:sz w:val="21"/>
          <w:szCs w:val="21"/>
        </w:rPr>
        <w:t xml:space="preserve"> </w:t>
      </w:r>
      <w:proofErr w:type="spellStart"/>
      <w:r w:rsidRPr="00550077">
        <w:rPr>
          <w:i/>
          <w:sz w:val="21"/>
          <w:szCs w:val="21"/>
        </w:rPr>
        <w:t>Ciii</w:t>
      </w:r>
      <w:proofErr w:type="spellEnd"/>
      <w:r w:rsidRPr="00AB423D">
        <w:rPr>
          <w:sz w:val="20"/>
          <w:szCs w:val="20"/>
        </w:rPr>
        <w:t>”</w:t>
      </w:r>
      <w:r w:rsidR="00AB423D" w:rsidRPr="00AB423D">
        <w:rPr>
          <w:i/>
          <w:sz w:val="20"/>
          <w:szCs w:val="20"/>
        </w:rPr>
        <w:t xml:space="preserve"> </w:t>
      </w:r>
      <w:r w:rsidR="00AB423D" w:rsidRPr="00AB423D">
        <w:rPr>
          <w:sz w:val="20"/>
          <w:szCs w:val="20"/>
        </w:rPr>
        <w:t>(2013)</w:t>
      </w:r>
    </w:p>
    <w:p w:rsidR="000812A9" w:rsidRDefault="000812A9" w:rsidP="000812A9">
      <w:pPr>
        <w:numPr>
          <w:ilvl w:val="0"/>
          <w:numId w:val="9"/>
        </w:numPr>
        <w:tabs>
          <w:tab w:val="right" w:pos="1440"/>
          <w:tab w:val="left" w:pos="1620"/>
        </w:tabs>
        <w:rPr>
          <w:sz w:val="20"/>
          <w:szCs w:val="20"/>
        </w:rPr>
      </w:pPr>
      <w:r w:rsidRPr="00EE502B">
        <w:rPr>
          <w:sz w:val="20"/>
          <w:szCs w:val="20"/>
        </w:rPr>
        <w:t xml:space="preserve">"The Cave and the Tower: Prison, Vision, and the Philosopher’s Gaze in ‘The Knight’s Tale’ and </w:t>
      </w:r>
      <w:r w:rsidRPr="00EE502B">
        <w:rPr>
          <w:i/>
          <w:sz w:val="20"/>
          <w:szCs w:val="20"/>
        </w:rPr>
        <w:t>The Consolation of Philosophy</w:t>
      </w:r>
      <w:r w:rsidRPr="00EE502B">
        <w:rPr>
          <w:sz w:val="20"/>
          <w:szCs w:val="20"/>
        </w:rPr>
        <w:t>" (2010)</w:t>
      </w:r>
    </w:p>
    <w:p w:rsidR="00336F54" w:rsidRPr="000E0BA6" w:rsidRDefault="00336F54" w:rsidP="000812A9">
      <w:pPr>
        <w:rPr>
          <w:sz w:val="21"/>
          <w:szCs w:val="21"/>
        </w:rPr>
      </w:pPr>
    </w:p>
    <w:p w:rsidR="000812A9" w:rsidRPr="00C04507" w:rsidRDefault="000812A9" w:rsidP="000812A9">
      <w:pPr>
        <w:rPr>
          <w:b/>
          <w:i/>
          <w:sz w:val="21"/>
          <w:szCs w:val="21"/>
        </w:rPr>
      </w:pPr>
      <w:r w:rsidRPr="00C04507">
        <w:rPr>
          <w:b/>
          <w:i/>
          <w:sz w:val="21"/>
          <w:szCs w:val="21"/>
        </w:rPr>
        <w:t>Conference on John Milton (Murfreesboro, TN</w:t>
      </w:r>
      <w:r w:rsidR="00082104">
        <w:rPr>
          <w:b/>
          <w:i/>
          <w:sz w:val="21"/>
          <w:szCs w:val="21"/>
        </w:rPr>
        <w:t>—</w:t>
      </w:r>
      <w:proofErr w:type="spellStart"/>
      <w:r w:rsidR="00082104">
        <w:rPr>
          <w:b/>
          <w:i/>
          <w:sz w:val="21"/>
          <w:szCs w:val="21"/>
        </w:rPr>
        <w:t>Brimingham</w:t>
      </w:r>
      <w:proofErr w:type="spellEnd"/>
      <w:r w:rsidR="00082104">
        <w:rPr>
          <w:b/>
          <w:i/>
          <w:sz w:val="21"/>
          <w:szCs w:val="21"/>
        </w:rPr>
        <w:t xml:space="preserve"> AL</w:t>
      </w:r>
      <w:r w:rsidRPr="00C04507">
        <w:rPr>
          <w:b/>
          <w:i/>
          <w:sz w:val="21"/>
          <w:szCs w:val="21"/>
        </w:rPr>
        <w:t>)</w:t>
      </w:r>
    </w:p>
    <w:p w:rsidR="000812A9" w:rsidRPr="00C04507" w:rsidRDefault="000812A9" w:rsidP="000812A9">
      <w:pPr>
        <w:rPr>
          <w:i/>
          <w:sz w:val="21"/>
          <w:szCs w:val="21"/>
        </w:rPr>
      </w:pPr>
    </w:p>
    <w:p w:rsidR="00082104" w:rsidRPr="00082104" w:rsidRDefault="00082104" w:rsidP="00243445">
      <w:pPr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“Armed Saints and Devilish Engines:  Milton’s Martial Millenarianism” (2017)</w:t>
      </w:r>
    </w:p>
    <w:p w:rsidR="00243445" w:rsidRPr="00336F54" w:rsidRDefault="00243445" w:rsidP="00243445">
      <w:pPr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336F54">
        <w:rPr>
          <w:color w:val="000000"/>
          <w:sz w:val="20"/>
          <w:szCs w:val="20"/>
        </w:rPr>
        <w:t xml:space="preserve">“’On what thou hast of </w:t>
      </w:r>
      <w:proofErr w:type="spellStart"/>
      <w:r w:rsidRPr="00336F54">
        <w:rPr>
          <w:color w:val="000000"/>
          <w:sz w:val="20"/>
          <w:szCs w:val="20"/>
        </w:rPr>
        <w:t>vertue</w:t>
      </w:r>
      <w:proofErr w:type="spellEnd"/>
      <w:r w:rsidRPr="00336F54">
        <w:rPr>
          <w:color w:val="000000"/>
          <w:sz w:val="20"/>
          <w:szCs w:val="20"/>
        </w:rPr>
        <w:t>, summon all’</w:t>
      </w:r>
      <w:r w:rsidRPr="00336F54">
        <w:rPr>
          <w:sz w:val="20"/>
          <w:szCs w:val="20"/>
        </w:rPr>
        <w:t xml:space="preserve">: Claiming </w:t>
      </w:r>
      <w:proofErr w:type="spellStart"/>
      <w:r w:rsidRPr="00336F54">
        <w:rPr>
          <w:sz w:val="20"/>
          <w:szCs w:val="20"/>
        </w:rPr>
        <w:t>Hortulian</w:t>
      </w:r>
      <w:proofErr w:type="spellEnd"/>
      <w:r w:rsidRPr="00336F54">
        <w:rPr>
          <w:sz w:val="20"/>
          <w:szCs w:val="20"/>
        </w:rPr>
        <w:t xml:space="preserve"> Virtues in </w:t>
      </w:r>
      <w:r w:rsidRPr="00336F54">
        <w:rPr>
          <w:i/>
          <w:sz w:val="20"/>
          <w:szCs w:val="20"/>
        </w:rPr>
        <w:t>Paradise Lost</w:t>
      </w:r>
      <w:r w:rsidRPr="00336F54">
        <w:rPr>
          <w:sz w:val="20"/>
          <w:szCs w:val="20"/>
        </w:rPr>
        <w:t>” (201</w:t>
      </w:r>
      <w:r w:rsidR="00336F54">
        <w:rPr>
          <w:sz w:val="20"/>
          <w:szCs w:val="20"/>
        </w:rPr>
        <w:t>5</w:t>
      </w:r>
      <w:r w:rsidRPr="00336F54">
        <w:rPr>
          <w:sz w:val="20"/>
          <w:szCs w:val="20"/>
        </w:rPr>
        <w:t>)</w:t>
      </w:r>
    </w:p>
    <w:p w:rsidR="001F0D84" w:rsidRDefault="00243445" w:rsidP="0067085D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F0D84">
        <w:rPr>
          <w:sz w:val="20"/>
          <w:szCs w:val="20"/>
        </w:rPr>
        <w:t>“’The Wilderness/ For Thee is Fittest Place’:   Post-</w:t>
      </w:r>
      <w:proofErr w:type="spellStart"/>
      <w:r w:rsidR="001F0D84">
        <w:rPr>
          <w:sz w:val="20"/>
          <w:szCs w:val="20"/>
        </w:rPr>
        <w:t>postlapsarian</w:t>
      </w:r>
      <w:proofErr w:type="spellEnd"/>
      <w:r w:rsidR="001F0D84">
        <w:rPr>
          <w:sz w:val="20"/>
          <w:szCs w:val="20"/>
        </w:rPr>
        <w:t xml:space="preserve"> </w:t>
      </w:r>
      <w:r w:rsidR="00D30FF8">
        <w:rPr>
          <w:sz w:val="20"/>
          <w:szCs w:val="20"/>
        </w:rPr>
        <w:t>Landscapes</w:t>
      </w:r>
      <w:r w:rsidR="001F0D84">
        <w:rPr>
          <w:sz w:val="20"/>
          <w:szCs w:val="20"/>
        </w:rPr>
        <w:t xml:space="preserve"> in </w:t>
      </w:r>
      <w:r w:rsidR="001F0D84" w:rsidRPr="00336F54">
        <w:rPr>
          <w:i/>
          <w:sz w:val="20"/>
          <w:szCs w:val="20"/>
        </w:rPr>
        <w:t xml:space="preserve">Paradise </w:t>
      </w:r>
      <w:proofErr w:type="spellStart"/>
      <w:r w:rsidR="001F0D84" w:rsidRPr="00336F54">
        <w:rPr>
          <w:i/>
          <w:sz w:val="20"/>
          <w:szCs w:val="20"/>
        </w:rPr>
        <w:t>Regain</w:t>
      </w:r>
      <w:r w:rsidR="00336F54">
        <w:rPr>
          <w:i/>
          <w:sz w:val="20"/>
          <w:szCs w:val="20"/>
        </w:rPr>
        <w:t>’</w:t>
      </w:r>
      <w:r w:rsidR="001F0D84" w:rsidRPr="00336F54">
        <w:rPr>
          <w:i/>
          <w:sz w:val="20"/>
          <w:szCs w:val="20"/>
        </w:rPr>
        <w:t>d</w:t>
      </w:r>
      <w:proofErr w:type="spellEnd"/>
      <w:r w:rsidR="001F0D84">
        <w:rPr>
          <w:sz w:val="20"/>
          <w:szCs w:val="20"/>
        </w:rPr>
        <w:t>” (2013)</w:t>
      </w:r>
    </w:p>
    <w:p w:rsidR="0067085D" w:rsidRPr="0067085D" w:rsidRDefault="0067085D" w:rsidP="0067085D">
      <w:pPr>
        <w:numPr>
          <w:ilvl w:val="0"/>
          <w:numId w:val="9"/>
        </w:numPr>
        <w:rPr>
          <w:sz w:val="20"/>
          <w:szCs w:val="20"/>
        </w:rPr>
      </w:pPr>
      <w:r w:rsidRPr="0067085D">
        <w:rPr>
          <w:sz w:val="20"/>
          <w:szCs w:val="20"/>
        </w:rPr>
        <w:t xml:space="preserve">“‘Sea-faring men </w:t>
      </w:r>
      <w:proofErr w:type="spellStart"/>
      <w:r w:rsidRPr="0067085D">
        <w:rPr>
          <w:sz w:val="20"/>
          <w:szCs w:val="20"/>
        </w:rPr>
        <w:t>o’erwacht</w:t>
      </w:r>
      <w:proofErr w:type="spellEnd"/>
      <w:r w:rsidRPr="0067085D">
        <w:rPr>
          <w:sz w:val="20"/>
          <w:szCs w:val="20"/>
        </w:rPr>
        <w:t xml:space="preserve">’:  John Milton, Bureaucrat, the Council of State, and the Navigation Acts of 1651” </w:t>
      </w:r>
      <w:r>
        <w:rPr>
          <w:sz w:val="20"/>
          <w:szCs w:val="20"/>
        </w:rPr>
        <w:t xml:space="preserve"> (2011)</w:t>
      </w:r>
    </w:p>
    <w:p w:rsidR="000812A9" w:rsidRPr="001403EC" w:rsidRDefault="0067085D" w:rsidP="0067085D">
      <w:pPr>
        <w:numPr>
          <w:ilvl w:val="0"/>
          <w:numId w:val="5"/>
        </w:numPr>
        <w:rPr>
          <w:sz w:val="20"/>
          <w:szCs w:val="20"/>
        </w:rPr>
      </w:pPr>
      <w:r w:rsidRPr="001403EC">
        <w:rPr>
          <w:sz w:val="20"/>
          <w:szCs w:val="20"/>
        </w:rPr>
        <w:t xml:space="preserve"> </w:t>
      </w:r>
      <w:r w:rsidR="005536FF" w:rsidRPr="001403EC">
        <w:rPr>
          <w:sz w:val="20"/>
          <w:szCs w:val="20"/>
        </w:rPr>
        <w:t xml:space="preserve">“’All My Trees </w:t>
      </w:r>
      <w:proofErr w:type="spellStart"/>
      <w:r w:rsidR="005536FF" w:rsidRPr="001403EC">
        <w:rPr>
          <w:sz w:val="20"/>
          <w:szCs w:val="20"/>
        </w:rPr>
        <w:t>thir</w:t>
      </w:r>
      <w:proofErr w:type="spellEnd"/>
      <w:r w:rsidR="005536FF" w:rsidRPr="001403EC">
        <w:rPr>
          <w:sz w:val="20"/>
          <w:szCs w:val="20"/>
        </w:rPr>
        <w:t xml:space="preserve"> Prey’: </w:t>
      </w:r>
      <w:r w:rsidR="000812A9" w:rsidRPr="001403EC">
        <w:rPr>
          <w:sz w:val="20"/>
          <w:szCs w:val="20"/>
        </w:rPr>
        <w:t xml:space="preserve"> </w:t>
      </w:r>
      <w:proofErr w:type="spellStart"/>
      <w:r w:rsidR="000812A9" w:rsidRPr="001403EC">
        <w:rPr>
          <w:sz w:val="20"/>
          <w:szCs w:val="20"/>
        </w:rPr>
        <w:t>Surveyorship</w:t>
      </w:r>
      <w:proofErr w:type="spellEnd"/>
      <w:r w:rsidR="000812A9" w:rsidRPr="001403EC">
        <w:rPr>
          <w:sz w:val="20"/>
          <w:szCs w:val="20"/>
        </w:rPr>
        <w:t xml:space="preserve">, </w:t>
      </w:r>
      <w:r w:rsidR="000812A9" w:rsidRPr="001403EC">
        <w:rPr>
          <w:i/>
          <w:sz w:val="20"/>
          <w:szCs w:val="20"/>
        </w:rPr>
        <w:t xml:space="preserve">Paradise Lost, </w:t>
      </w:r>
      <w:r w:rsidR="000812A9" w:rsidRPr="001403EC">
        <w:rPr>
          <w:sz w:val="20"/>
          <w:szCs w:val="20"/>
        </w:rPr>
        <w:t xml:space="preserve">and the </w:t>
      </w:r>
      <w:proofErr w:type="spellStart"/>
      <w:r w:rsidR="000812A9" w:rsidRPr="001403EC">
        <w:rPr>
          <w:sz w:val="20"/>
          <w:szCs w:val="20"/>
        </w:rPr>
        <w:t>Reafforestation</w:t>
      </w:r>
      <w:proofErr w:type="spellEnd"/>
      <w:r w:rsidR="000812A9" w:rsidRPr="001403EC">
        <w:rPr>
          <w:sz w:val="20"/>
          <w:szCs w:val="20"/>
        </w:rPr>
        <w:t xml:space="preserve"> acts of 1668”  (2009)</w:t>
      </w:r>
    </w:p>
    <w:p w:rsidR="00F47E7C" w:rsidRPr="00EE502B" w:rsidRDefault="000812A9" w:rsidP="00F47E7C">
      <w:pPr>
        <w:numPr>
          <w:ilvl w:val="0"/>
          <w:numId w:val="5"/>
        </w:numPr>
        <w:rPr>
          <w:sz w:val="20"/>
          <w:szCs w:val="20"/>
        </w:rPr>
      </w:pPr>
      <w:r w:rsidRPr="00EE502B">
        <w:rPr>
          <w:sz w:val="20"/>
          <w:szCs w:val="20"/>
        </w:rPr>
        <w:t>“Milton’s Satan and Early English Industry and Commerce: The Rhetoric of Self-Justification”  (2007)</w:t>
      </w:r>
    </w:p>
    <w:p w:rsidR="005305BF" w:rsidRPr="005305BF" w:rsidRDefault="000812A9" w:rsidP="000812A9">
      <w:pPr>
        <w:rPr>
          <w:i/>
          <w:sz w:val="21"/>
          <w:szCs w:val="21"/>
        </w:rPr>
      </w:pPr>
      <w:r w:rsidRPr="00C04507">
        <w:rPr>
          <w:i/>
          <w:sz w:val="21"/>
          <w:szCs w:val="21"/>
        </w:rPr>
        <w:tab/>
      </w:r>
    </w:p>
    <w:p w:rsidR="005305BF" w:rsidRDefault="005305BF" w:rsidP="005305BF">
      <w:pPr>
        <w:rPr>
          <w:b/>
          <w:i/>
          <w:sz w:val="21"/>
          <w:szCs w:val="21"/>
        </w:rPr>
      </w:pPr>
      <w:r w:rsidRPr="00C04507">
        <w:rPr>
          <w:b/>
          <w:i/>
          <w:sz w:val="21"/>
          <w:szCs w:val="21"/>
        </w:rPr>
        <w:t>Popular Culture Association of America</w:t>
      </w:r>
    </w:p>
    <w:p w:rsidR="005305BF" w:rsidRPr="00192F69" w:rsidRDefault="005305BF" w:rsidP="005305BF">
      <w:pPr>
        <w:rPr>
          <w:b/>
          <w:i/>
          <w:sz w:val="20"/>
          <w:szCs w:val="20"/>
        </w:rPr>
      </w:pPr>
    </w:p>
    <w:p w:rsidR="005305BF" w:rsidRDefault="005305BF" w:rsidP="005305BF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Medievalizing</w:t>
      </w:r>
      <w:proofErr w:type="spellEnd"/>
      <w:r>
        <w:rPr>
          <w:sz w:val="20"/>
          <w:szCs w:val="20"/>
        </w:rPr>
        <w:t xml:space="preserve"> Modernism:  </w:t>
      </w:r>
      <w:proofErr w:type="spellStart"/>
      <w:r>
        <w:rPr>
          <w:sz w:val="20"/>
          <w:szCs w:val="20"/>
        </w:rPr>
        <w:t>Jacoba</w:t>
      </w:r>
      <w:proofErr w:type="spellEnd"/>
      <w:r>
        <w:rPr>
          <w:sz w:val="20"/>
          <w:szCs w:val="20"/>
        </w:rPr>
        <w:t xml:space="preserve"> de Felice and the Rhetoric of Power,” Washington DC (2013)</w:t>
      </w:r>
    </w:p>
    <w:p w:rsidR="005305BF" w:rsidRPr="00D90F3E" w:rsidRDefault="005305BF" w:rsidP="005305BF">
      <w:pPr>
        <w:numPr>
          <w:ilvl w:val="0"/>
          <w:numId w:val="6"/>
        </w:numPr>
        <w:rPr>
          <w:sz w:val="20"/>
          <w:szCs w:val="20"/>
        </w:rPr>
      </w:pPr>
      <w:r w:rsidRPr="00D90F3E">
        <w:rPr>
          <w:sz w:val="20"/>
          <w:szCs w:val="20"/>
        </w:rPr>
        <w:t>“Processed Nostalgia:  The Industrialization of Pie-Making,”  San Francisco, CA (2008)</w:t>
      </w:r>
    </w:p>
    <w:p w:rsidR="005305BF" w:rsidRPr="00D90F3E" w:rsidRDefault="005305BF" w:rsidP="005305BF">
      <w:pPr>
        <w:numPr>
          <w:ilvl w:val="0"/>
          <w:numId w:val="2"/>
        </w:numPr>
        <w:rPr>
          <w:sz w:val="20"/>
          <w:szCs w:val="20"/>
        </w:rPr>
      </w:pPr>
      <w:r w:rsidRPr="00D90F3E">
        <w:rPr>
          <w:sz w:val="20"/>
          <w:szCs w:val="20"/>
        </w:rPr>
        <w:t>“A Pub in My Kitchen:  Jamie Oliver’s Third Place,” San Diego, CA (2006)</w:t>
      </w:r>
    </w:p>
    <w:p w:rsidR="005305BF" w:rsidRPr="00C04507" w:rsidRDefault="005305BF" w:rsidP="005305BF">
      <w:pPr>
        <w:numPr>
          <w:ilvl w:val="0"/>
          <w:numId w:val="2"/>
        </w:numPr>
        <w:rPr>
          <w:sz w:val="21"/>
          <w:szCs w:val="21"/>
        </w:rPr>
      </w:pPr>
      <w:r w:rsidRPr="00D90F3E">
        <w:rPr>
          <w:sz w:val="20"/>
          <w:szCs w:val="20"/>
        </w:rPr>
        <w:t>"Discipline and Dilbert,"  Orlando, FL (1998)</w:t>
      </w:r>
      <w:r w:rsidRPr="00C04507">
        <w:rPr>
          <w:sz w:val="21"/>
          <w:szCs w:val="21"/>
        </w:rPr>
        <w:t xml:space="preserve"> </w:t>
      </w:r>
    </w:p>
    <w:p w:rsidR="005305BF" w:rsidRDefault="005305BF" w:rsidP="000812A9">
      <w:pPr>
        <w:rPr>
          <w:b/>
          <w:i/>
          <w:sz w:val="21"/>
          <w:szCs w:val="21"/>
        </w:rPr>
      </w:pPr>
    </w:p>
    <w:p w:rsidR="000812A9" w:rsidRPr="00C04507" w:rsidRDefault="000812A9" w:rsidP="000812A9">
      <w:pPr>
        <w:rPr>
          <w:b/>
          <w:i/>
          <w:sz w:val="21"/>
          <w:szCs w:val="21"/>
        </w:rPr>
      </w:pPr>
      <w:r w:rsidRPr="00C04507">
        <w:rPr>
          <w:b/>
          <w:i/>
          <w:sz w:val="21"/>
          <w:szCs w:val="21"/>
        </w:rPr>
        <w:t>Baseball in Literature and Culture Conference (Terre Haute, IN—Murfreesboro, TN</w:t>
      </w:r>
      <w:r w:rsidR="000E0BA6">
        <w:rPr>
          <w:b/>
          <w:i/>
          <w:sz w:val="21"/>
          <w:szCs w:val="21"/>
        </w:rPr>
        <w:t>—Ottawa, KS</w:t>
      </w:r>
      <w:r w:rsidRPr="00C04507">
        <w:rPr>
          <w:b/>
          <w:i/>
          <w:sz w:val="21"/>
          <w:szCs w:val="21"/>
        </w:rPr>
        <w:t>)</w:t>
      </w:r>
    </w:p>
    <w:p w:rsidR="000812A9" w:rsidRPr="00192F69" w:rsidRDefault="000812A9" w:rsidP="000812A9">
      <w:pPr>
        <w:rPr>
          <w:sz w:val="20"/>
          <w:szCs w:val="20"/>
        </w:rPr>
      </w:pPr>
    </w:p>
    <w:p w:rsidR="007C604D" w:rsidRDefault="007C604D" w:rsidP="000E0BA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‘”What’s the Odds?’:  Hal Chase and Gambling—Contemporary Accounts” (2</w:t>
      </w:r>
      <w:r w:rsidR="002D6EC1">
        <w:rPr>
          <w:color w:val="333333"/>
          <w:sz w:val="20"/>
          <w:szCs w:val="20"/>
          <w:shd w:val="clear" w:color="auto" w:fill="FFFFFF"/>
        </w:rPr>
        <w:t>0</w:t>
      </w:r>
      <w:bookmarkStart w:id="0" w:name="_GoBack"/>
      <w:bookmarkEnd w:id="0"/>
      <w:r>
        <w:rPr>
          <w:color w:val="333333"/>
          <w:sz w:val="20"/>
          <w:szCs w:val="20"/>
          <w:shd w:val="clear" w:color="auto" w:fill="FFFFFF"/>
        </w:rPr>
        <w:t>18)</w:t>
      </w:r>
    </w:p>
    <w:p w:rsidR="000E0BA6" w:rsidRPr="000E0BA6" w:rsidRDefault="000E0BA6" w:rsidP="000E0BA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333333"/>
          <w:sz w:val="20"/>
          <w:szCs w:val="20"/>
          <w:shd w:val="clear" w:color="auto" w:fill="FFFFFF"/>
        </w:rPr>
      </w:pPr>
      <w:r w:rsidRPr="000E0BA6">
        <w:rPr>
          <w:color w:val="333333"/>
          <w:sz w:val="20"/>
          <w:szCs w:val="20"/>
          <w:shd w:val="clear" w:color="auto" w:fill="FFFFFF"/>
        </w:rPr>
        <w:t xml:space="preserve">“Chick </w:t>
      </w:r>
      <w:proofErr w:type="spellStart"/>
      <w:r w:rsidRPr="000E0BA6">
        <w:rPr>
          <w:color w:val="333333"/>
          <w:sz w:val="20"/>
          <w:szCs w:val="20"/>
          <w:shd w:val="clear" w:color="auto" w:fill="FFFFFF"/>
        </w:rPr>
        <w:t>Gandil</w:t>
      </w:r>
      <w:proofErr w:type="spellEnd"/>
      <w:r w:rsidRPr="000E0BA6">
        <w:rPr>
          <w:color w:val="333333"/>
          <w:sz w:val="20"/>
          <w:szCs w:val="20"/>
          <w:shd w:val="clear" w:color="auto" w:fill="FFFFFF"/>
        </w:rPr>
        <w:t>:  Multi-Sport Athlete and Middle Class Stalwart” (2017)</w:t>
      </w:r>
    </w:p>
    <w:p w:rsidR="00B57395" w:rsidRPr="00336F54" w:rsidRDefault="00B57395" w:rsidP="000812A9">
      <w:pPr>
        <w:widowControl w:val="0"/>
        <w:numPr>
          <w:ilvl w:val="0"/>
          <w:numId w:val="5"/>
        </w:numPr>
        <w:rPr>
          <w:sz w:val="20"/>
          <w:szCs w:val="20"/>
        </w:rPr>
      </w:pPr>
      <w:r w:rsidRPr="00336F54">
        <w:rPr>
          <w:sz w:val="20"/>
          <w:szCs w:val="20"/>
        </w:rPr>
        <w:t>“Containing Competitiveness</w:t>
      </w:r>
      <w:r w:rsidR="00336F54" w:rsidRPr="00336F54">
        <w:rPr>
          <w:sz w:val="20"/>
          <w:szCs w:val="20"/>
        </w:rPr>
        <w:t xml:space="preserve"> and Finding Salvation in the Vintage Game</w:t>
      </w:r>
      <w:r w:rsidRPr="00336F54">
        <w:rPr>
          <w:sz w:val="20"/>
          <w:szCs w:val="20"/>
        </w:rPr>
        <w:t xml:space="preserve">”  </w:t>
      </w:r>
      <w:r w:rsidR="00336F54" w:rsidRPr="00336F54">
        <w:rPr>
          <w:sz w:val="20"/>
          <w:szCs w:val="20"/>
        </w:rPr>
        <w:t>(2015)</w:t>
      </w:r>
    </w:p>
    <w:p w:rsidR="005305BF" w:rsidRDefault="005305BF" w:rsidP="000812A9">
      <w:pPr>
        <w:widowControl w:val="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“Atlantics-</w:t>
      </w:r>
      <w:proofErr w:type="spellStart"/>
      <w:r>
        <w:rPr>
          <w:sz w:val="20"/>
          <w:szCs w:val="20"/>
        </w:rPr>
        <w:t>Irvingtons</w:t>
      </w:r>
      <w:proofErr w:type="spellEnd"/>
      <w:r>
        <w:rPr>
          <w:sz w:val="20"/>
          <w:szCs w:val="20"/>
        </w:rPr>
        <w:t>, 1866-67:  19</w:t>
      </w:r>
      <w:r w:rsidRPr="005305B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 Baseball’s Unlikely Post</w:t>
      </w:r>
      <w:r w:rsidR="00D30FF8">
        <w:rPr>
          <w:sz w:val="20"/>
          <w:szCs w:val="20"/>
        </w:rPr>
        <w:t>-Civil W</w:t>
      </w:r>
      <w:r>
        <w:rPr>
          <w:sz w:val="20"/>
          <w:szCs w:val="20"/>
        </w:rPr>
        <w:t>ar Rivalry”</w:t>
      </w:r>
      <w:r w:rsidR="00D30FF8">
        <w:rPr>
          <w:sz w:val="20"/>
          <w:szCs w:val="20"/>
        </w:rPr>
        <w:t xml:space="preserve"> </w:t>
      </w:r>
      <w:r>
        <w:rPr>
          <w:sz w:val="20"/>
          <w:szCs w:val="20"/>
        </w:rPr>
        <w:t>(2014)</w:t>
      </w:r>
    </w:p>
    <w:p w:rsidR="00550077" w:rsidRDefault="00550077" w:rsidP="000812A9">
      <w:pPr>
        <w:widowControl w:val="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“August 23, 1860:  The Day Baseball Fell” (2013)</w:t>
      </w:r>
    </w:p>
    <w:p w:rsidR="004E3F38" w:rsidRDefault="004E3F38" w:rsidP="000812A9">
      <w:pPr>
        <w:widowControl w:val="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“John Milton, Ballplayer:  How England’s Pre-Industrial Epic Shaped America’s Pastoral Game” (2012)  </w:t>
      </w:r>
    </w:p>
    <w:p w:rsidR="00C04507" w:rsidRPr="00D90F3E" w:rsidRDefault="00C04507" w:rsidP="000812A9">
      <w:pPr>
        <w:widowControl w:val="0"/>
        <w:numPr>
          <w:ilvl w:val="0"/>
          <w:numId w:val="5"/>
        </w:numPr>
        <w:rPr>
          <w:sz w:val="20"/>
          <w:szCs w:val="20"/>
        </w:rPr>
      </w:pPr>
      <w:r w:rsidRPr="00D90F3E">
        <w:rPr>
          <w:sz w:val="20"/>
          <w:szCs w:val="20"/>
        </w:rPr>
        <w:t>“Saved by the Short Porch:  Ballpark (Re)Configuration in the 1920s and 1990s”</w:t>
      </w:r>
      <w:r w:rsidR="00EE502B" w:rsidRPr="00D90F3E">
        <w:rPr>
          <w:sz w:val="20"/>
          <w:szCs w:val="20"/>
        </w:rPr>
        <w:t xml:space="preserve"> (2011)</w:t>
      </w:r>
    </w:p>
    <w:p w:rsidR="000812A9" w:rsidRDefault="000812A9" w:rsidP="000812A9">
      <w:pPr>
        <w:widowControl w:val="0"/>
        <w:numPr>
          <w:ilvl w:val="0"/>
          <w:numId w:val="5"/>
        </w:numPr>
        <w:rPr>
          <w:sz w:val="20"/>
          <w:szCs w:val="20"/>
        </w:rPr>
      </w:pPr>
      <w:r w:rsidRPr="00D90F3E">
        <w:rPr>
          <w:sz w:val="20"/>
          <w:szCs w:val="20"/>
        </w:rPr>
        <w:t>“’The Old College Try’:  Eddie Collins and the 1919 Black Sox” (2010)</w:t>
      </w:r>
    </w:p>
    <w:p w:rsidR="002F0BB6" w:rsidRPr="00D90F3E" w:rsidRDefault="002F0BB6" w:rsidP="002F0BB6">
      <w:pPr>
        <w:widowControl w:val="0"/>
        <w:ind w:left="720"/>
        <w:rPr>
          <w:sz w:val="20"/>
          <w:szCs w:val="20"/>
        </w:rPr>
      </w:pPr>
    </w:p>
    <w:p w:rsidR="000812A9" w:rsidRPr="00D90F3E" w:rsidRDefault="000812A9" w:rsidP="000812A9">
      <w:pPr>
        <w:widowControl w:val="0"/>
        <w:numPr>
          <w:ilvl w:val="0"/>
          <w:numId w:val="5"/>
        </w:numPr>
        <w:rPr>
          <w:sz w:val="20"/>
          <w:szCs w:val="20"/>
        </w:rPr>
      </w:pPr>
      <w:r w:rsidRPr="00D90F3E">
        <w:rPr>
          <w:sz w:val="20"/>
          <w:szCs w:val="20"/>
        </w:rPr>
        <w:lastRenderedPageBreak/>
        <w:fldChar w:fldCharType="begin"/>
      </w:r>
      <w:r w:rsidRPr="00D90F3E">
        <w:rPr>
          <w:sz w:val="20"/>
          <w:szCs w:val="20"/>
        </w:rPr>
        <w:instrText xml:space="preserve"> SEQ CHAPTER \h \r 1</w:instrText>
      </w:r>
      <w:r w:rsidRPr="00D90F3E">
        <w:rPr>
          <w:sz w:val="20"/>
          <w:szCs w:val="20"/>
        </w:rPr>
        <w:fldChar w:fldCharType="end"/>
      </w:r>
      <w:r w:rsidRPr="00D90F3E">
        <w:rPr>
          <w:sz w:val="20"/>
          <w:szCs w:val="20"/>
        </w:rPr>
        <w:t xml:space="preserve">“Putting the Ball Cap on James Joyce:  Beer and Bars, and Echoes of </w:t>
      </w:r>
      <w:r w:rsidRPr="00D90F3E">
        <w:rPr>
          <w:i/>
          <w:sz w:val="20"/>
          <w:szCs w:val="20"/>
        </w:rPr>
        <w:t>Ulysses</w:t>
      </w:r>
      <w:r w:rsidRPr="00D90F3E">
        <w:rPr>
          <w:sz w:val="20"/>
          <w:szCs w:val="20"/>
        </w:rPr>
        <w:t xml:space="preserve"> in </w:t>
      </w:r>
    </w:p>
    <w:p w:rsidR="000812A9" w:rsidRPr="00D90F3E" w:rsidRDefault="00D30FF8" w:rsidP="000812A9">
      <w:pPr>
        <w:widowControl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 xml:space="preserve">Robert </w:t>
      </w:r>
      <w:proofErr w:type="spellStart"/>
      <w:r w:rsidR="000812A9" w:rsidRPr="00D90F3E">
        <w:rPr>
          <w:sz w:val="20"/>
          <w:szCs w:val="20"/>
        </w:rPr>
        <w:t>Coover’s</w:t>
      </w:r>
      <w:proofErr w:type="spellEnd"/>
      <w:r w:rsidR="000812A9" w:rsidRPr="00D90F3E">
        <w:rPr>
          <w:sz w:val="20"/>
          <w:szCs w:val="20"/>
        </w:rPr>
        <w:t xml:space="preserve"> </w:t>
      </w:r>
      <w:r w:rsidR="000812A9" w:rsidRPr="00D90F3E">
        <w:rPr>
          <w:i/>
          <w:sz w:val="20"/>
          <w:szCs w:val="20"/>
        </w:rPr>
        <w:t>Universal Baseball Association”</w:t>
      </w:r>
      <w:r w:rsidR="000812A9" w:rsidRPr="00D90F3E">
        <w:rPr>
          <w:sz w:val="20"/>
          <w:szCs w:val="20"/>
        </w:rPr>
        <w:t xml:space="preserve"> (2009)</w:t>
      </w:r>
    </w:p>
    <w:p w:rsidR="000812A9" w:rsidRPr="00D90F3E" w:rsidRDefault="000812A9" w:rsidP="000812A9">
      <w:pPr>
        <w:numPr>
          <w:ilvl w:val="0"/>
          <w:numId w:val="5"/>
        </w:numPr>
        <w:rPr>
          <w:sz w:val="20"/>
          <w:szCs w:val="20"/>
        </w:rPr>
      </w:pPr>
      <w:r w:rsidRPr="00D90F3E">
        <w:rPr>
          <w:sz w:val="20"/>
          <w:szCs w:val="20"/>
        </w:rPr>
        <w:t>"I Could Look Up:  Reflections on My Adolescent Obsession with Baseball Statistics,</w:t>
      </w:r>
    </w:p>
    <w:p w:rsidR="000812A9" w:rsidRPr="00D90F3E" w:rsidRDefault="000812A9" w:rsidP="000812A9">
      <w:pPr>
        <w:ind w:left="360" w:firstLine="360"/>
        <w:rPr>
          <w:sz w:val="20"/>
          <w:szCs w:val="20"/>
        </w:rPr>
      </w:pPr>
      <w:proofErr w:type="gramStart"/>
      <w:r w:rsidRPr="00D90F3E">
        <w:rPr>
          <w:sz w:val="20"/>
          <w:szCs w:val="20"/>
        </w:rPr>
        <w:t>as</w:t>
      </w:r>
      <w:proofErr w:type="gramEnd"/>
      <w:r w:rsidRPr="00D90F3E">
        <w:rPr>
          <w:sz w:val="20"/>
          <w:szCs w:val="20"/>
        </w:rPr>
        <w:t xml:space="preserve"> Enabled by </w:t>
      </w:r>
      <w:r w:rsidRPr="00D90F3E">
        <w:rPr>
          <w:i/>
          <w:iCs/>
          <w:sz w:val="20"/>
          <w:szCs w:val="20"/>
        </w:rPr>
        <w:t>The Sports Encyclopedia of Baseball</w:t>
      </w:r>
      <w:r w:rsidRPr="00D90F3E">
        <w:rPr>
          <w:sz w:val="20"/>
          <w:szCs w:val="20"/>
        </w:rPr>
        <w:t>" (2005)</w:t>
      </w:r>
    </w:p>
    <w:p w:rsidR="000812A9" w:rsidRDefault="000812A9" w:rsidP="000812A9">
      <w:pPr>
        <w:numPr>
          <w:ilvl w:val="0"/>
          <w:numId w:val="5"/>
        </w:numPr>
        <w:rPr>
          <w:sz w:val="20"/>
          <w:szCs w:val="20"/>
        </w:rPr>
      </w:pPr>
      <w:r w:rsidRPr="00D90F3E">
        <w:rPr>
          <w:sz w:val="20"/>
          <w:szCs w:val="20"/>
        </w:rPr>
        <w:t xml:space="preserve">"’Author </w:t>
      </w:r>
      <w:proofErr w:type="spellStart"/>
      <w:r w:rsidRPr="00D90F3E">
        <w:rPr>
          <w:sz w:val="20"/>
          <w:szCs w:val="20"/>
        </w:rPr>
        <w:t>Wiggen</w:t>
      </w:r>
      <w:proofErr w:type="spellEnd"/>
      <w:r w:rsidRPr="00D90F3E">
        <w:rPr>
          <w:sz w:val="20"/>
          <w:szCs w:val="20"/>
        </w:rPr>
        <w:t>’:  More than Just A Name"  (2004)</w:t>
      </w:r>
    </w:p>
    <w:p w:rsidR="000812A9" w:rsidRPr="00D90F3E" w:rsidRDefault="000812A9" w:rsidP="000812A9">
      <w:pPr>
        <w:numPr>
          <w:ilvl w:val="0"/>
          <w:numId w:val="5"/>
        </w:numPr>
        <w:rPr>
          <w:sz w:val="20"/>
          <w:szCs w:val="20"/>
        </w:rPr>
      </w:pPr>
      <w:r w:rsidRPr="00D90F3E">
        <w:rPr>
          <w:sz w:val="20"/>
          <w:szCs w:val="20"/>
        </w:rPr>
        <w:t>"'You Don't Play the Angles, You're a Sap':  Baseball, Labor, and Chicago in 1919" (2002)</w:t>
      </w:r>
    </w:p>
    <w:p w:rsidR="000812A9" w:rsidRPr="00D90F3E" w:rsidRDefault="000812A9" w:rsidP="000812A9">
      <w:pPr>
        <w:numPr>
          <w:ilvl w:val="0"/>
          <w:numId w:val="5"/>
        </w:numPr>
        <w:rPr>
          <w:sz w:val="20"/>
          <w:szCs w:val="20"/>
        </w:rPr>
      </w:pPr>
      <w:r w:rsidRPr="00D90F3E">
        <w:rPr>
          <w:sz w:val="20"/>
          <w:szCs w:val="20"/>
        </w:rPr>
        <w:t>"Reading the Narrative of the Baseball Game"  (2000)</w:t>
      </w:r>
    </w:p>
    <w:p w:rsidR="00F445C3" w:rsidRPr="00D90F3E" w:rsidRDefault="00F445C3" w:rsidP="000812A9">
      <w:pPr>
        <w:numPr>
          <w:ilvl w:val="0"/>
          <w:numId w:val="5"/>
        </w:numPr>
        <w:rPr>
          <w:sz w:val="20"/>
          <w:szCs w:val="20"/>
        </w:rPr>
      </w:pPr>
      <w:r w:rsidRPr="00D90F3E">
        <w:rPr>
          <w:sz w:val="20"/>
          <w:szCs w:val="20"/>
        </w:rPr>
        <w:t>“Pre-Industrial Body Metaphors in Baseball Literature” (1999)</w:t>
      </w:r>
    </w:p>
    <w:p w:rsidR="000812A9" w:rsidRPr="00C04507" w:rsidRDefault="000812A9" w:rsidP="000812A9">
      <w:pPr>
        <w:rPr>
          <w:sz w:val="21"/>
          <w:szCs w:val="21"/>
        </w:rPr>
      </w:pPr>
    </w:p>
    <w:p w:rsidR="000812A9" w:rsidRDefault="000812A9" w:rsidP="000812A9">
      <w:pPr>
        <w:rPr>
          <w:b/>
          <w:i/>
          <w:sz w:val="21"/>
          <w:szCs w:val="21"/>
        </w:rPr>
      </w:pPr>
      <w:r w:rsidRPr="00C04507">
        <w:rPr>
          <w:b/>
          <w:i/>
          <w:sz w:val="21"/>
          <w:szCs w:val="21"/>
        </w:rPr>
        <w:t>Popular Culture Association of the South</w:t>
      </w:r>
    </w:p>
    <w:p w:rsidR="00096275" w:rsidRPr="00192F69" w:rsidRDefault="00096275" w:rsidP="000812A9">
      <w:pPr>
        <w:rPr>
          <w:b/>
          <w:i/>
          <w:sz w:val="20"/>
          <w:szCs w:val="20"/>
        </w:rPr>
      </w:pPr>
    </w:p>
    <w:p w:rsidR="00082104" w:rsidRDefault="00082104" w:rsidP="000E0BA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“River Journeys and Dam Projects,” Savannah GA (2017)</w:t>
      </w:r>
    </w:p>
    <w:p w:rsidR="000E0BA6" w:rsidRPr="000E0BA6" w:rsidRDefault="000E0BA6" w:rsidP="000E0BA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0E0BA6">
        <w:rPr>
          <w:sz w:val="20"/>
          <w:szCs w:val="20"/>
        </w:rPr>
        <w:t>“Rachel Carson and the Significance of Wonder,” Nashville TN (2016)</w:t>
      </w:r>
    </w:p>
    <w:p w:rsidR="00336F54" w:rsidRPr="00336F54" w:rsidRDefault="00336F54" w:rsidP="00336F54">
      <w:pPr>
        <w:numPr>
          <w:ilvl w:val="0"/>
          <w:numId w:val="3"/>
        </w:numPr>
        <w:rPr>
          <w:sz w:val="20"/>
          <w:szCs w:val="20"/>
        </w:rPr>
      </w:pPr>
      <w:r w:rsidRPr="00336F54">
        <w:rPr>
          <w:sz w:val="20"/>
          <w:szCs w:val="20"/>
        </w:rPr>
        <w:t>“Understanding the Appeal of the “Penitent Predator” Narrative</w:t>
      </w:r>
      <w:r>
        <w:rPr>
          <w:sz w:val="20"/>
          <w:szCs w:val="20"/>
        </w:rPr>
        <w:t>,</w:t>
      </w:r>
      <w:r w:rsidRPr="00336F54">
        <w:rPr>
          <w:sz w:val="20"/>
          <w:szCs w:val="20"/>
        </w:rPr>
        <w:t>”</w:t>
      </w:r>
      <w:r>
        <w:rPr>
          <w:sz w:val="20"/>
          <w:szCs w:val="20"/>
        </w:rPr>
        <w:t xml:space="preserve"> Wilmington NC (2015)</w:t>
      </w:r>
    </w:p>
    <w:p w:rsidR="000812A9" w:rsidRPr="00D90F3E" w:rsidRDefault="00336F54" w:rsidP="000812A9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0"/>
          <w:szCs w:val="20"/>
        </w:rPr>
      </w:pPr>
      <w:r w:rsidRPr="00D90F3E">
        <w:rPr>
          <w:sz w:val="20"/>
          <w:szCs w:val="20"/>
        </w:rPr>
        <w:t xml:space="preserve"> </w:t>
      </w:r>
      <w:r w:rsidR="000812A9" w:rsidRPr="00D90F3E">
        <w:rPr>
          <w:sz w:val="20"/>
          <w:szCs w:val="20"/>
        </w:rPr>
        <w:t>“</w:t>
      </w:r>
      <w:r w:rsidR="000812A9" w:rsidRPr="00D90F3E">
        <w:rPr>
          <w:bCs/>
          <w:sz w:val="20"/>
          <w:szCs w:val="20"/>
          <w:lang w:val="en-CA"/>
        </w:rPr>
        <w:fldChar w:fldCharType="begin"/>
      </w:r>
      <w:r w:rsidR="000812A9" w:rsidRPr="00D90F3E">
        <w:rPr>
          <w:bCs/>
          <w:sz w:val="20"/>
          <w:szCs w:val="20"/>
          <w:lang w:val="en-CA"/>
        </w:rPr>
        <w:instrText xml:space="preserve"> SEQ CHAPTER \h \r 1</w:instrText>
      </w:r>
      <w:r w:rsidR="000812A9" w:rsidRPr="00D90F3E">
        <w:rPr>
          <w:bCs/>
          <w:sz w:val="20"/>
          <w:szCs w:val="20"/>
          <w:lang w:val="en-CA"/>
        </w:rPr>
        <w:fldChar w:fldCharType="end"/>
      </w:r>
      <w:r w:rsidR="000812A9" w:rsidRPr="00D90F3E">
        <w:rPr>
          <w:bCs/>
          <w:sz w:val="20"/>
          <w:szCs w:val="20"/>
          <w:lang w:val="en-CA"/>
        </w:rPr>
        <w:t>The Athlete’s Death and Writer’s Birth</w:t>
      </w:r>
      <w:r w:rsidR="000812A9" w:rsidRPr="00D90F3E">
        <w:rPr>
          <w:bCs/>
          <w:sz w:val="20"/>
          <w:szCs w:val="20"/>
        </w:rPr>
        <w:t xml:space="preserve">: Writer-athletes and the Narrative of Athletic Experience,” Savannah GA (2007). </w:t>
      </w:r>
    </w:p>
    <w:p w:rsidR="000812A9" w:rsidRPr="00680793" w:rsidRDefault="000812A9" w:rsidP="000812A9">
      <w:pPr>
        <w:numPr>
          <w:ilvl w:val="0"/>
          <w:numId w:val="3"/>
        </w:numPr>
        <w:rPr>
          <w:sz w:val="20"/>
          <w:szCs w:val="20"/>
        </w:rPr>
      </w:pPr>
      <w:r w:rsidRPr="00D90F3E">
        <w:rPr>
          <w:sz w:val="20"/>
          <w:szCs w:val="20"/>
        </w:rPr>
        <w:t>"Televised Exercise and the Rh</w:t>
      </w:r>
      <w:r w:rsidR="00082104">
        <w:rPr>
          <w:sz w:val="20"/>
          <w:szCs w:val="20"/>
        </w:rPr>
        <w:t>etoric of Salvation,"  Savannah</w:t>
      </w:r>
      <w:r w:rsidRPr="00D90F3E">
        <w:rPr>
          <w:sz w:val="20"/>
          <w:szCs w:val="20"/>
        </w:rPr>
        <w:t xml:space="preserve"> GA (1997)</w:t>
      </w:r>
    </w:p>
    <w:p w:rsidR="00680793" w:rsidRPr="00C04507" w:rsidRDefault="00680793" w:rsidP="000812A9">
      <w:pPr>
        <w:rPr>
          <w:i/>
          <w:sz w:val="21"/>
          <w:szCs w:val="21"/>
        </w:rPr>
      </w:pPr>
    </w:p>
    <w:p w:rsidR="000812A9" w:rsidRDefault="000812A9" w:rsidP="000812A9">
      <w:pPr>
        <w:rPr>
          <w:b/>
          <w:sz w:val="21"/>
          <w:szCs w:val="21"/>
        </w:rPr>
      </w:pPr>
      <w:r w:rsidRPr="00C04507">
        <w:rPr>
          <w:b/>
          <w:i/>
          <w:sz w:val="21"/>
          <w:szCs w:val="21"/>
        </w:rPr>
        <w:t xml:space="preserve">Rocky Mountain Medieval and Renaissance Association </w:t>
      </w:r>
    </w:p>
    <w:p w:rsidR="00D90F3E" w:rsidRPr="00192F69" w:rsidRDefault="00D90F3E" w:rsidP="000812A9">
      <w:pPr>
        <w:rPr>
          <w:b/>
          <w:sz w:val="20"/>
          <w:szCs w:val="20"/>
        </w:rPr>
      </w:pPr>
    </w:p>
    <w:p w:rsidR="000812A9" w:rsidRPr="00D90F3E" w:rsidRDefault="000812A9" w:rsidP="000812A9">
      <w:pPr>
        <w:numPr>
          <w:ilvl w:val="0"/>
          <w:numId w:val="7"/>
        </w:numPr>
        <w:rPr>
          <w:sz w:val="20"/>
          <w:szCs w:val="20"/>
        </w:rPr>
      </w:pPr>
      <w:r w:rsidRPr="00D90F3E">
        <w:rPr>
          <w:sz w:val="20"/>
          <w:szCs w:val="20"/>
        </w:rPr>
        <w:t xml:space="preserve">“Chaucer’s Metaphorical Prisons in </w:t>
      </w:r>
      <w:proofErr w:type="spellStart"/>
      <w:r w:rsidRPr="00D90F3E">
        <w:rPr>
          <w:i/>
          <w:sz w:val="20"/>
          <w:szCs w:val="20"/>
        </w:rPr>
        <w:t>Boece</w:t>
      </w:r>
      <w:proofErr w:type="spellEnd"/>
      <w:r w:rsidRPr="00D90F3E">
        <w:rPr>
          <w:i/>
          <w:sz w:val="20"/>
          <w:szCs w:val="20"/>
        </w:rPr>
        <w:t xml:space="preserve"> </w:t>
      </w:r>
      <w:r w:rsidRPr="00D90F3E">
        <w:rPr>
          <w:sz w:val="20"/>
          <w:szCs w:val="20"/>
        </w:rPr>
        <w:t xml:space="preserve">and </w:t>
      </w:r>
      <w:r w:rsidRPr="00D90F3E">
        <w:rPr>
          <w:i/>
          <w:sz w:val="20"/>
          <w:szCs w:val="20"/>
        </w:rPr>
        <w:t>The Knight’s Tale,</w:t>
      </w:r>
      <w:r w:rsidRPr="00D90F3E">
        <w:rPr>
          <w:sz w:val="20"/>
          <w:szCs w:val="20"/>
        </w:rPr>
        <w:t>”  Jackson Hole, WY (1994)</w:t>
      </w:r>
    </w:p>
    <w:p w:rsidR="000812A9" w:rsidRDefault="000812A9" w:rsidP="000812A9">
      <w:pPr>
        <w:numPr>
          <w:ilvl w:val="0"/>
          <w:numId w:val="7"/>
        </w:numPr>
        <w:rPr>
          <w:sz w:val="20"/>
          <w:szCs w:val="20"/>
        </w:rPr>
      </w:pPr>
      <w:r w:rsidRPr="00D90F3E">
        <w:rPr>
          <w:sz w:val="20"/>
          <w:szCs w:val="20"/>
        </w:rPr>
        <w:t>“Representing Medical Practice in the Romances of Chrétien de Troyes,” Flagstaff, AZ (1993)</w:t>
      </w:r>
    </w:p>
    <w:p w:rsidR="000812A9" w:rsidRPr="00C04507" w:rsidRDefault="000812A9" w:rsidP="00680793">
      <w:pPr>
        <w:rPr>
          <w:sz w:val="21"/>
          <w:szCs w:val="21"/>
        </w:rPr>
      </w:pPr>
    </w:p>
    <w:p w:rsidR="00192F69" w:rsidRDefault="000812A9" w:rsidP="000812A9">
      <w:pPr>
        <w:rPr>
          <w:b/>
          <w:i/>
          <w:sz w:val="21"/>
          <w:szCs w:val="21"/>
        </w:rPr>
      </w:pPr>
      <w:r w:rsidRPr="00C04507">
        <w:rPr>
          <w:b/>
          <w:i/>
          <w:sz w:val="21"/>
          <w:szCs w:val="21"/>
        </w:rPr>
        <w:t>New Directions in Critical Theory Conference (Tucson, AZ)</w:t>
      </w:r>
    </w:p>
    <w:p w:rsidR="00394E51" w:rsidRPr="00394E51" w:rsidRDefault="00394E51" w:rsidP="000812A9">
      <w:pPr>
        <w:rPr>
          <w:sz w:val="21"/>
          <w:szCs w:val="21"/>
        </w:rPr>
      </w:pPr>
    </w:p>
    <w:p w:rsidR="00C04507" w:rsidRDefault="000812A9" w:rsidP="00C04507">
      <w:pPr>
        <w:numPr>
          <w:ilvl w:val="0"/>
          <w:numId w:val="8"/>
        </w:numPr>
        <w:rPr>
          <w:sz w:val="20"/>
          <w:szCs w:val="20"/>
        </w:rPr>
      </w:pPr>
      <w:r w:rsidRPr="00D90F3E">
        <w:rPr>
          <w:sz w:val="20"/>
          <w:szCs w:val="20"/>
        </w:rPr>
        <w:t xml:space="preserve">“’The Book of </w:t>
      </w:r>
      <w:proofErr w:type="spellStart"/>
      <w:r w:rsidRPr="00D90F3E">
        <w:rPr>
          <w:sz w:val="20"/>
          <w:szCs w:val="20"/>
        </w:rPr>
        <w:t>Guinnesses</w:t>
      </w:r>
      <w:proofErr w:type="spellEnd"/>
      <w:r w:rsidRPr="00D90F3E">
        <w:rPr>
          <w:sz w:val="20"/>
          <w:szCs w:val="20"/>
        </w:rPr>
        <w:t>’:  Beer, Breweries, and Transmigration in Joyce</w:t>
      </w:r>
      <w:r w:rsidR="005A27B8">
        <w:rPr>
          <w:sz w:val="20"/>
          <w:szCs w:val="20"/>
        </w:rPr>
        <w:t>’s</w:t>
      </w:r>
      <w:r w:rsidRPr="00D90F3E">
        <w:rPr>
          <w:sz w:val="20"/>
          <w:szCs w:val="20"/>
        </w:rPr>
        <w:t xml:space="preserve"> </w:t>
      </w:r>
      <w:r w:rsidRPr="00D90F3E">
        <w:rPr>
          <w:i/>
          <w:sz w:val="20"/>
          <w:szCs w:val="20"/>
        </w:rPr>
        <w:t>Ulysses</w:t>
      </w:r>
      <w:r w:rsidR="00ED3955">
        <w:rPr>
          <w:sz w:val="20"/>
          <w:szCs w:val="20"/>
        </w:rPr>
        <w:t xml:space="preserve"> ” (1994)</w:t>
      </w:r>
    </w:p>
    <w:p w:rsidR="000978EE" w:rsidRDefault="000978EE" w:rsidP="000978EE">
      <w:pPr>
        <w:rPr>
          <w:sz w:val="20"/>
          <w:szCs w:val="20"/>
        </w:rPr>
      </w:pPr>
    </w:p>
    <w:p w:rsidR="000812A9" w:rsidRPr="00A11AA6" w:rsidRDefault="000812A9" w:rsidP="00885572">
      <w:pPr>
        <w:rPr>
          <w:sz w:val="20"/>
          <w:szCs w:val="20"/>
        </w:rPr>
      </w:pPr>
    </w:p>
    <w:p w:rsidR="00885572" w:rsidRDefault="000812A9" w:rsidP="001F0D84">
      <w:pPr>
        <w:numPr>
          <w:ilvl w:val="0"/>
          <w:numId w:val="16"/>
        </w:numPr>
        <w:ind w:hanging="1080"/>
        <w:rPr>
          <w:b/>
        </w:rPr>
      </w:pPr>
      <w:r w:rsidRPr="002A1784">
        <w:rPr>
          <w:b/>
        </w:rPr>
        <w:t xml:space="preserve"> HONORS</w:t>
      </w:r>
    </w:p>
    <w:p w:rsidR="00394E51" w:rsidRPr="002A1784" w:rsidRDefault="00394E51" w:rsidP="00394E51">
      <w:pPr>
        <w:ind w:left="1080"/>
        <w:rPr>
          <w:b/>
        </w:rPr>
      </w:pPr>
    </w:p>
    <w:p w:rsidR="00885572" w:rsidRDefault="00394E51" w:rsidP="00AF4CA0">
      <w:pPr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Lindsay Young Summer Research Fellowship</w:t>
      </w:r>
      <w:r w:rsidR="00AF4CA0">
        <w:rPr>
          <w:bCs/>
          <w:sz w:val="20"/>
          <w:szCs w:val="20"/>
        </w:rPr>
        <w:tab/>
      </w:r>
      <w:r w:rsidR="00AF4CA0">
        <w:rPr>
          <w:bCs/>
          <w:sz w:val="20"/>
          <w:szCs w:val="20"/>
        </w:rPr>
        <w:tab/>
      </w:r>
      <w:r w:rsidR="00AF4CA0">
        <w:rPr>
          <w:bCs/>
          <w:sz w:val="20"/>
          <w:szCs w:val="20"/>
        </w:rPr>
        <w:tab/>
      </w:r>
      <w:r w:rsidR="00AF4CA0">
        <w:rPr>
          <w:bCs/>
          <w:sz w:val="20"/>
          <w:szCs w:val="20"/>
        </w:rPr>
        <w:tab/>
      </w:r>
      <w:r w:rsidR="00AF4CA0">
        <w:rPr>
          <w:b/>
          <w:bCs/>
          <w:sz w:val="20"/>
          <w:szCs w:val="20"/>
        </w:rPr>
        <w:t>2012</w:t>
      </w:r>
    </w:p>
    <w:p w:rsidR="00394E51" w:rsidRPr="00B57395" w:rsidRDefault="00394E51" w:rsidP="00B57395">
      <w:pPr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Marco Institute for Medieval and Renaissance Studies, University of Tennessee</w:t>
      </w:r>
    </w:p>
    <w:p w:rsidR="00885572" w:rsidRPr="00235686" w:rsidRDefault="00885572" w:rsidP="00885572">
      <w:pPr>
        <w:numPr>
          <w:ilvl w:val="0"/>
          <w:numId w:val="8"/>
        </w:numPr>
        <w:rPr>
          <w:sz w:val="20"/>
          <w:szCs w:val="20"/>
        </w:rPr>
      </w:pPr>
      <w:r w:rsidRPr="00EE502B">
        <w:rPr>
          <w:sz w:val="20"/>
          <w:szCs w:val="20"/>
        </w:rPr>
        <w:t>Graduate Student Fellowship</w:t>
      </w:r>
      <w:r w:rsidR="00E52C6C" w:rsidRPr="00EE502B">
        <w:rPr>
          <w:sz w:val="20"/>
          <w:szCs w:val="20"/>
        </w:rPr>
        <w:t xml:space="preserve"> Grant</w:t>
      </w:r>
      <w:r w:rsidRPr="00EE502B">
        <w:rPr>
          <w:sz w:val="20"/>
          <w:szCs w:val="20"/>
        </w:rPr>
        <w:t>, Middle Tennessee State University</w:t>
      </w:r>
      <w:r w:rsidR="00AF4CA0">
        <w:rPr>
          <w:sz w:val="20"/>
          <w:szCs w:val="20"/>
        </w:rPr>
        <w:tab/>
      </w:r>
      <w:r w:rsidR="00AF4CA0">
        <w:rPr>
          <w:sz w:val="20"/>
          <w:szCs w:val="20"/>
        </w:rPr>
        <w:tab/>
      </w:r>
      <w:r w:rsidR="00AF4CA0">
        <w:rPr>
          <w:b/>
          <w:sz w:val="20"/>
          <w:szCs w:val="20"/>
        </w:rPr>
        <w:t>2000-2001</w:t>
      </w:r>
    </w:p>
    <w:p w:rsidR="00AF4CA0" w:rsidRDefault="00885572" w:rsidP="00AF4CA0">
      <w:pPr>
        <w:numPr>
          <w:ilvl w:val="0"/>
          <w:numId w:val="8"/>
        </w:numPr>
        <w:rPr>
          <w:sz w:val="20"/>
          <w:szCs w:val="20"/>
        </w:rPr>
      </w:pPr>
      <w:r w:rsidRPr="00EE502B">
        <w:rPr>
          <w:sz w:val="20"/>
          <w:szCs w:val="20"/>
        </w:rPr>
        <w:t>Winner of Whatley Award for outstandi</w:t>
      </w:r>
      <w:r w:rsidR="00F00771" w:rsidRPr="00EE502B">
        <w:rPr>
          <w:sz w:val="20"/>
          <w:szCs w:val="20"/>
        </w:rPr>
        <w:t xml:space="preserve">ng journal article </w:t>
      </w:r>
      <w:r w:rsidR="00AF4CA0">
        <w:rPr>
          <w:sz w:val="20"/>
          <w:szCs w:val="20"/>
        </w:rPr>
        <w:tab/>
      </w:r>
      <w:r w:rsidR="00AF4CA0">
        <w:rPr>
          <w:sz w:val="20"/>
          <w:szCs w:val="20"/>
        </w:rPr>
        <w:tab/>
      </w:r>
      <w:r w:rsidR="00AF4CA0">
        <w:rPr>
          <w:sz w:val="20"/>
          <w:szCs w:val="20"/>
        </w:rPr>
        <w:tab/>
      </w:r>
      <w:r w:rsidR="00AF4CA0">
        <w:rPr>
          <w:b/>
          <w:sz w:val="20"/>
          <w:szCs w:val="20"/>
        </w:rPr>
        <w:t>1999</w:t>
      </w:r>
    </w:p>
    <w:p w:rsidR="00885572" w:rsidRPr="00EE502B" w:rsidRDefault="00AB423D" w:rsidP="00AF4CA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("Discipline </w:t>
      </w:r>
      <w:r w:rsidR="00885572" w:rsidRPr="00EE502B">
        <w:rPr>
          <w:sz w:val="20"/>
          <w:szCs w:val="20"/>
        </w:rPr>
        <w:t xml:space="preserve">and </w:t>
      </w:r>
      <w:r w:rsidR="00885572" w:rsidRPr="00EE502B">
        <w:rPr>
          <w:i/>
          <w:sz w:val="20"/>
          <w:szCs w:val="20"/>
        </w:rPr>
        <w:t>Dilbert</w:t>
      </w:r>
      <w:r w:rsidR="00885572" w:rsidRPr="00EE502B">
        <w:rPr>
          <w:sz w:val="20"/>
          <w:szCs w:val="20"/>
        </w:rPr>
        <w:t xml:space="preserve">”), as judged by </w:t>
      </w:r>
      <w:r w:rsidR="00AF4CA0">
        <w:rPr>
          <w:i/>
          <w:iCs/>
          <w:sz w:val="20"/>
          <w:szCs w:val="20"/>
        </w:rPr>
        <w:t xml:space="preserve">Studies </w:t>
      </w:r>
      <w:r w:rsidR="00885572" w:rsidRPr="00EE502B">
        <w:rPr>
          <w:i/>
          <w:iCs/>
          <w:sz w:val="20"/>
          <w:szCs w:val="20"/>
        </w:rPr>
        <w:t>in Popular Culture</w:t>
      </w:r>
      <w:r w:rsidR="00885572" w:rsidRPr="00EE502B">
        <w:rPr>
          <w:sz w:val="20"/>
          <w:szCs w:val="20"/>
        </w:rPr>
        <w:t xml:space="preserve"> editorial board.  </w:t>
      </w:r>
    </w:p>
    <w:p w:rsidR="00235686" w:rsidRDefault="00235686" w:rsidP="00845753">
      <w:pPr>
        <w:rPr>
          <w:sz w:val="22"/>
          <w:szCs w:val="22"/>
        </w:rPr>
      </w:pPr>
    </w:p>
    <w:p w:rsidR="000812A9" w:rsidRPr="002A1784" w:rsidRDefault="000812A9" w:rsidP="001F0D84">
      <w:pPr>
        <w:numPr>
          <w:ilvl w:val="0"/>
          <w:numId w:val="16"/>
        </w:numPr>
        <w:ind w:hanging="1080"/>
        <w:rPr>
          <w:b/>
        </w:rPr>
      </w:pPr>
      <w:r w:rsidRPr="002A1784">
        <w:rPr>
          <w:b/>
        </w:rPr>
        <w:t>SERVICE</w:t>
      </w:r>
    </w:p>
    <w:p w:rsidR="00885572" w:rsidRPr="00A11AA6" w:rsidRDefault="00885572" w:rsidP="00885572">
      <w:pPr>
        <w:rPr>
          <w:sz w:val="20"/>
          <w:szCs w:val="20"/>
        </w:rPr>
      </w:pPr>
    </w:p>
    <w:p w:rsidR="00885572" w:rsidRPr="00C9104C" w:rsidRDefault="00885572" w:rsidP="00885572">
      <w:pPr>
        <w:pStyle w:val="Heading1"/>
        <w:rPr>
          <w:sz w:val="22"/>
          <w:szCs w:val="22"/>
        </w:rPr>
      </w:pPr>
      <w:r w:rsidRPr="00C9104C">
        <w:rPr>
          <w:sz w:val="22"/>
          <w:szCs w:val="22"/>
        </w:rPr>
        <w:t>Positions Held</w:t>
      </w:r>
    </w:p>
    <w:p w:rsidR="00885572" w:rsidRPr="00C9104C" w:rsidRDefault="00885572" w:rsidP="00885572">
      <w:pPr>
        <w:rPr>
          <w:sz w:val="22"/>
          <w:szCs w:val="22"/>
        </w:rPr>
      </w:pPr>
    </w:p>
    <w:p w:rsidR="001F47A6" w:rsidRDefault="001F47A6" w:rsidP="00885572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Representative, </w:t>
      </w:r>
      <w:r w:rsidR="00680793">
        <w:rPr>
          <w:sz w:val="20"/>
          <w:szCs w:val="20"/>
        </w:rPr>
        <w:t xml:space="preserve">English Department </w:t>
      </w:r>
      <w:r>
        <w:rPr>
          <w:sz w:val="20"/>
          <w:szCs w:val="20"/>
        </w:rPr>
        <w:t>Committee on FTT Concerns and Issues (2017)</w:t>
      </w:r>
    </w:p>
    <w:p w:rsidR="00672A61" w:rsidRDefault="00672A61" w:rsidP="00885572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Member, Exploratory Committee on Managing 2000-Level Courses</w:t>
      </w:r>
      <w:r w:rsidR="00680793">
        <w:rPr>
          <w:sz w:val="20"/>
          <w:szCs w:val="20"/>
        </w:rPr>
        <w:t xml:space="preserve"> (2015)</w:t>
      </w:r>
    </w:p>
    <w:p w:rsidR="00E57422" w:rsidRDefault="00E57422" w:rsidP="00885572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Member, Faculty Learning Community on Improving Online Instruction (2012)</w:t>
      </w:r>
    </w:p>
    <w:p w:rsidR="00EE502B" w:rsidRDefault="00EE502B" w:rsidP="00885572">
      <w:pPr>
        <w:numPr>
          <w:ilvl w:val="0"/>
          <w:numId w:val="4"/>
        </w:numPr>
        <w:rPr>
          <w:sz w:val="20"/>
          <w:szCs w:val="20"/>
        </w:rPr>
      </w:pPr>
      <w:r w:rsidRPr="00EE502B">
        <w:rPr>
          <w:sz w:val="20"/>
          <w:szCs w:val="20"/>
        </w:rPr>
        <w:t>Member, Web-Based Curriculum Committee (2010-</w:t>
      </w:r>
      <w:r w:rsidR="00672A61">
        <w:rPr>
          <w:sz w:val="20"/>
          <w:szCs w:val="20"/>
        </w:rPr>
        <w:t>12</w:t>
      </w:r>
      <w:r w:rsidRPr="00EE502B">
        <w:rPr>
          <w:sz w:val="20"/>
          <w:szCs w:val="20"/>
        </w:rPr>
        <w:t>)</w:t>
      </w:r>
    </w:p>
    <w:p w:rsidR="000E794B" w:rsidRPr="000E794B" w:rsidRDefault="000E794B" w:rsidP="000E794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Product Development Consultant for Pearson Publishing on MyTechCommLab.com (2010-11)</w:t>
      </w:r>
    </w:p>
    <w:p w:rsidR="00885572" w:rsidRPr="00EE502B" w:rsidRDefault="00885572" w:rsidP="00885572">
      <w:pPr>
        <w:numPr>
          <w:ilvl w:val="0"/>
          <w:numId w:val="4"/>
        </w:numPr>
        <w:rPr>
          <w:sz w:val="20"/>
          <w:szCs w:val="20"/>
        </w:rPr>
      </w:pPr>
      <w:r w:rsidRPr="00EE502B">
        <w:rPr>
          <w:sz w:val="20"/>
          <w:szCs w:val="20"/>
        </w:rPr>
        <w:t>Member, English Department Chair Search Committee (</w:t>
      </w:r>
      <w:r w:rsidR="00622D0E" w:rsidRPr="00EE502B">
        <w:rPr>
          <w:sz w:val="20"/>
          <w:szCs w:val="20"/>
        </w:rPr>
        <w:t>200</w:t>
      </w:r>
      <w:r w:rsidR="005305BF">
        <w:rPr>
          <w:sz w:val="20"/>
          <w:szCs w:val="20"/>
        </w:rPr>
        <w:t>5</w:t>
      </w:r>
      <w:r w:rsidR="00622D0E" w:rsidRPr="00EE502B">
        <w:rPr>
          <w:sz w:val="20"/>
          <w:szCs w:val="20"/>
        </w:rPr>
        <w:t>-07</w:t>
      </w:r>
      <w:r w:rsidR="001F0D84">
        <w:rPr>
          <w:sz w:val="20"/>
          <w:szCs w:val="20"/>
        </w:rPr>
        <w:t>, 2013</w:t>
      </w:r>
      <w:r w:rsidR="005305BF">
        <w:rPr>
          <w:sz w:val="20"/>
          <w:szCs w:val="20"/>
        </w:rPr>
        <w:t>-14</w:t>
      </w:r>
      <w:r w:rsidRPr="00EE502B">
        <w:rPr>
          <w:sz w:val="20"/>
          <w:szCs w:val="20"/>
        </w:rPr>
        <w:t>)</w:t>
      </w:r>
    </w:p>
    <w:p w:rsidR="00885572" w:rsidRPr="00EE502B" w:rsidRDefault="00885572" w:rsidP="00885572">
      <w:pPr>
        <w:numPr>
          <w:ilvl w:val="0"/>
          <w:numId w:val="4"/>
        </w:numPr>
        <w:rPr>
          <w:sz w:val="20"/>
          <w:szCs w:val="20"/>
        </w:rPr>
      </w:pPr>
      <w:r w:rsidRPr="00EE502B">
        <w:rPr>
          <w:sz w:val="20"/>
          <w:szCs w:val="20"/>
        </w:rPr>
        <w:t xml:space="preserve">Representative, FTT delegation to Department Chair to address workload issues </w:t>
      </w:r>
      <w:r w:rsidR="005F4943" w:rsidRPr="00EE502B">
        <w:rPr>
          <w:sz w:val="20"/>
          <w:szCs w:val="20"/>
        </w:rPr>
        <w:t>(2005)</w:t>
      </w:r>
    </w:p>
    <w:p w:rsidR="00885572" w:rsidRPr="00EE502B" w:rsidRDefault="00885572" w:rsidP="00885572">
      <w:pPr>
        <w:numPr>
          <w:ilvl w:val="0"/>
          <w:numId w:val="4"/>
        </w:numPr>
        <w:rPr>
          <w:sz w:val="20"/>
          <w:szCs w:val="20"/>
        </w:rPr>
      </w:pPr>
      <w:r w:rsidRPr="00EE502B">
        <w:rPr>
          <w:sz w:val="20"/>
          <w:szCs w:val="20"/>
        </w:rPr>
        <w:t>Lower Division Curriculum Committee, English Department, MTSU (</w:t>
      </w:r>
      <w:r w:rsidR="00235686">
        <w:rPr>
          <w:sz w:val="20"/>
          <w:szCs w:val="20"/>
        </w:rPr>
        <w:t>3</w:t>
      </w:r>
      <w:r w:rsidRPr="00EE502B">
        <w:rPr>
          <w:sz w:val="20"/>
          <w:szCs w:val="20"/>
        </w:rPr>
        <w:t xml:space="preserve"> year</w:t>
      </w:r>
      <w:r w:rsidR="005010B6" w:rsidRPr="00EE502B">
        <w:rPr>
          <w:sz w:val="20"/>
          <w:szCs w:val="20"/>
        </w:rPr>
        <w:t>s</w:t>
      </w:r>
      <w:r w:rsidRPr="00EE502B">
        <w:rPr>
          <w:sz w:val="20"/>
          <w:szCs w:val="20"/>
        </w:rPr>
        <w:t>)</w:t>
      </w:r>
    </w:p>
    <w:p w:rsidR="00885572" w:rsidRPr="00EE502B" w:rsidRDefault="00885572" w:rsidP="00885572">
      <w:pPr>
        <w:numPr>
          <w:ilvl w:val="0"/>
          <w:numId w:val="4"/>
        </w:numPr>
        <w:rPr>
          <w:sz w:val="20"/>
          <w:szCs w:val="20"/>
        </w:rPr>
      </w:pPr>
      <w:r w:rsidRPr="00EE502B">
        <w:rPr>
          <w:sz w:val="20"/>
          <w:szCs w:val="20"/>
        </w:rPr>
        <w:t>Board of Directors, Murfreesboro Ensemble Theater, Murfreesboro, TN (3 years)</w:t>
      </w:r>
    </w:p>
    <w:p w:rsidR="005305BF" w:rsidRDefault="005305BF" w:rsidP="00885572">
      <w:pPr>
        <w:rPr>
          <w:b/>
          <w:sz w:val="22"/>
          <w:szCs w:val="22"/>
        </w:rPr>
      </w:pPr>
    </w:p>
    <w:p w:rsidR="00267F0D" w:rsidRDefault="00267F0D" w:rsidP="00885572">
      <w:pPr>
        <w:rPr>
          <w:b/>
          <w:sz w:val="22"/>
          <w:szCs w:val="22"/>
        </w:rPr>
      </w:pPr>
    </w:p>
    <w:p w:rsidR="00267F0D" w:rsidRDefault="00267F0D" w:rsidP="00885572">
      <w:pPr>
        <w:rPr>
          <w:b/>
          <w:sz w:val="22"/>
          <w:szCs w:val="22"/>
        </w:rPr>
      </w:pPr>
    </w:p>
    <w:p w:rsidR="00267F0D" w:rsidRDefault="00267F0D" w:rsidP="00885572">
      <w:pPr>
        <w:rPr>
          <w:b/>
          <w:sz w:val="22"/>
          <w:szCs w:val="22"/>
        </w:rPr>
      </w:pPr>
    </w:p>
    <w:p w:rsidR="00885572" w:rsidRPr="00C9104C" w:rsidRDefault="00885572" w:rsidP="00885572">
      <w:pPr>
        <w:rPr>
          <w:b/>
          <w:sz w:val="22"/>
          <w:szCs w:val="22"/>
        </w:rPr>
      </w:pPr>
      <w:r w:rsidRPr="00C9104C">
        <w:rPr>
          <w:b/>
          <w:sz w:val="22"/>
          <w:szCs w:val="22"/>
        </w:rPr>
        <w:lastRenderedPageBreak/>
        <w:t>Professional Service</w:t>
      </w:r>
    </w:p>
    <w:p w:rsidR="00885572" w:rsidRPr="00C9104C" w:rsidRDefault="00885572" w:rsidP="00885572">
      <w:pPr>
        <w:rPr>
          <w:b/>
          <w:sz w:val="22"/>
          <w:szCs w:val="22"/>
        </w:rPr>
      </w:pPr>
    </w:p>
    <w:p w:rsidR="005A27B8" w:rsidRDefault="005A27B8" w:rsidP="00885572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Incoming President, Popular Culture Association of the South (term begins Fall 2018)</w:t>
      </w:r>
    </w:p>
    <w:p w:rsidR="00885572" w:rsidRPr="00EE502B" w:rsidRDefault="00885572" w:rsidP="00885572">
      <w:pPr>
        <w:numPr>
          <w:ilvl w:val="0"/>
          <w:numId w:val="4"/>
        </w:numPr>
        <w:rPr>
          <w:sz w:val="20"/>
          <w:szCs w:val="20"/>
        </w:rPr>
      </w:pPr>
      <w:r w:rsidRPr="00EE502B">
        <w:rPr>
          <w:sz w:val="20"/>
          <w:szCs w:val="20"/>
        </w:rPr>
        <w:t>Co-Organizer, Baseball in Literature and Culture Conference (</w:t>
      </w:r>
      <w:r w:rsidR="0058180B" w:rsidRPr="00EE502B">
        <w:rPr>
          <w:sz w:val="20"/>
          <w:szCs w:val="20"/>
        </w:rPr>
        <w:t>2006-</w:t>
      </w:r>
      <w:r w:rsidR="00672A61">
        <w:rPr>
          <w:sz w:val="20"/>
          <w:szCs w:val="20"/>
        </w:rPr>
        <w:t>2015</w:t>
      </w:r>
      <w:r w:rsidRPr="00EE502B">
        <w:rPr>
          <w:sz w:val="20"/>
          <w:szCs w:val="20"/>
        </w:rPr>
        <w:t>)</w:t>
      </w:r>
    </w:p>
    <w:p w:rsidR="007D3127" w:rsidRDefault="007D3127" w:rsidP="00885572">
      <w:pPr>
        <w:numPr>
          <w:ilvl w:val="0"/>
          <w:numId w:val="4"/>
        </w:numPr>
        <w:rPr>
          <w:sz w:val="20"/>
          <w:szCs w:val="20"/>
        </w:rPr>
      </w:pPr>
      <w:r w:rsidRPr="00EE502B">
        <w:rPr>
          <w:sz w:val="20"/>
          <w:szCs w:val="20"/>
        </w:rPr>
        <w:t>Instructor, Great Books In Tennessee Prisons Program (200</w:t>
      </w:r>
      <w:r w:rsidR="00672A61">
        <w:rPr>
          <w:sz w:val="20"/>
          <w:szCs w:val="20"/>
        </w:rPr>
        <w:t>7</w:t>
      </w:r>
      <w:r w:rsidR="0058419E" w:rsidRPr="00EE502B">
        <w:rPr>
          <w:sz w:val="20"/>
          <w:szCs w:val="20"/>
        </w:rPr>
        <w:t>-</w:t>
      </w:r>
      <w:r w:rsidR="00672A61">
        <w:rPr>
          <w:sz w:val="20"/>
          <w:szCs w:val="20"/>
        </w:rPr>
        <w:t>2014</w:t>
      </w:r>
      <w:r w:rsidRPr="00EE502B">
        <w:rPr>
          <w:sz w:val="20"/>
          <w:szCs w:val="20"/>
        </w:rPr>
        <w:t>)</w:t>
      </w:r>
    </w:p>
    <w:p w:rsidR="00152240" w:rsidRDefault="00152240" w:rsidP="00152240">
      <w:pPr>
        <w:rPr>
          <w:sz w:val="20"/>
          <w:szCs w:val="20"/>
        </w:rPr>
      </w:pPr>
    </w:p>
    <w:p w:rsidR="00B20796" w:rsidRPr="002A1784" w:rsidRDefault="00B20796" w:rsidP="001F0D84">
      <w:pPr>
        <w:numPr>
          <w:ilvl w:val="0"/>
          <w:numId w:val="16"/>
        </w:numPr>
        <w:ind w:hanging="1080"/>
        <w:rPr>
          <w:b/>
        </w:rPr>
      </w:pPr>
      <w:r w:rsidRPr="00B20796">
        <w:rPr>
          <w:b/>
          <w:sz w:val="22"/>
          <w:szCs w:val="22"/>
        </w:rPr>
        <w:t xml:space="preserve">  </w:t>
      </w:r>
      <w:r w:rsidRPr="002A1784">
        <w:rPr>
          <w:b/>
        </w:rPr>
        <w:t>LETTERS OF RECOMMENDATION</w:t>
      </w:r>
      <w:r w:rsidR="00B07FE5">
        <w:rPr>
          <w:b/>
        </w:rPr>
        <w:t xml:space="preserve"> ON FILE</w:t>
      </w:r>
    </w:p>
    <w:p w:rsidR="00B20796" w:rsidRDefault="00B20796" w:rsidP="00B20796">
      <w:pPr>
        <w:rPr>
          <w:b/>
          <w:sz w:val="22"/>
          <w:szCs w:val="22"/>
        </w:rPr>
      </w:pPr>
    </w:p>
    <w:p w:rsidR="00B20796" w:rsidRPr="00EE502B" w:rsidRDefault="00F47E7C" w:rsidP="00BE5475">
      <w:pPr>
        <w:numPr>
          <w:ilvl w:val="0"/>
          <w:numId w:val="17"/>
        </w:numPr>
        <w:rPr>
          <w:sz w:val="20"/>
          <w:szCs w:val="20"/>
        </w:rPr>
      </w:pPr>
      <w:r w:rsidRPr="00EE502B">
        <w:rPr>
          <w:sz w:val="20"/>
          <w:szCs w:val="20"/>
        </w:rPr>
        <w:t>Professor</w:t>
      </w:r>
      <w:r w:rsidR="00B20796" w:rsidRPr="00EE502B">
        <w:rPr>
          <w:sz w:val="20"/>
          <w:szCs w:val="20"/>
        </w:rPr>
        <w:t xml:space="preserve"> Tom Strawman, Chair, MTSU English Department</w:t>
      </w:r>
    </w:p>
    <w:p w:rsidR="00B20796" w:rsidRPr="00EE502B" w:rsidRDefault="00F47E7C" w:rsidP="00BE5475">
      <w:pPr>
        <w:numPr>
          <w:ilvl w:val="0"/>
          <w:numId w:val="17"/>
        </w:numPr>
        <w:rPr>
          <w:sz w:val="20"/>
          <w:szCs w:val="20"/>
        </w:rPr>
      </w:pPr>
      <w:r w:rsidRPr="00EE502B">
        <w:rPr>
          <w:sz w:val="20"/>
          <w:szCs w:val="20"/>
        </w:rPr>
        <w:t>Professor</w:t>
      </w:r>
      <w:r w:rsidR="00B20796" w:rsidRPr="00EE502B">
        <w:rPr>
          <w:sz w:val="20"/>
          <w:szCs w:val="20"/>
        </w:rPr>
        <w:t xml:space="preserve"> </w:t>
      </w:r>
      <w:r w:rsidRPr="00EE502B">
        <w:rPr>
          <w:sz w:val="20"/>
          <w:szCs w:val="20"/>
        </w:rPr>
        <w:t xml:space="preserve">(Emeritus) </w:t>
      </w:r>
      <w:r w:rsidR="00B20796" w:rsidRPr="00EE502B">
        <w:rPr>
          <w:sz w:val="20"/>
          <w:szCs w:val="20"/>
        </w:rPr>
        <w:t>William Connelly, MTSU English Department</w:t>
      </w:r>
    </w:p>
    <w:p w:rsidR="00B20796" w:rsidRPr="00EE502B" w:rsidRDefault="00F47E7C" w:rsidP="00BE5475">
      <w:pPr>
        <w:numPr>
          <w:ilvl w:val="0"/>
          <w:numId w:val="17"/>
        </w:numPr>
        <w:rPr>
          <w:sz w:val="20"/>
          <w:szCs w:val="20"/>
        </w:rPr>
      </w:pPr>
      <w:r w:rsidRPr="00EE502B">
        <w:rPr>
          <w:sz w:val="20"/>
          <w:szCs w:val="20"/>
        </w:rPr>
        <w:t>Professor</w:t>
      </w:r>
      <w:r w:rsidR="00B20796" w:rsidRPr="00EE502B">
        <w:rPr>
          <w:sz w:val="20"/>
          <w:szCs w:val="20"/>
        </w:rPr>
        <w:t xml:space="preserve"> Laura </w:t>
      </w:r>
      <w:proofErr w:type="spellStart"/>
      <w:r w:rsidR="00B20796" w:rsidRPr="00EE502B">
        <w:rPr>
          <w:sz w:val="20"/>
          <w:szCs w:val="20"/>
        </w:rPr>
        <w:t>Dubek</w:t>
      </w:r>
      <w:proofErr w:type="spellEnd"/>
      <w:r w:rsidR="00B20796" w:rsidRPr="00EE502B">
        <w:rPr>
          <w:sz w:val="20"/>
          <w:szCs w:val="20"/>
        </w:rPr>
        <w:t>, Lower Division Chair, MTSU English Department</w:t>
      </w:r>
    </w:p>
    <w:p w:rsidR="00B20796" w:rsidRPr="00EE502B" w:rsidRDefault="00F47E7C" w:rsidP="00BE5475">
      <w:pPr>
        <w:numPr>
          <w:ilvl w:val="0"/>
          <w:numId w:val="17"/>
        </w:numPr>
        <w:rPr>
          <w:sz w:val="20"/>
          <w:szCs w:val="20"/>
        </w:rPr>
      </w:pPr>
      <w:r w:rsidRPr="00EE502B">
        <w:rPr>
          <w:sz w:val="20"/>
          <w:szCs w:val="20"/>
        </w:rPr>
        <w:t>Professor</w:t>
      </w:r>
      <w:r w:rsidR="00B20796" w:rsidRPr="00EE502B">
        <w:rPr>
          <w:sz w:val="20"/>
          <w:szCs w:val="20"/>
        </w:rPr>
        <w:t xml:space="preserve"> Kevin Donovan, Graduate Director, MTSU English Department</w:t>
      </w:r>
    </w:p>
    <w:p w:rsidR="00A11AA6" w:rsidRPr="005305BF" w:rsidRDefault="00F47E7C" w:rsidP="00E57422">
      <w:pPr>
        <w:numPr>
          <w:ilvl w:val="0"/>
          <w:numId w:val="17"/>
        </w:numPr>
        <w:rPr>
          <w:sz w:val="22"/>
          <w:szCs w:val="22"/>
        </w:rPr>
      </w:pPr>
      <w:r w:rsidRPr="00EE502B">
        <w:rPr>
          <w:sz w:val="20"/>
          <w:szCs w:val="20"/>
        </w:rPr>
        <w:t>Professor</w:t>
      </w:r>
      <w:r w:rsidR="00B20796" w:rsidRPr="00EE502B">
        <w:rPr>
          <w:sz w:val="20"/>
          <w:szCs w:val="20"/>
        </w:rPr>
        <w:t xml:space="preserve"> Peter </w:t>
      </w:r>
      <w:proofErr w:type="spellStart"/>
      <w:r w:rsidR="00B20796" w:rsidRPr="00EE502B">
        <w:rPr>
          <w:sz w:val="20"/>
          <w:szCs w:val="20"/>
        </w:rPr>
        <w:t>Medine</w:t>
      </w:r>
      <w:proofErr w:type="spellEnd"/>
      <w:r w:rsidR="00B20796" w:rsidRPr="00EE502B">
        <w:rPr>
          <w:sz w:val="20"/>
          <w:szCs w:val="20"/>
        </w:rPr>
        <w:t>, University of Arizona English Department</w:t>
      </w:r>
    </w:p>
    <w:p w:rsidR="005305BF" w:rsidRDefault="005305BF" w:rsidP="005305BF">
      <w:pPr>
        <w:rPr>
          <w:sz w:val="20"/>
          <w:szCs w:val="20"/>
        </w:rPr>
      </w:pPr>
    </w:p>
    <w:p w:rsidR="005305BF" w:rsidRDefault="005305BF" w:rsidP="005305BF">
      <w:pPr>
        <w:rPr>
          <w:sz w:val="22"/>
          <w:szCs w:val="22"/>
        </w:rPr>
      </w:pPr>
    </w:p>
    <w:sectPr w:rsidR="005305BF" w:rsidSect="0010136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648B"/>
    <w:multiLevelType w:val="hybridMultilevel"/>
    <w:tmpl w:val="C7C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0978"/>
    <w:multiLevelType w:val="hybridMultilevel"/>
    <w:tmpl w:val="EC8C5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62E5"/>
    <w:multiLevelType w:val="hybridMultilevel"/>
    <w:tmpl w:val="738A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12DB"/>
    <w:multiLevelType w:val="hybridMultilevel"/>
    <w:tmpl w:val="FC2A6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06DA3"/>
    <w:multiLevelType w:val="hybridMultilevel"/>
    <w:tmpl w:val="B19EA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4D97"/>
    <w:multiLevelType w:val="hybridMultilevel"/>
    <w:tmpl w:val="AAE24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1B95"/>
    <w:multiLevelType w:val="hybridMultilevel"/>
    <w:tmpl w:val="D292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0AA1"/>
    <w:multiLevelType w:val="hybridMultilevel"/>
    <w:tmpl w:val="FC24A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0983"/>
    <w:multiLevelType w:val="hybridMultilevel"/>
    <w:tmpl w:val="21BC7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27D1F"/>
    <w:multiLevelType w:val="hybridMultilevel"/>
    <w:tmpl w:val="7D36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A59B2"/>
    <w:multiLevelType w:val="hybridMultilevel"/>
    <w:tmpl w:val="2E3AE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38F5"/>
    <w:multiLevelType w:val="hybridMultilevel"/>
    <w:tmpl w:val="8E12B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0021E"/>
    <w:multiLevelType w:val="hybridMultilevel"/>
    <w:tmpl w:val="CCBAB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16266"/>
    <w:multiLevelType w:val="hybridMultilevel"/>
    <w:tmpl w:val="8446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73723"/>
    <w:multiLevelType w:val="hybridMultilevel"/>
    <w:tmpl w:val="46F6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64BD7"/>
    <w:multiLevelType w:val="hybridMultilevel"/>
    <w:tmpl w:val="961E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C426B"/>
    <w:multiLevelType w:val="hybridMultilevel"/>
    <w:tmpl w:val="9CBC7A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B07352"/>
    <w:multiLevelType w:val="hybridMultilevel"/>
    <w:tmpl w:val="EF867966"/>
    <w:lvl w:ilvl="0" w:tplc="3FC02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45A34"/>
    <w:multiLevelType w:val="hybridMultilevel"/>
    <w:tmpl w:val="907A2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67395"/>
    <w:multiLevelType w:val="hybridMultilevel"/>
    <w:tmpl w:val="E788C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8954C76"/>
    <w:multiLevelType w:val="hybridMultilevel"/>
    <w:tmpl w:val="EF867966"/>
    <w:lvl w:ilvl="0" w:tplc="3FC02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061D2"/>
    <w:multiLevelType w:val="hybridMultilevel"/>
    <w:tmpl w:val="E6D873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D649A0"/>
    <w:multiLevelType w:val="hybridMultilevel"/>
    <w:tmpl w:val="71229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F3B09"/>
    <w:multiLevelType w:val="hybridMultilevel"/>
    <w:tmpl w:val="0FC67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1"/>
  </w:num>
  <w:num w:numId="5">
    <w:abstractNumId w:val="14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3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0"/>
  </w:num>
  <w:num w:numId="17">
    <w:abstractNumId w:val="15"/>
  </w:num>
  <w:num w:numId="18">
    <w:abstractNumId w:val="13"/>
  </w:num>
  <w:num w:numId="19">
    <w:abstractNumId w:val="17"/>
  </w:num>
  <w:num w:numId="20">
    <w:abstractNumId w:val="19"/>
  </w:num>
  <w:num w:numId="21">
    <w:abstractNumId w:val="0"/>
  </w:num>
  <w:num w:numId="22">
    <w:abstractNumId w:val="6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72"/>
    <w:rsid w:val="00006C66"/>
    <w:rsid w:val="00036FEF"/>
    <w:rsid w:val="000445B1"/>
    <w:rsid w:val="00045115"/>
    <w:rsid w:val="00055338"/>
    <w:rsid w:val="000812A9"/>
    <w:rsid w:val="00082104"/>
    <w:rsid w:val="00087123"/>
    <w:rsid w:val="00096275"/>
    <w:rsid w:val="000978EE"/>
    <w:rsid w:val="000C0CB9"/>
    <w:rsid w:val="000D0709"/>
    <w:rsid w:val="000E0BA6"/>
    <w:rsid w:val="000E1FAE"/>
    <w:rsid w:val="000E794B"/>
    <w:rsid w:val="000F48C3"/>
    <w:rsid w:val="0010136C"/>
    <w:rsid w:val="00115617"/>
    <w:rsid w:val="001347AE"/>
    <w:rsid w:val="001403EC"/>
    <w:rsid w:val="00141C99"/>
    <w:rsid w:val="00152240"/>
    <w:rsid w:val="0015569E"/>
    <w:rsid w:val="001650FD"/>
    <w:rsid w:val="00192BD9"/>
    <w:rsid w:val="00192F69"/>
    <w:rsid w:val="00194796"/>
    <w:rsid w:val="001C10F6"/>
    <w:rsid w:val="001C77A2"/>
    <w:rsid w:val="001E5F5B"/>
    <w:rsid w:val="001F0D84"/>
    <w:rsid w:val="001F47A6"/>
    <w:rsid w:val="001F53CF"/>
    <w:rsid w:val="00202020"/>
    <w:rsid w:val="002176F3"/>
    <w:rsid w:val="00217C08"/>
    <w:rsid w:val="00235686"/>
    <w:rsid w:val="00243445"/>
    <w:rsid w:val="0025407F"/>
    <w:rsid w:val="00267F0D"/>
    <w:rsid w:val="0027707E"/>
    <w:rsid w:val="00283494"/>
    <w:rsid w:val="002A1784"/>
    <w:rsid w:val="002B7B24"/>
    <w:rsid w:val="002C53B2"/>
    <w:rsid w:val="002D301C"/>
    <w:rsid w:val="002D5060"/>
    <w:rsid w:val="002D6EC1"/>
    <w:rsid w:val="002F0BB6"/>
    <w:rsid w:val="002F3E71"/>
    <w:rsid w:val="002F4EA5"/>
    <w:rsid w:val="003174E8"/>
    <w:rsid w:val="003236CD"/>
    <w:rsid w:val="00336F54"/>
    <w:rsid w:val="00364579"/>
    <w:rsid w:val="003764C0"/>
    <w:rsid w:val="0038662A"/>
    <w:rsid w:val="00394E51"/>
    <w:rsid w:val="003A32EE"/>
    <w:rsid w:val="003A5F3A"/>
    <w:rsid w:val="003A7AB9"/>
    <w:rsid w:val="003C6E9B"/>
    <w:rsid w:val="00434FE5"/>
    <w:rsid w:val="004535DC"/>
    <w:rsid w:val="00465415"/>
    <w:rsid w:val="0048491F"/>
    <w:rsid w:val="00494035"/>
    <w:rsid w:val="004B402F"/>
    <w:rsid w:val="004D44EE"/>
    <w:rsid w:val="004E128F"/>
    <w:rsid w:val="004E3F38"/>
    <w:rsid w:val="004E69FD"/>
    <w:rsid w:val="00500511"/>
    <w:rsid w:val="005010B6"/>
    <w:rsid w:val="005046AB"/>
    <w:rsid w:val="00510400"/>
    <w:rsid w:val="005305BF"/>
    <w:rsid w:val="005358FC"/>
    <w:rsid w:val="00550077"/>
    <w:rsid w:val="005536FF"/>
    <w:rsid w:val="00556B98"/>
    <w:rsid w:val="0058122B"/>
    <w:rsid w:val="0058180B"/>
    <w:rsid w:val="0058419E"/>
    <w:rsid w:val="005931A0"/>
    <w:rsid w:val="005A27B8"/>
    <w:rsid w:val="005D0943"/>
    <w:rsid w:val="005F17BE"/>
    <w:rsid w:val="005F4943"/>
    <w:rsid w:val="006127C0"/>
    <w:rsid w:val="00613880"/>
    <w:rsid w:val="00622D0E"/>
    <w:rsid w:val="006375E2"/>
    <w:rsid w:val="0067085D"/>
    <w:rsid w:val="00672A61"/>
    <w:rsid w:val="00680793"/>
    <w:rsid w:val="00687C37"/>
    <w:rsid w:val="0069030C"/>
    <w:rsid w:val="006E3853"/>
    <w:rsid w:val="00704EAF"/>
    <w:rsid w:val="007114DC"/>
    <w:rsid w:val="00726DA5"/>
    <w:rsid w:val="00745393"/>
    <w:rsid w:val="007A298E"/>
    <w:rsid w:val="007A29BB"/>
    <w:rsid w:val="007C604D"/>
    <w:rsid w:val="007D0B58"/>
    <w:rsid w:val="007D3127"/>
    <w:rsid w:val="007F3FDE"/>
    <w:rsid w:val="00805FFA"/>
    <w:rsid w:val="00845753"/>
    <w:rsid w:val="00851E7A"/>
    <w:rsid w:val="00885572"/>
    <w:rsid w:val="008B4E8B"/>
    <w:rsid w:val="008D3D7E"/>
    <w:rsid w:val="0091177E"/>
    <w:rsid w:val="009157DD"/>
    <w:rsid w:val="0094193E"/>
    <w:rsid w:val="009464C1"/>
    <w:rsid w:val="00960B2B"/>
    <w:rsid w:val="009B18A1"/>
    <w:rsid w:val="009C71E3"/>
    <w:rsid w:val="009D5ED1"/>
    <w:rsid w:val="009D6499"/>
    <w:rsid w:val="009F650D"/>
    <w:rsid w:val="00A11AA6"/>
    <w:rsid w:val="00A34977"/>
    <w:rsid w:val="00A57E2A"/>
    <w:rsid w:val="00A65058"/>
    <w:rsid w:val="00AB423D"/>
    <w:rsid w:val="00AB62CB"/>
    <w:rsid w:val="00AF08EB"/>
    <w:rsid w:val="00AF4CA0"/>
    <w:rsid w:val="00B024E1"/>
    <w:rsid w:val="00B07FE5"/>
    <w:rsid w:val="00B14C22"/>
    <w:rsid w:val="00B14F06"/>
    <w:rsid w:val="00B20796"/>
    <w:rsid w:val="00B453DE"/>
    <w:rsid w:val="00B55878"/>
    <w:rsid w:val="00B57395"/>
    <w:rsid w:val="00B57927"/>
    <w:rsid w:val="00B74BD1"/>
    <w:rsid w:val="00B83447"/>
    <w:rsid w:val="00B91A26"/>
    <w:rsid w:val="00B95F56"/>
    <w:rsid w:val="00BA0D49"/>
    <w:rsid w:val="00BA133A"/>
    <w:rsid w:val="00BC2091"/>
    <w:rsid w:val="00BE5475"/>
    <w:rsid w:val="00BF39B1"/>
    <w:rsid w:val="00C04507"/>
    <w:rsid w:val="00C25D20"/>
    <w:rsid w:val="00C302F6"/>
    <w:rsid w:val="00C43A37"/>
    <w:rsid w:val="00C801D7"/>
    <w:rsid w:val="00C90D25"/>
    <w:rsid w:val="00C9104C"/>
    <w:rsid w:val="00CD33AC"/>
    <w:rsid w:val="00CE139F"/>
    <w:rsid w:val="00CF69CA"/>
    <w:rsid w:val="00D0603C"/>
    <w:rsid w:val="00D23896"/>
    <w:rsid w:val="00D30FF8"/>
    <w:rsid w:val="00D528C8"/>
    <w:rsid w:val="00D74386"/>
    <w:rsid w:val="00D90F3E"/>
    <w:rsid w:val="00DC4202"/>
    <w:rsid w:val="00DF26EB"/>
    <w:rsid w:val="00E35E1F"/>
    <w:rsid w:val="00E37A9B"/>
    <w:rsid w:val="00E52C6C"/>
    <w:rsid w:val="00E57422"/>
    <w:rsid w:val="00E8166A"/>
    <w:rsid w:val="00EB43D2"/>
    <w:rsid w:val="00ED3955"/>
    <w:rsid w:val="00EE502B"/>
    <w:rsid w:val="00EE604E"/>
    <w:rsid w:val="00EE6B2F"/>
    <w:rsid w:val="00F00771"/>
    <w:rsid w:val="00F445C3"/>
    <w:rsid w:val="00F47E7C"/>
    <w:rsid w:val="00F5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665E2-EED3-4069-84EF-495DAA21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72"/>
    <w:rPr>
      <w:sz w:val="24"/>
      <w:szCs w:val="24"/>
    </w:rPr>
  </w:style>
  <w:style w:type="paragraph" w:styleId="Heading1">
    <w:name w:val="heading 1"/>
    <w:basedOn w:val="Normal"/>
    <w:next w:val="Normal"/>
    <w:qFormat/>
    <w:rsid w:val="0088557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5572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885572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5572"/>
    <w:pPr>
      <w:jc w:val="center"/>
    </w:pPr>
    <w:rPr>
      <w:b/>
      <w:bCs/>
    </w:rPr>
  </w:style>
  <w:style w:type="paragraph" w:styleId="BodyText">
    <w:name w:val="Body Text"/>
    <w:basedOn w:val="Normal"/>
    <w:rsid w:val="0010136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19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2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C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C627-75CC-4F92-B6CE-9EEF41B9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Middle Tennessee State University</Company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wtormey</dc:creator>
  <cp:keywords/>
  <dc:description/>
  <cp:lastModifiedBy>Warren Tormey</cp:lastModifiedBy>
  <cp:revision>2</cp:revision>
  <cp:lastPrinted>2018-09-04T13:12:00Z</cp:lastPrinted>
  <dcterms:created xsi:type="dcterms:W3CDTF">2018-09-04T13:19:00Z</dcterms:created>
  <dcterms:modified xsi:type="dcterms:W3CDTF">2018-09-04T13:19:00Z</dcterms:modified>
</cp:coreProperties>
</file>