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B3EA" w14:textId="1F8F8F4A" w:rsidR="000E087A" w:rsidRPr="00351B66" w:rsidRDefault="000E087A" w:rsidP="0010732F">
      <w:pPr>
        <w:autoSpaceDE w:val="0"/>
        <w:autoSpaceDN w:val="0"/>
        <w:adjustRightInd w:val="0"/>
        <w:rPr>
          <w:rFonts w:asciiTheme="majorHAnsi" w:hAnsiTheme="majorHAnsi" w:cstheme="majorHAnsi"/>
          <w:i/>
          <w:iCs/>
          <w:sz w:val="28"/>
          <w:szCs w:val="28"/>
        </w:rPr>
      </w:pPr>
      <w:r w:rsidRPr="00351B66">
        <w:rPr>
          <w:rFonts w:asciiTheme="majorHAnsi" w:hAnsiTheme="majorHAnsi" w:cstheme="majorHAnsi"/>
          <w:i/>
          <w:iCs/>
          <w:sz w:val="28"/>
          <w:szCs w:val="28"/>
        </w:rPr>
        <w:t xml:space="preserve">This document </w:t>
      </w:r>
      <w:r>
        <w:rPr>
          <w:rFonts w:asciiTheme="majorHAnsi" w:hAnsiTheme="majorHAnsi" w:cstheme="majorHAnsi"/>
          <w:i/>
          <w:iCs/>
          <w:sz w:val="28"/>
          <w:szCs w:val="28"/>
        </w:rPr>
        <w:t xml:space="preserve">is intended to support mathematics majors in developing a plan for success. It should be completed by each mathematics major, in collaboration with a faculty mentor. </w:t>
      </w:r>
    </w:p>
    <w:p w14:paraId="4A5B827C" w14:textId="77777777" w:rsidR="000E087A" w:rsidRDefault="000E087A" w:rsidP="0010732F">
      <w:pPr>
        <w:autoSpaceDE w:val="0"/>
        <w:autoSpaceDN w:val="0"/>
        <w:adjustRightInd w:val="0"/>
        <w:rPr>
          <w:rFonts w:asciiTheme="majorHAnsi" w:hAnsiTheme="majorHAnsi" w:cstheme="majorHAnsi"/>
          <w:b/>
          <w:bCs/>
          <w:sz w:val="28"/>
          <w:szCs w:val="28"/>
        </w:rPr>
      </w:pPr>
    </w:p>
    <w:p w14:paraId="61873C1A" w14:textId="20D2999B" w:rsidR="007D1B8E" w:rsidRPr="002A4BDE" w:rsidRDefault="009D19B4" w:rsidP="0010732F">
      <w:pPr>
        <w:autoSpaceDE w:val="0"/>
        <w:autoSpaceDN w:val="0"/>
        <w:adjustRightInd w:val="0"/>
        <w:rPr>
          <w:rFonts w:asciiTheme="majorHAnsi" w:hAnsiTheme="majorHAnsi" w:cstheme="majorHAnsi"/>
          <w:b/>
          <w:bCs/>
          <w:sz w:val="28"/>
          <w:szCs w:val="28"/>
        </w:rPr>
      </w:pPr>
      <w:r w:rsidRPr="002A4BDE">
        <w:rPr>
          <w:rFonts w:asciiTheme="majorHAnsi" w:hAnsiTheme="majorHAnsi" w:cstheme="majorHAnsi"/>
          <w:b/>
          <w:bCs/>
          <w:sz w:val="28"/>
          <w:szCs w:val="28"/>
        </w:rPr>
        <w:t>Table of Contents:</w:t>
      </w:r>
    </w:p>
    <w:p w14:paraId="73BFEF58" w14:textId="77777777" w:rsidR="00885C10" w:rsidRPr="002A4BDE" w:rsidRDefault="00885C10" w:rsidP="0010732F">
      <w:pPr>
        <w:autoSpaceDE w:val="0"/>
        <w:autoSpaceDN w:val="0"/>
        <w:adjustRightInd w:val="0"/>
        <w:rPr>
          <w:rFonts w:asciiTheme="majorHAnsi" w:hAnsiTheme="majorHAnsi" w:cstheme="majorHAnsi"/>
          <w:b/>
          <w:bCs/>
          <w:sz w:val="22"/>
          <w:szCs w:val="22"/>
        </w:rPr>
      </w:pPr>
    </w:p>
    <w:p w14:paraId="24B89C83" w14:textId="4D8951E9" w:rsidR="009D19B4" w:rsidRPr="002A4BDE" w:rsidRDefault="009D19B4"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Guidelines</w:t>
      </w:r>
      <w:r w:rsidR="004E1BE9" w:rsidRPr="002A4BDE">
        <w:rPr>
          <w:rFonts w:asciiTheme="majorHAnsi" w:hAnsiTheme="majorHAnsi" w:cstheme="majorHAnsi"/>
          <w:sz w:val="22"/>
          <w:szCs w:val="22"/>
        </w:rPr>
        <w:t>: Page 2</w:t>
      </w:r>
    </w:p>
    <w:p w14:paraId="700CF14E" w14:textId="77777777" w:rsidR="00885C10" w:rsidRPr="002A4BDE" w:rsidRDefault="00885C10" w:rsidP="0010732F">
      <w:pPr>
        <w:autoSpaceDE w:val="0"/>
        <w:autoSpaceDN w:val="0"/>
        <w:adjustRightInd w:val="0"/>
        <w:rPr>
          <w:rFonts w:asciiTheme="majorHAnsi" w:hAnsiTheme="majorHAnsi" w:cstheme="majorHAnsi"/>
          <w:sz w:val="22"/>
          <w:szCs w:val="22"/>
        </w:rPr>
      </w:pPr>
    </w:p>
    <w:p w14:paraId="7E91FC76" w14:textId="14979048" w:rsidR="009D19B4" w:rsidRPr="002A4BDE"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Self-Assessment Form</w:t>
      </w:r>
      <w:r w:rsidR="004E1BE9" w:rsidRPr="002A4BDE">
        <w:rPr>
          <w:rFonts w:asciiTheme="majorHAnsi" w:hAnsiTheme="majorHAnsi" w:cstheme="majorHAnsi"/>
          <w:sz w:val="22"/>
          <w:szCs w:val="22"/>
        </w:rPr>
        <w:t xml:space="preserve">: </w:t>
      </w:r>
      <w:r w:rsidR="00B51B3D" w:rsidRPr="002A4BDE">
        <w:rPr>
          <w:rFonts w:asciiTheme="majorHAnsi" w:hAnsiTheme="majorHAnsi" w:cstheme="majorHAnsi"/>
          <w:sz w:val="22"/>
          <w:szCs w:val="22"/>
        </w:rPr>
        <w:t>Page 3</w:t>
      </w:r>
    </w:p>
    <w:p w14:paraId="3A38FF0C" w14:textId="77777777" w:rsidR="00885C10" w:rsidRPr="002A4BDE" w:rsidRDefault="00885C10" w:rsidP="0010732F">
      <w:pPr>
        <w:autoSpaceDE w:val="0"/>
        <w:autoSpaceDN w:val="0"/>
        <w:adjustRightInd w:val="0"/>
        <w:rPr>
          <w:rFonts w:asciiTheme="majorHAnsi" w:hAnsiTheme="majorHAnsi" w:cstheme="majorHAnsi"/>
          <w:sz w:val="22"/>
          <w:szCs w:val="22"/>
        </w:rPr>
      </w:pPr>
    </w:p>
    <w:p w14:paraId="41068BC4" w14:textId="32F7BFC4" w:rsidR="00885C10" w:rsidRPr="002A4BDE"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Action Plan</w:t>
      </w:r>
      <w:r w:rsidR="00B51B3D" w:rsidRPr="002A4BDE">
        <w:rPr>
          <w:rFonts w:asciiTheme="majorHAnsi" w:hAnsiTheme="majorHAnsi" w:cstheme="majorHAnsi"/>
          <w:sz w:val="22"/>
          <w:szCs w:val="22"/>
        </w:rPr>
        <w:t>: Page 6</w:t>
      </w:r>
    </w:p>
    <w:p w14:paraId="29640BD0" w14:textId="77777777" w:rsidR="00885C10" w:rsidRPr="002A4BDE" w:rsidRDefault="00885C10" w:rsidP="0010732F">
      <w:pPr>
        <w:autoSpaceDE w:val="0"/>
        <w:autoSpaceDN w:val="0"/>
        <w:adjustRightInd w:val="0"/>
        <w:rPr>
          <w:rFonts w:asciiTheme="majorHAnsi" w:hAnsiTheme="majorHAnsi" w:cstheme="majorHAnsi"/>
          <w:sz w:val="22"/>
          <w:szCs w:val="22"/>
        </w:rPr>
      </w:pPr>
    </w:p>
    <w:p w14:paraId="65A35700" w14:textId="7A6FB18D" w:rsidR="00885C10" w:rsidRDefault="00885C10"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List of Resources</w:t>
      </w:r>
      <w:r w:rsidR="00B51B3D" w:rsidRPr="002A4BDE">
        <w:rPr>
          <w:rFonts w:asciiTheme="majorHAnsi" w:hAnsiTheme="majorHAnsi" w:cstheme="majorHAnsi"/>
          <w:sz w:val="22"/>
          <w:szCs w:val="22"/>
        </w:rPr>
        <w:t xml:space="preserve">: Page </w:t>
      </w:r>
      <w:r w:rsidR="00CB18EB">
        <w:rPr>
          <w:rFonts w:asciiTheme="majorHAnsi" w:hAnsiTheme="majorHAnsi" w:cstheme="majorHAnsi"/>
          <w:sz w:val="22"/>
          <w:szCs w:val="22"/>
        </w:rPr>
        <w:t>9</w:t>
      </w:r>
    </w:p>
    <w:p w14:paraId="753F1762" w14:textId="77777777" w:rsidR="0097105E" w:rsidRDefault="0097105E" w:rsidP="0010732F">
      <w:pPr>
        <w:autoSpaceDE w:val="0"/>
        <w:autoSpaceDN w:val="0"/>
        <w:adjustRightInd w:val="0"/>
        <w:rPr>
          <w:rFonts w:asciiTheme="majorHAnsi" w:hAnsiTheme="majorHAnsi" w:cstheme="majorHAnsi"/>
          <w:sz w:val="22"/>
          <w:szCs w:val="22"/>
        </w:rPr>
      </w:pPr>
    </w:p>
    <w:p w14:paraId="77755792" w14:textId="76ABD85B" w:rsidR="004E1BE9" w:rsidRPr="002A4BDE" w:rsidRDefault="00FA6285" w:rsidP="003B007B">
      <w:pPr>
        <w:autoSpaceDE w:val="0"/>
        <w:autoSpaceDN w:val="0"/>
        <w:adjustRightInd w:val="0"/>
        <w:rPr>
          <w:rFonts w:asciiTheme="majorHAnsi" w:hAnsiTheme="majorHAnsi" w:cstheme="majorHAnsi"/>
          <w:b/>
          <w:bCs/>
          <w:sz w:val="22"/>
          <w:szCs w:val="22"/>
        </w:rPr>
      </w:pPr>
      <w:r>
        <w:rPr>
          <w:rFonts w:asciiTheme="majorHAnsi" w:hAnsiTheme="majorHAnsi" w:cstheme="majorHAnsi"/>
          <w:sz w:val="22"/>
          <w:szCs w:val="22"/>
        </w:rPr>
        <w:t>Sample</w:t>
      </w:r>
      <w:r w:rsidR="0097105E">
        <w:rPr>
          <w:rFonts w:asciiTheme="majorHAnsi" w:hAnsiTheme="majorHAnsi" w:cstheme="majorHAnsi"/>
          <w:sz w:val="22"/>
          <w:szCs w:val="22"/>
        </w:rPr>
        <w:t xml:space="preserve"> </w:t>
      </w:r>
      <w:r w:rsidR="003B007B">
        <w:rPr>
          <w:rFonts w:asciiTheme="majorHAnsi" w:hAnsiTheme="majorHAnsi" w:cstheme="majorHAnsi"/>
          <w:sz w:val="22"/>
          <w:szCs w:val="22"/>
        </w:rPr>
        <w:t>Alumni Employers</w:t>
      </w:r>
      <w:r>
        <w:rPr>
          <w:rFonts w:asciiTheme="majorHAnsi" w:hAnsiTheme="majorHAnsi" w:cstheme="majorHAnsi"/>
          <w:sz w:val="22"/>
          <w:szCs w:val="22"/>
        </w:rPr>
        <w:t xml:space="preserve"> and Current Positions</w:t>
      </w:r>
      <w:r w:rsidR="003B007B">
        <w:rPr>
          <w:rFonts w:asciiTheme="majorHAnsi" w:hAnsiTheme="majorHAnsi" w:cstheme="majorHAnsi"/>
          <w:sz w:val="22"/>
          <w:szCs w:val="22"/>
        </w:rPr>
        <w:t>: Page 1</w:t>
      </w:r>
      <w:r>
        <w:rPr>
          <w:rFonts w:asciiTheme="majorHAnsi" w:hAnsiTheme="majorHAnsi" w:cstheme="majorHAnsi"/>
          <w:sz w:val="22"/>
          <w:szCs w:val="22"/>
        </w:rPr>
        <w:t>4</w:t>
      </w:r>
    </w:p>
    <w:p w14:paraId="759623EB"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697E26AF" w14:textId="331C5012" w:rsidR="004E1BE9" w:rsidRPr="002A4BDE" w:rsidRDefault="000E087A" w:rsidP="000E087A">
      <w:pPr>
        <w:tabs>
          <w:tab w:val="left" w:pos="2355"/>
        </w:tabs>
        <w:autoSpaceDE w:val="0"/>
        <w:autoSpaceDN w:val="0"/>
        <w:adjustRightInd w:val="0"/>
        <w:rPr>
          <w:rFonts w:asciiTheme="majorHAnsi" w:hAnsiTheme="majorHAnsi" w:cstheme="majorHAnsi"/>
          <w:b/>
          <w:bCs/>
          <w:sz w:val="22"/>
          <w:szCs w:val="22"/>
        </w:rPr>
      </w:pPr>
      <w:r>
        <w:rPr>
          <w:rFonts w:asciiTheme="majorHAnsi" w:hAnsiTheme="majorHAnsi" w:cstheme="majorHAnsi"/>
          <w:b/>
          <w:bCs/>
          <w:sz w:val="22"/>
          <w:szCs w:val="22"/>
        </w:rPr>
        <w:tab/>
      </w:r>
    </w:p>
    <w:p w14:paraId="195F217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FC00D7E"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71CC7C"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56CF1EF"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DCF53C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37C8AB"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11DE0B57"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6FD6445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006CE78"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E04D31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501AE94"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3960430"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14212D9F"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43766CA6"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0D2D8331"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3492D965" w14:textId="77777777" w:rsidR="004E1BE9" w:rsidRPr="002A4BDE" w:rsidRDefault="004E1BE9" w:rsidP="0010732F">
      <w:pPr>
        <w:autoSpaceDE w:val="0"/>
        <w:autoSpaceDN w:val="0"/>
        <w:adjustRightInd w:val="0"/>
        <w:rPr>
          <w:rFonts w:asciiTheme="majorHAnsi" w:hAnsiTheme="majorHAnsi" w:cstheme="majorHAnsi"/>
          <w:b/>
          <w:bCs/>
          <w:sz w:val="22"/>
          <w:szCs w:val="22"/>
        </w:rPr>
      </w:pPr>
    </w:p>
    <w:p w14:paraId="2A05D949" w14:textId="77777777" w:rsidR="002A4BDE" w:rsidRDefault="002A4BDE" w:rsidP="0010732F">
      <w:pPr>
        <w:autoSpaceDE w:val="0"/>
        <w:autoSpaceDN w:val="0"/>
        <w:adjustRightInd w:val="0"/>
        <w:rPr>
          <w:rFonts w:asciiTheme="majorHAnsi" w:hAnsiTheme="majorHAnsi" w:cstheme="majorHAnsi"/>
          <w:b/>
          <w:bCs/>
          <w:sz w:val="22"/>
          <w:szCs w:val="22"/>
        </w:rPr>
      </w:pPr>
    </w:p>
    <w:p w14:paraId="2CE441E5" w14:textId="77777777" w:rsidR="002A4BDE" w:rsidRDefault="002A4BDE" w:rsidP="0010732F">
      <w:pPr>
        <w:autoSpaceDE w:val="0"/>
        <w:autoSpaceDN w:val="0"/>
        <w:adjustRightInd w:val="0"/>
        <w:rPr>
          <w:rFonts w:asciiTheme="majorHAnsi" w:hAnsiTheme="majorHAnsi" w:cstheme="majorHAnsi"/>
          <w:b/>
          <w:bCs/>
          <w:sz w:val="22"/>
          <w:szCs w:val="22"/>
        </w:rPr>
      </w:pPr>
    </w:p>
    <w:p w14:paraId="39573FAA" w14:textId="77777777" w:rsidR="002A4BDE" w:rsidRDefault="002A4BDE" w:rsidP="0010732F">
      <w:pPr>
        <w:autoSpaceDE w:val="0"/>
        <w:autoSpaceDN w:val="0"/>
        <w:adjustRightInd w:val="0"/>
        <w:rPr>
          <w:rFonts w:asciiTheme="majorHAnsi" w:hAnsiTheme="majorHAnsi" w:cstheme="majorHAnsi"/>
          <w:b/>
          <w:bCs/>
          <w:sz w:val="22"/>
          <w:szCs w:val="22"/>
        </w:rPr>
      </w:pPr>
    </w:p>
    <w:p w14:paraId="702444DF" w14:textId="17509405" w:rsidR="0010732F" w:rsidRPr="002A4BDE" w:rsidRDefault="0010732F" w:rsidP="0010732F">
      <w:pPr>
        <w:autoSpaceDE w:val="0"/>
        <w:autoSpaceDN w:val="0"/>
        <w:adjustRightInd w:val="0"/>
        <w:rPr>
          <w:rFonts w:asciiTheme="majorHAnsi" w:hAnsiTheme="majorHAnsi" w:cstheme="majorHAnsi"/>
          <w:b/>
          <w:bCs/>
          <w:sz w:val="28"/>
          <w:szCs w:val="28"/>
        </w:rPr>
      </w:pPr>
      <w:r w:rsidRPr="002A4BDE">
        <w:rPr>
          <w:rFonts w:asciiTheme="majorHAnsi" w:hAnsiTheme="majorHAnsi" w:cstheme="majorHAnsi"/>
          <w:b/>
          <w:bCs/>
          <w:sz w:val="28"/>
          <w:szCs w:val="28"/>
        </w:rPr>
        <w:t>Guidelines</w:t>
      </w:r>
    </w:p>
    <w:p w14:paraId="0813AB3C" w14:textId="77777777" w:rsidR="0010732F" w:rsidRPr="002A4BDE" w:rsidRDefault="0010732F" w:rsidP="0010732F">
      <w:pPr>
        <w:autoSpaceDE w:val="0"/>
        <w:autoSpaceDN w:val="0"/>
        <w:adjustRightInd w:val="0"/>
        <w:rPr>
          <w:rFonts w:asciiTheme="majorHAnsi" w:hAnsiTheme="majorHAnsi" w:cstheme="majorHAnsi"/>
          <w:b/>
          <w:bCs/>
          <w:sz w:val="22"/>
          <w:szCs w:val="22"/>
        </w:rPr>
      </w:pPr>
    </w:p>
    <w:p w14:paraId="3A730CA2" w14:textId="6893C5AF"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Introduction</w:t>
      </w:r>
    </w:p>
    <w:p w14:paraId="4118F50B" w14:textId="39980A8D"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An individual development plan (IDP) is a personal action plan designed to help you take ownership of your academic and professional development, set and achieve realistic goals, and clarify your responsibilities and expectations. You can tailor your IDP to your individual needs, with input and advice from your mentor. It can also be a useful launching point for discussing your long-term career interests with your mentor. The first step is to assess your academic/professional strengths and weaknesses and identify those most relevant to achieving your goals. This IDP divides academic/professional skills into s</w:t>
      </w:r>
      <w:r w:rsidR="00CB18EB">
        <w:rPr>
          <w:rFonts w:asciiTheme="majorHAnsi" w:hAnsiTheme="majorHAnsi" w:cstheme="majorHAnsi"/>
          <w:sz w:val="22"/>
          <w:szCs w:val="22"/>
        </w:rPr>
        <w:t>even</w:t>
      </w:r>
      <w:r w:rsidRPr="002A4BDE">
        <w:rPr>
          <w:rFonts w:asciiTheme="majorHAnsi" w:hAnsiTheme="majorHAnsi" w:cstheme="majorHAnsi"/>
          <w:sz w:val="22"/>
          <w:szCs w:val="22"/>
        </w:rPr>
        <w:t xml:space="preserve"> core competencies: </w:t>
      </w:r>
      <w:r w:rsidRPr="002A4BDE">
        <w:rPr>
          <w:rFonts w:asciiTheme="majorHAnsi" w:hAnsiTheme="majorHAnsi" w:cstheme="majorHAnsi"/>
          <w:b/>
          <w:bCs/>
          <w:sz w:val="22"/>
          <w:szCs w:val="22"/>
        </w:rPr>
        <w:t xml:space="preserve">Organization and Planning, Research and Learning, Teaching &amp; Mentoring, Leadership &amp; Teamwork, Oral &amp; Written Communication, </w:t>
      </w:r>
      <w:r w:rsidR="00274A09">
        <w:rPr>
          <w:rFonts w:asciiTheme="majorHAnsi" w:hAnsiTheme="majorHAnsi" w:cstheme="majorHAnsi"/>
          <w:b/>
          <w:bCs/>
          <w:sz w:val="22"/>
          <w:szCs w:val="22"/>
        </w:rPr>
        <w:t>Diversity, Equity</w:t>
      </w:r>
      <w:r w:rsidR="0008519D">
        <w:rPr>
          <w:rFonts w:asciiTheme="majorHAnsi" w:hAnsiTheme="majorHAnsi" w:cstheme="majorHAnsi"/>
          <w:b/>
          <w:bCs/>
          <w:sz w:val="22"/>
          <w:szCs w:val="22"/>
        </w:rPr>
        <w:t xml:space="preserve">, Inclusivity, and </w:t>
      </w:r>
      <w:r w:rsidR="00953338">
        <w:rPr>
          <w:rFonts w:asciiTheme="majorHAnsi" w:hAnsiTheme="majorHAnsi" w:cstheme="majorHAnsi"/>
          <w:b/>
          <w:bCs/>
          <w:sz w:val="22"/>
          <w:szCs w:val="22"/>
        </w:rPr>
        <w:t>Cultural Competence</w:t>
      </w:r>
      <w:r w:rsidR="00BE0264">
        <w:rPr>
          <w:rFonts w:asciiTheme="majorHAnsi" w:hAnsiTheme="majorHAnsi" w:cstheme="majorHAnsi"/>
          <w:b/>
          <w:bCs/>
          <w:sz w:val="22"/>
          <w:szCs w:val="22"/>
        </w:rPr>
        <w:t xml:space="preserve"> (DEIC)</w:t>
      </w:r>
      <w:r w:rsidR="00407329">
        <w:rPr>
          <w:rStyle w:val="EndnoteReference"/>
          <w:rFonts w:asciiTheme="majorHAnsi" w:hAnsiTheme="majorHAnsi" w:cstheme="majorHAnsi"/>
          <w:b/>
          <w:bCs/>
          <w:sz w:val="22"/>
          <w:szCs w:val="22"/>
        </w:rPr>
        <w:endnoteReference w:id="1"/>
      </w:r>
      <w:r w:rsidR="00CB18EB">
        <w:rPr>
          <w:rFonts w:asciiTheme="majorHAnsi" w:hAnsiTheme="majorHAnsi" w:cstheme="majorHAnsi"/>
          <w:b/>
          <w:bCs/>
          <w:sz w:val="22"/>
          <w:szCs w:val="22"/>
        </w:rPr>
        <w:t>, and Career Development</w:t>
      </w:r>
      <w:r w:rsidRPr="002A4BDE">
        <w:rPr>
          <w:rFonts w:asciiTheme="majorHAnsi" w:hAnsiTheme="majorHAnsi" w:cstheme="majorHAnsi"/>
          <w:b/>
          <w:bCs/>
          <w:sz w:val="22"/>
          <w:szCs w:val="22"/>
        </w:rPr>
        <w:t>.</w:t>
      </w:r>
      <w:r w:rsidRPr="002A4BDE">
        <w:rPr>
          <w:rFonts w:asciiTheme="majorHAnsi" w:hAnsiTheme="majorHAnsi" w:cstheme="majorHAnsi"/>
          <w:sz w:val="22"/>
          <w:szCs w:val="22"/>
        </w:rPr>
        <w:t xml:space="preserve"> The second step is to make a plan of action to help you achieve your goals and strengthen your core competencies. This action plan will be revisited and updated regularly. </w:t>
      </w:r>
    </w:p>
    <w:p w14:paraId="4A0979D5" w14:textId="77777777" w:rsidR="0010732F" w:rsidRPr="002A4BDE" w:rsidRDefault="0010732F" w:rsidP="0010732F">
      <w:pPr>
        <w:autoSpaceDE w:val="0"/>
        <w:autoSpaceDN w:val="0"/>
        <w:adjustRightInd w:val="0"/>
        <w:rPr>
          <w:rFonts w:asciiTheme="majorHAnsi" w:hAnsiTheme="majorHAnsi" w:cstheme="majorHAnsi"/>
          <w:b/>
          <w:bCs/>
          <w:sz w:val="22"/>
          <w:szCs w:val="22"/>
        </w:rPr>
      </w:pPr>
    </w:p>
    <w:p w14:paraId="757D8747" w14:textId="29843B56"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How to prepare your IDP</w:t>
      </w:r>
    </w:p>
    <w:p w14:paraId="6BBB984A" w14:textId="77777777"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w:t>
      </w:r>
      <w:r w:rsidRPr="002A4BDE">
        <w:rPr>
          <w:rFonts w:asciiTheme="majorHAnsi" w:hAnsiTheme="majorHAnsi" w:cstheme="majorHAnsi"/>
          <w:i/>
          <w:iCs/>
          <w:sz w:val="22"/>
          <w:szCs w:val="22"/>
        </w:rPr>
        <w:t>Suggested timeline in parentheses</w:t>
      </w:r>
      <w:r w:rsidRPr="002A4BDE">
        <w:rPr>
          <w:rFonts w:asciiTheme="majorHAnsi" w:hAnsiTheme="majorHAnsi" w:cstheme="majorHAnsi"/>
          <w:sz w:val="22"/>
          <w:szCs w:val="22"/>
        </w:rPr>
        <w:t>)</w:t>
      </w:r>
    </w:p>
    <w:p w14:paraId="16CE457F"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1</w:t>
      </w:r>
    </w:p>
    <w:p w14:paraId="024CE14C" w14:textId="1F802E4A"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w:t>
      </w:r>
      <w:proofErr w:type="gramStart"/>
      <w:r w:rsidRPr="002A4BDE">
        <w:rPr>
          <w:rFonts w:asciiTheme="majorHAnsi" w:hAnsiTheme="majorHAnsi" w:cstheme="majorHAnsi"/>
          <w:i/>
          <w:iCs/>
          <w:sz w:val="22"/>
          <w:szCs w:val="22"/>
        </w:rPr>
        <w:t>within</w:t>
      </w:r>
      <w:proofErr w:type="gramEnd"/>
      <w:r w:rsidRPr="002A4BDE">
        <w:rPr>
          <w:rFonts w:asciiTheme="majorHAnsi" w:hAnsiTheme="majorHAnsi" w:cstheme="majorHAnsi"/>
          <w:i/>
          <w:iCs/>
          <w:sz w:val="22"/>
          <w:szCs w:val="22"/>
        </w:rPr>
        <w:t xml:space="preserve"> 1 week) </w:t>
      </w:r>
      <w:r w:rsidRPr="002A4BDE">
        <w:rPr>
          <w:rFonts w:asciiTheme="majorHAnsi" w:hAnsiTheme="majorHAnsi" w:cstheme="majorHAnsi"/>
          <w:sz w:val="22"/>
          <w:szCs w:val="22"/>
        </w:rPr>
        <w:t>Complete the self-assessment and share it with your mentor.</w:t>
      </w:r>
    </w:p>
    <w:p w14:paraId="5A6BD103"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2</w:t>
      </w:r>
    </w:p>
    <w:p w14:paraId="753E46F7" w14:textId="53CF5E46"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w:t>
      </w:r>
      <w:proofErr w:type="gramStart"/>
      <w:r w:rsidRPr="002A4BDE">
        <w:rPr>
          <w:rFonts w:asciiTheme="majorHAnsi" w:hAnsiTheme="majorHAnsi" w:cstheme="majorHAnsi"/>
          <w:i/>
          <w:iCs/>
          <w:sz w:val="22"/>
          <w:szCs w:val="22"/>
        </w:rPr>
        <w:t>within</w:t>
      </w:r>
      <w:proofErr w:type="gramEnd"/>
      <w:r w:rsidRPr="002A4BDE">
        <w:rPr>
          <w:rFonts w:asciiTheme="majorHAnsi" w:hAnsiTheme="majorHAnsi" w:cstheme="majorHAnsi"/>
          <w:i/>
          <w:iCs/>
          <w:sz w:val="22"/>
          <w:szCs w:val="22"/>
        </w:rPr>
        <w:t xml:space="preserve"> 1 month) </w:t>
      </w:r>
      <w:r w:rsidRPr="002A4BDE">
        <w:rPr>
          <w:rFonts w:asciiTheme="majorHAnsi" w:hAnsiTheme="majorHAnsi" w:cstheme="majorHAnsi"/>
          <w:sz w:val="22"/>
          <w:szCs w:val="22"/>
        </w:rPr>
        <w:t>Draft your action plan and get feedback from your mentor.</w:t>
      </w:r>
    </w:p>
    <w:p w14:paraId="713571A1"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3</w:t>
      </w:r>
    </w:p>
    <w:p w14:paraId="2A553017" w14:textId="56BF9FE4"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i/>
          <w:iCs/>
          <w:sz w:val="22"/>
          <w:szCs w:val="22"/>
        </w:rPr>
        <w:t>(</w:t>
      </w:r>
      <w:proofErr w:type="gramStart"/>
      <w:r w:rsidRPr="002A4BDE">
        <w:rPr>
          <w:rFonts w:asciiTheme="majorHAnsi" w:hAnsiTheme="majorHAnsi" w:cstheme="majorHAnsi"/>
          <w:i/>
          <w:iCs/>
          <w:sz w:val="22"/>
          <w:szCs w:val="22"/>
        </w:rPr>
        <w:t>within</w:t>
      </w:r>
      <w:proofErr w:type="gramEnd"/>
      <w:r w:rsidRPr="002A4BDE">
        <w:rPr>
          <w:rFonts w:asciiTheme="majorHAnsi" w:hAnsiTheme="majorHAnsi" w:cstheme="majorHAnsi"/>
          <w:i/>
          <w:iCs/>
          <w:sz w:val="22"/>
          <w:szCs w:val="22"/>
        </w:rPr>
        <w:t xml:space="preserve"> </w:t>
      </w:r>
      <w:r w:rsidR="007027B6" w:rsidRPr="002A4BDE">
        <w:rPr>
          <w:rFonts w:asciiTheme="majorHAnsi" w:hAnsiTheme="majorHAnsi" w:cstheme="majorHAnsi"/>
          <w:i/>
          <w:iCs/>
          <w:sz w:val="22"/>
          <w:szCs w:val="22"/>
        </w:rPr>
        <w:t>1 month</w:t>
      </w:r>
      <w:r w:rsidRPr="002A4BDE">
        <w:rPr>
          <w:rFonts w:asciiTheme="majorHAnsi" w:hAnsiTheme="majorHAnsi" w:cstheme="majorHAnsi"/>
          <w:i/>
          <w:iCs/>
          <w:sz w:val="22"/>
          <w:szCs w:val="22"/>
        </w:rPr>
        <w:t xml:space="preserve">) </w:t>
      </w:r>
      <w:r w:rsidRPr="002A4BDE">
        <w:rPr>
          <w:rFonts w:asciiTheme="majorHAnsi" w:hAnsiTheme="majorHAnsi" w:cstheme="majorHAnsi"/>
          <w:sz w:val="22"/>
          <w:szCs w:val="22"/>
        </w:rPr>
        <w:t>Revise your action plan based on your mentor’s feedback.</w:t>
      </w:r>
    </w:p>
    <w:p w14:paraId="2122ACE9" w14:textId="77777777" w:rsidR="0010732F" w:rsidRPr="002A4BDE" w:rsidRDefault="0010732F" w:rsidP="0010732F">
      <w:pPr>
        <w:autoSpaceDE w:val="0"/>
        <w:autoSpaceDN w:val="0"/>
        <w:adjustRightInd w:val="0"/>
        <w:rPr>
          <w:rFonts w:asciiTheme="majorHAnsi" w:hAnsiTheme="majorHAnsi" w:cstheme="majorHAnsi"/>
          <w:b/>
          <w:bCs/>
          <w:i/>
          <w:iCs/>
          <w:sz w:val="22"/>
          <w:szCs w:val="22"/>
        </w:rPr>
      </w:pPr>
      <w:r w:rsidRPr="002A4BDE">
        <w:rPr>
          <w:rFonts w:asciiTheme="majorHAnsi" w:hAnsiTheme="majorHAnsi" w:cstheme="majorHAnsi"/>
          <w:b/>
          <w:bCs/>
          <w:i/>
          <w:iCs/>
          <w:sz w:val="22"/>
          <w:szCs w:val="22"/>
        </w:rPr>
        <w:t>Step 4</w:t>
      </w:r>
    </w:p>
    <w:p w14:paraId="4A503638" w14:textId="2D18BA20" w:rsidR="0010732F" w:rsidRPr="002A4BDE" w:rsidRDefault="0010732F" w:rsidP="0010732F">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Each semester, meet with mentor to review progress, outline future activities, and revise your action plan. Once a year, revise your self- assessment.</w:t>
      </w:r>
    </w:p>
    <w:p w14:paraId="28A9234F" w14:textId="77777777" w:rsidR="007027B6" w:rsidRPr="002A4BDE" w:rsidRDefault="007027B6" w:rsidP="0010732F">
      <w:pPr>
        <w:autoSpaceDE w:val="0"/>
        <w:autoSpaceDN w:val="0"/>
        <w:adjustRightInd w:val="0"/>
        <w:rPr>
          <w:rFonts w:asciiTheme="majorHAnsi" w:hAnsiTheme="majorHAnsi" w:cstheme="majorHAnsi"/>
          <w:sz w:val="22"/>
          <w:szCs w:val="22"/>
        </w:rPr>
      </w:pPr>
    </w:p>
    <w:p w14:paraId="023CD871" w14:textId="77777777" w:rsidR="0010732F" w:rsidRPr="002A4BDE" w:rsidRDefault="0010732F" w:rsidP="0010732F">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Tips &amp; Best Practices</w:t>
      </w:r>
    </w:p>
    <w:p w14:paraId="07B8AA4A" w14:textId="26E14D0C" w:rsidR="00E142DF" w:rsidRPr="002A4BDE" w:rsidRDefault="00E142DF" w:rsidP="0010732F">
      <w:pPr>
        <w:pStyle w:val="ListParagraph"/>
        <w:numPr>
          <w:ilvl w:val="0"/>
          <w:numId w:val="23"/>
        </w:numPr>
        <w:autoSpaceDE w:val="0"/>
        <w:autoSpaceDN w:val="0"/>
        <w:adjustRightInd w:val="0"/>
        <w:rPr>
          <w:rFonts w:asciiTheme="majorHAnsi" w:hAnsiTheme="majorHAnsi" w:cstheme="majorHAnsi"/>
          <w:b/>
          <w:bCs/>
          <w:sz w:val="22"/>
          <w:szCs w:val="22"/>
        </w:rPr>
      </w:pPr>
      <w:r w:rsidRPr="002A4BDE">
        <w:rPr>
          <w:rFonts w:asciiTheme="majorHAnsi" w:hAnsiTheme="majorHAnsi" w:cstheme="majorHAnsi"/>
          <w:sz w:val="22"/>
          <w:szCs w:val="22"/>
        </w:rPr>
        <w:t>B</w:t>
      </w:r>
      <w:r w:rsidR="0010732F" w:rsidRPr="002A4BDE">
        <w:rPr>
          <w:rFonts w:asciiTheme="majorHAnsi" w:hAnsiTheme="majorHAnsi" w:cstheme="majorHAnsi"/>
          <w:sz w:val="22"/>
          <w:szCs w:val="22"/>
        </w:rPr>
        <w:t xml:space="preserve">e </w:t>
      </w:r>
      <w:r w:rsidRPr="002A4BDE">
        <w:rPr>
          <w:rFonts w:asciiTheme="majorHAnsi" w:hAnsiTheme="majorHAnsi" w:cstheme="majorHAnsi"/>
          <w:sz w:val="22"/>
          <w:szCs w:val="22"/>
        </w:rPr>
        <w:t>honest</w:t>
      </w:r>
      <w:r w:rsidR="0010732F" w:rsidRPr="002A4BDE">
        <w:rPr>
          <w:rFonts w:asciiTheme="majorHAnsi" w:hAnsiTheme="majorHAnsi" w:cstheme="majorHAnsi"/>
          <w:sz w:val="22"/>
          <w:szCs w:val="22"/>
        </w:rPr>
        <w:t xml:space="preserve"> when identifying strengths and </w:t>
      </w:r>
      <w:r w:rsidR="00C2045A" w:rsidRPr="002A4BDE">
        <w:rPr>
          <w:rFonts w:asciiTheme="majorHAnsi" w:hAnsiTheme="majorHAnsi" w:cstheme="majorHAnsi"/>
          <w:sz w:val="22"/>
          <w:szCs w:val="22"/>
        </w:rPr>
        <w:t>weaknesses</w:t>
      </w:r>
      <w:r w:rsidR="0010732F" w:rsidRPr="002A4BDE">
        <w:rPr>
          <w:rFonts w:asciiTheme="majorHAnsi" w:hAnsiTheme="majorHAnsi" w:cstheme="majorHAnsi"/>
          <w:sz w:val="22"/>
          <w:szCs w:val="22"/>
        </w:rPr>
        <w:t xml:space="preserve">. </w:t>
      </w:r>
    </w:p>
    <w:p w14:paraId="73480F36" w14:textId="16267E14" w:rsidR="0010732F" w:rsidRPr="002A4BDE" w:rsidRDefault="007027B6" w:rsidP="0010732F">
      <w:pPr>
        <w:pStyle w:val="ListParagraph"/>
        <w:numPr>
          <w:ilvl w:val="0"/>
          <w:numId w:val="23"/>
        </w:numPr>
        <w:autoSpaceDE w:val="0"/>
        <w:autoSpaceDN w:val="0"/>
        <w:adjustRightInd w:val="0"/>
        <w:rPr>
          <w:rFonts w:asciiTheme="majorHAnsi" w:hAnsiTheme="majorHAnsi" w:cstheme="majorHAnsi"/>
          <w:b/>
          <w:bCs/>
          <w:sz w:val="22"/>
          <w:szCs w:val="22"/>
        </w:rPr>
      </w:pPr>
      <w:r w:rsidRPr="002A4BDE">
        <w:rPr>
          <w:rFonts w:asciiTheme="majorHAnsi" w:hAnsiTheme="majorHAnsi" w:cstheme="majorHAnsi"/>
          <w:sz w:val="22"/>
          <w:szCs w:val="22"/>
        </w:rPr>
        <w:t>Ask</w:t>
      </w:r>
      <w:r w:rsidR="0010732F" w:rsidRPr="002A4BDE">
        <w:rPr>
          <w:rFonts w:asciiTheme="majorHAnsi" w:hAnsiTheme="majorHAnsi" w:cstheme="majorHAnsi"/>
          <w:sz w:val="22"/>
          <w:szCs w:val="22"/>
        </w:rPr>
        <w:t xml:space="preserve"> advisors, instructors, mentor, and classmates for feedback.</w:t>
      </w:r>
    </w:p>
    <w:p w14:paraId="2751310F" w14:textId="77777777" w:rsidR="00E142DF" w:rsidRPr="002A4BDE" w:rsidRDefault="0010732F" w:rsidP="0010732F">
      <w:pPr>
        <w:pStyle w:val="ListParagraph"/>
        <w:numPr>
          <w:ilvl w:val="0"/>
          <w:numId w:val="23"/>
        </w:num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 xml:space="preserve">Identify the skills and competencies that are most relevant to achieving your goals. </w:t>
      </w:r>
    </w:p>
    <w:p w14:paraId="2E7C723F" w14:textId="2477D0C3" w:rsidR="0010732F" w:rsidRPr="002A4BDE" w:rsidRDefault="000C65C4" w:rsidP="0010732F">
      <w:pPr>
        <w:pStyle w:val="ListParagraph"/>
        <w:numPr>
          <w:ilvl w:val="0"/>
          <w:numId w:val="23"/>
        </w:num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Utilize</w:t>
      </w:r>
      <w:r w:rsidR="00C73DB1" w:rsidRPr="002A4BDE">
        <w:rPr>
          <w:rFonts w:asciiTheme="majorHAnsi" w:hAnsiTheme="majorHAnsi" w:cstheme="majorHAnsi"/>
          <w:sz w:val="22"/>
          <w:szCs w:val="22"/>
        </w:rPr>
        <w:t xml:space="preserve"> </w:t>
      </w:r>
      <w:r w:rsidR="00416C27" w:rsidRPr="002A4BDE">
        <w:rPr>
          <w:rFonts w:asciiTheme="majorHAnsi" w:hAnsiTheme="majorHAnsi" w:cstheme="majorHAnsi"/>
          <w:sz w:val="22"/>
          <w:szCs w:val="22"/>
        </w:rPr>
        <w:t>resources available through</w:t>
      </w:r>
      <w:r w:rsidR="0010732F" w:rsidRPr="002A4BDE">
        <w:rPr>
          <w:rFonts w:asciiTheme="majorHAnsi" w:hAnsiTheme="majorHAnsi" w:cstheme="majorHAnsi"/>
          <w:sz w:val="22"/>
          <w:szCs w:val="22"/>
        </w:rPr>
        <w:t xml:space="preserve"> professional organizations, online courses, </w:t>
      </w:r>
      <w:r w:rsidR="00C2045A" w:rsidRPr="002A4BDE">
        <w:rPr>
          <w:rFonts w:asciiTheme="majorHAnsi" w:hAnsiTheme="majorHAnsi" w:cstheme="majorHAnsi"/>
          <w:sz w:val="22"/>
          <w:szCs w:val="22"/>
        </w:rPr>
        <w:t xml:space="preserve">and </w:t>
      </w:r>
      <w:r w:rsidR="0010732F" w:rsidRPr="002A4BDE">
        <w:rPr>
          <w:rFonts w:asciiTheme="majorHAnsi" w:hAnsiTheme="majorHAnsi" w:cstheme="majorHAnsi"/>
          <w:sz w:val="22"/>
          <w:szCs w:val="22"/>
        </w:rPr>
        <w:t>webinars.</w:t>
      </w:r>
    </w:p>
    <w:p w14:paraId="7737AD61" w14:textId="7EEEB721" w:rsidR="0010732F" w:rsidRPr="002A4BDE" w:rsidRDefault="0010732F"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 xml:space="preserve">Make </w:t>
      </w:r>
      <w:r w:rsidR="000C65C4" w:rsidRPr="002A4BDE">
        <w:rPr>
          <w:rFonts w:asciiTheme="majorHAnsi" w:hAnsiTheme="majorHAnsi" w:cstheme="majorHAnsi"/>
          <w:color w:val="000000"/>
          <w:sz w:val="22"/>
          <w:szCs w:val="22"/>
        </w:rPr>
        <w:t>your milestones</w:t>
      </w:r>
      <w:r w:rsidRPr="002A4BDE">
        <w:rPr>
          <w:rFonts w:asciiTheme="majorHAnsi" w:hAnsiTheme="majorHAnsi" w:cstheme="majorHAnsi"/>
          <w:color w:val="000000"/>
          <w:sz w:val="22"/>
          <w:szCs w:val="22"/>
        </w:rPr>
        <w:t xml:space="preserve"> </w:t>
      </w:r>
      <w:r w:rsidRPr="002A4BDE">
        <w:rPr>
          <w:rFonts w:asciiTheme="majorHAnsi" w:hAnsiTheme="majorHAnsi" w:cstheme="majorHAnsi"/>
          <w:b/>
          <w:bCs/>
          <w:color w:val="000000"/>
          <w:sz w:val="22"/>
          <w:szCs w:val="22"/>
        </w:rPr>
        <w:t>S</w:t>
      </w:r>
      <w:r w:rsidRPr="002A4BDE">
        <w:rPr>
          <w:rFonts w:asciiTheme="majorHAnsi" w:hAnsiTheme="majorHAnsi" w:cstheme="majorHAnsi"/>
          <w:color w:val="000000"/>
          <w:sz w:val="22"/>
          <w:szCs w:val="22"/>
        </w:rPr>
        <w:t xml:space="preserve">pecific, </w:t>
      </w:r>
      <w:r w:rsidRPr="002A4BDE">
        <w:rPr>
          <w:rFonts w:asciiTheme="majorHAnsi" w:hAnsiTheme="majorHAnsi" w:cstheme="majorHAnsi"/>
          <w:b/>
          <w:bCs/>
          <w:color w:val="000000"/>
          <w:sz w:val="22"/>
          <w:szCs w:val="22"/>
        </w:rPr>
        <w:t>M</w:t>
      </w:r>
      <w:r w:rsidRPr="002A4BDE">
        <w:rPr>
          <w:rFonts w:asciiTheme="majorHAnsi" w:hAnsiTheme="majorHAnsi" w:cstheme="majorHAnsi"/>
          <w:color w:val="000000"/>
          <w:sz w:val="22"/>
          <w:szCs w:val="22"/>
        </w:rPr>
        <w:t xml:space="preserve">easurable, </w:t>
      </w:r>
      <w:r w:rsidRPr="002A4BDE">
        <w:rPr>
          <w:rFonts w:asciiTheme="majorHAnsi" w:hAnsiTheme="majorHAnsi" w:cstheme="majorHAnsi"/>
          <w:b/>
          <w:bCs/>
          <w:color w:val="000000"/>
          <w:sz w:val="22"/>
          <w:szCs w:val="22"/>
        </w:rPr>
        <w:t>A</w:t>
      </w:r>
      <w:r w:rsidRPr="002A4BDE">
        <w:rPr>
          <w:rFonts w:asciiTheme="majorHAnsi" w:hAnsiTheme="majorHAnsi" w:cstheme="majorHAnsi"/>
          <w:color w:val="000000"/>
          <w:sz w:val="22"/>
          <w:szCs w:val="22"/>
        </w:rPr>
        <w:t xml:space="preserve">ctionable, </w:t>
      </w:r>
      <w:r w:rsidRPr="002A4BDE">
        <w:rPr>
          <w:rFonts w:asciiTheme="majorHAnsi" w:hAnsiTheme="majorHAnsi" w:cstheme="majorHAnsi"/>
          <w:b/>
          <w:bCs/>
          <w:color w:val="000000"/>
          <w:sz w:val="22"/>
          <w:szCs w:val="22"/>
        </w:rPr>
        <w:t>R</w:t>
      </w:r>
      <w:r w:rsidRPr="002A4BDE">
        <w:rPr>
          <w:rFonts w:asciiTheme="majorHAnsi" w:hAnsiTheme="majorHAnsi" w:cstheme="majorHAnsi"/>
          <w:color w:val="000000"/>
          <w:sz w:val="22"/>
          <w:szCs w:val="22"/>
        </w:rPr>
        <w:t xml:space="preserve">ealistic, and </w:t>
      </w:r>
      <w:r w:rsidRPr="002A4BDE">
        <w:rPr>
          <w:rFonts w:asciiTheme="majorHAnsi" w:hAnsiTheme="majorHAnsi" w:cstheme="majorHAnsi"/>
          <w:b/>
          <w:bCs/>
          <w:color w:val="000000"/>
          <w:sz w:val="22"/>
          <w:szCs w:val="22"/>
        </w:rPr>
        <w:t>T</w:t>
      </w:r>
      <w:r w:rsidRPr="002A4BDE">
        <w:rPr>
          <w:rFonts w:asciiTheme="majorHAnsi" w:hAnsiTheme="majorHAnsi" w:cstheme="majorHAnsi"/>
          <w:color w:val="000000"/>
          <w:sz w:val="22"/>
          <w:szCs w:val="22"/>
        </w:rPr>
        <w:t xml:space="preserve">imely (SMART)! Vague goals </w:t>
      </w:r>
      <w:r w:rsidR="000C65C4" w:rsidRPr="002A4BDE">
        <w:rPr>
          <w:rFonts w:asciiTheme="majorHAnsi" w:hAnsiTheme="majorHAnsi" w:cstheme="majorHAnsi"/>
          <w:color w:val="000000"/>
          <w:sz w:val="22"/>
          <w:szCs w:val="22"/>
        </w:rPr>
        <w:t>such as</w:t>
      </w:r>
      <w:r w:rsidRPr="002A4BDE">
        <w:rPr>
          <w:rFonts w:asciiTheme="majorHAnsi" w:hAnsiTheme="majorHAnsi" w:cstheme="majorHAnsi"/>
          <w:color w:val="000000"/>
          <w:sz w:val="22"/>
          <w:szCs w:val="22"/>
        </w:rPr>
        <w:t xml:space="preserve"> “get better at programming” or “practice public speaking” are hard to act on. </w:t>
      </w:r>
      <w:r w:rsidR="00C73DB1" w:rsidRPr="002A4BDE">
        <w:rPr>
          <w:rFonts w:asciiTheme="majorHAnsi" w:hAnsiTheme="majorHAnsi" w:cstheme="majorHAnsi"/>
          <w:color w:val="000000"/>
          <w:sz w:val="22"/>
          <w:szCs w:val="22"/>
        </w:rPr>
        <w:t>Specific milestones such as</w:t>
      </w:r>
      <w:r w:rsidRPr="002A4BDE">
        <w:rPr>
          <w:rFonts w:asciiTheme="majorHAnsi" w:hAnsiTheme="majorHAnsi" w:cstheme="majorHAnsi"/>
          <w:color w:val="000000"/>
          <w:sz w:val="22"/>
          <w:szCs w:val="22"/>
        </w:rPr>
        <w:t>, “develop Python code to plot/analyze by Oct 31”</w:t>
      </w:r>
      <w:r w:rsidR="007D1B8E" w:rsidRPr="002A4BDE">
        <w:rPr>
          <w:rFonts w:asciiTheme="majorHAnsi" w:hAnsiTheme="majorHAnsi" w:cstheme="majorHAnsi"/>
          <w:color w:val="000000"/>
          <w:sz w:val="22"/>
          <w:szCs w:val="22"/>
        </w:rPr>
        <w:t xml:space="preserve"> </w:t>
      </w:r>
      <w:r w:rsidRPr="002A4BDE">
        <w:rPr>
          <w:rFonts w:asciiTheme="majorHAnsi" w:hAnsiTheme="majorHAnsi" w:cstheme="majorHAnsi"/>
          <w:color w:val="000000"/>
          <w:sz w:val="22"/>
          <w:szCs w:val="22"/>
        </w:rPr>
        <w:t>or “give a department seminar in the spring</w:t>
      </w:r>
      <w:r w:rsidR="00C73DB1" w:rsidRPr="002A4BDE">
        <w:rPr>
          <w:rFonts w:asciiTheme="majorHAnsi" w:hAnsiTheme="majorHAnsi" w:cstheme="majorHAnsi"/>
          <w:color w:val="000000"/>
          <w:sz w:val="22"/>
          <w:szCs w:val="22"/>
        </w:rPr>
        <w:t>,</w:t>
      </w:r>
      <w:r w:rsidRPr="002A4BDE">
        <w:rPr>
          <w:rFonts w:asciiTheme="majorHAnsi" w:hAnsiTheme="majorHAnsi" w:cstheme="majorHAnsi"/>
          <w:color w:val="000000"/>
          <w:sz w:val="22"/>
          <w:szCs w:val="22"/>
        </w:rPr>
        <w:t>”</w:t>
      </w:r>
      <w:r w:rsidR="00C73DB1" w:rsidRPr="002A4BDE">
        <w:rPr>
          <w:rFonts w:asciiTheme="majorHAnsi" w:hAnsiTheme="majorHAnsi" w:cstheme="majorHAnsi"/>
          <w:color w:val="000000"/>
          <w:sz w:val="22"/>
          <w:szCs w:val="22"/>
        </w:rPr>
        <w:t xml:space="preserve"> work much better</w:t>
      </w:r>
      <w:r w:rsidR="003A00EB" w:rsidRPr="002A4BDE">
        <w:rPr>
          <w:rFonts w:asciiTheme="majorHAnsi" w:hAnsiTheme="majorHAnsi" w:cstheme="majorHAnsi"/>
          <w:color w:val="000000"/>
          <w:sz w:val="22"/>
          <w:szCs w:val="22"/>
        </w:rPr>
        <w:t>.</w:t>
      </w:r>
    </w:p>
    <w:p w14:paraId="2E0361EB" w14:textId="351E72FE" w:rsidR="0010732F" w:rsidRPr="002A4BDE" w:rsidRDefault="003A00EB"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Be mindful of the ways in which</w:t>
      </w:r>
      <w:r w:rsidR="0010732F" w:rsidRPr="002A4BDE">
        <w:rPr>
          <w:rFonts w:asciiTheme="majorHAnsi" w:hAnsiTheme="majorHAnsi" w:cstheme="majorHAnsi"/>
          <w:color w:val="000000"/>
          <w:sz w:val="22"/>
          <w:szCs w:val="22"/>
        </w:rPr>
        <w:t xml:space="preserve"> milestones </w:t>
      </w:r>
      <w:r w:rsidR="007D1B8E" w:rsidRPr="002A4BDE">
        <w:rPr>
          <w:rFonts w:asciiTheme="majorHAnsi" w:hAnsiTheme="majorHAnsi" w:cstheme="majorHAnsi"/>
          <w:color w:val="000000"/>
          <w:sz w:val="22"/>
          <w:szCs w:val="22"/>
        </w:rPr>
        <w:t>can</w:t>
      </w:r>
      <w:r w:rsidRPr="002A4BDE">
        <w:rPr>
          <w:rFonts w:asciiTheme="majorHAnsi" w:hAnsiTheme="majorHAnsi" w:cstheme="majorHAnsi"/>
          <w:color w:val="000000"/>
          <w:sz w:val="22"/>
          <w:szCs w:val="22"/>
        </w:rPr>
        <w:t xml:space="preserve"> </w:t>
      </w:r>
      <w:r w:rsidR="0010732F" w:rsidRPr="002A4BDE">
        <w:rPr>
          <w:rFonts w:asciiTheme="majorHAnsi" w:hAnsiTheme="majorHAnsi" w:cstheme="majorHAnsi"/>
          <w:color w:val="000000"/>
          <w:sz w:val="22"/>
          <w:szCs w:val="22"/>
        </w:rPr>
        <w:t xml:space="preserve">help to strengthen core competencies. </w:t>
      </w:r>
    </w:p>
    <w:p w14:paraId="39333E63" w14:textId="749B804A" w:rsidR="0010732F" w:rsidRPr="002A4BDE" w:rsidRDefault="00E025C2" w:rsidP="0010732F">
      <w:pPr>
        <w:pStyle w:val="ListParagraph"/>
        <w:numPr>
          <w:ilvl w:val="0"/>
          <w:numId w:val="22"/>
        </w:numPr>
        <w:autoSpaceDE w:val="0"/>
        <w:autoSpaceDN w:val="0"/>
        <w:adjustRightInd w:val="0"/>
        <w:rPr>
          <w:rFonts w:asciiTheme="majorHAnsi" w:hAnsiTheme="majorHAnsi" w:cstheme="majorHAnsi"/>
          <w:sz w:val="22"/>
          <w:szCs w:val="22"/>
        </w:rPr>
      </w:pPr>
      <w:r w:rsidRPr="002A4BDE">
        <w:rPr>
          <w:rFonts w:asciiTheme="majorHAnsi" w:hAnsiTheme="majorHAnsi" w:cstheme="majorHAnsi"/>
          <w:color w:val="000000"/>
          <w:sz w:val="22"/>
          <w:szCs w:val="22"/>
        </w:rPr>
        <w:t>Revise</w:t>
      </w:r>
      <w:r w:rsidR="0010732F" w:rsidRPr="002A4BDE">
        <w:rPr>
          <w:rFonts w:asciiTheme="majorHAnsi" w:hAnsiTheme="majorHAnsi" w:cstheme="majorHAnsi"/>
          <w:color w:val="000000"/>
          <w:sz w:val="22"/>
          <w:szCs w:val="22"/>
        </w:rPr>
        <w:t xml:space="preserve"> the self-assessment annually </w:t>
      </w:r>
      <w:r w:rsidR="009E376C" w:rsidRPr="002A4BDE">
        <w:rPr>
          <w:rFonts w:asciiTheme="majorHAnsi" w:hAnsiTheme="majorHAnsi" w:cstheme="majorHAnsi"/>
          <w:color w:val="000000"/>
          <w:sz w:val="22"/>
          <w:szCs w:val="22"/>
        </w:rPr>
        <w:t>to</w:t>
      </w:r>
      <w:r w:rsidR="00C73DB1" w:rsidRPr="002A4BDE">
        <w:rPr>
          <w:rFonts w:asciiTheme="majorHAnsi" w:hAnsiTheme="majorHAnsi" w:cstheme="majorHAnsi"/>
          <w:color w:val="000000"/>
          <w:sz w:val="22"/>
          <w:szCs w:val="22"/>
        </w:rPr>
        <w:t xml:space="preserve"> </w:t>
      </w:r>
      <w:r w:rsidR="0010732F" w:rsidRPr="002A4BDE">
        <w:rPr>
          <w:rFonts w:asciiTheme="majorHAnsi" w:hAnsiTheme="majorHAnsi" w:cstheme="majorHAnsi"/>
          <w:color w:val="000000"/>
          <w:sz w:val="22"/>
          <w:szCs w:val="22"/>
        </w:rPr>
        <w:t>gauge progress</w:t>
      </w:r>
      <w:r w:rsidR="007D1B8E" w:rsidRPr="002A4BDE">
        <w:rPr>
          <w:rFonts w:asciiTheme="majorHAnsi" w:hAnsiTheme="majorHAnsi" w:cstheme="majorHAnsi"/>
          <w:color w:val="000000"/>
          <w:sz w:val="22"/>
          <w:szCs w:val="22"/>
        </w:rPr>
        <w:t xml:space="preserve">, and </w:t>
      </w:r>
      <w:r w:rsidR="0010732F" w:rsidRPr="002A4BDE">
        <w:rPr>
          <w:rFonts w:asciiTheme="majorHAnsi" w:hAnsiTheme="majorHAnsi" w:cstheme="majorHAnsi"/>
          <w:color w:val="000000"/>
          <w:sz w:val="22"/>
          <w:szCs w:val="22"/>
        </w:rPr>
        <w:t>re-prioritize</w:t>
      </w:r>
      <w:r w:rsidRPr="002A4BDE">
        <w:rPr>
          <w:rFonts w:asciiTheme="majorHAnsi" w:hAnsiTheme="majorHAnsi" w:cstheme="majorHAnsi"/>
          <w:color w:val="000000"/>
          <w:sz w:val="22"/>
          <w:szCs w:val="22"/>
        </w:rPr>
        <w:t xml:space="preserve"> as needed</w:t>
      </w:r>
      <w:r w:rsidR="0010732F" w:rsidRPr="002A4BDE">
        <w:rPr>
          <w:rFonts w:asciiTheme="majorHAnsi" w:hAnsiTheme="majorHAnsi" w:cstheme="majorHAnsi"/>
          <w:color w:val="000000"/>
          <w:sz w:val="22"/>
          <w:szCs w:val="22"/>
        </w:rPr>
        <w:t xml:space="preserve">. </w:t>
      </w:r>
    </w:p>
    <w:p w14:paraId="699F1371" w14:textId="77777777" w:rsidR="00885C10" w:rsidRPr="002A4BDE" w:rsidRDefault="00885C10" w:rsidP="0010732F">
      <w:pPr>
        <w:autoSpaceDE w:val="0"/>
        <w:autoSpaceDN w:val="0"/>
        <w:adjustRightInd w:val="0"/>
        <w:rPr>
          <w:rFonts w:asciiTheme="majorHAnsi" w:hAnsiTheme="majorHAnsi" w:cstheme="majorHAnsi"/>
          <w:b/>
          <w:bCs/>
          <w:color w:val="000000"/>
          <w:sz w:val="22"/>
          <w:szCs w:val="22"/>
        </w:rPr>
      </w:pPr>
    </w:p>
    <w:p w14:paraId="6E133EAF" w14:textId="77777777" w:rsidR="00885C10" w:rsidRPr="002A4BDE" w:rsidRDefault="00885C10" w:rsidP="0010732F">
      <w:pPr>
        <w:autoSpaceDE w:val="0"/>
        <w:autoSpaceDN w:val="0"/>
        <w:adjustRightInd w:val="0"/>
        <w:rPr>
          <w:rFonts w:asciiTheme="majorHAnsi" w:hAnsiTheme="majorHAnsi" w:cstheme="majorHAnsi"/>
          <w:b/>
          <w:bCs/>
          <w:color w:val="000000"/>
          <w:sz w:val="22"/>
          <w:szCs w:val="22"/>
        </w:rPr>
      </w:pPr>
    </w:p>
    <w:p w14:paraId="1DCD7A0B" w14:textId="77777777" w:rsidR="00707647" w:rsidRPr="002A4BDE" w:rsidRDefault="00707647" w:rsidP="00707647">
      <w:pPr>
        <w:autoSpaceDE w:val="0"/>
        <w:autoSpaceDN w:val="0"/>
        <w:adjustRightInd w:val="0"/>
        <w:rPr>
          <w:rFonts w:asciiTheme="majorHAnsi" w:hAnsiTheme="majorHAnsi" w:cstheme="majorHAnsi"/>
          <w:b/>
          <w:bCs/>
          <w:sz w:val="22"/>
          <w:szCs w:val="22"/>
        </w:rPr>
      </w:pPr>
    </w:p>
    <w:p w14:paraId="77065768" w14:textId="42287F1E" w:rsidR="00707647" w:rsidRPr="00FE0590" w:rsidRDefault="00707647" w:rsidP="00707647">
      <w:pPr>
        <w:autoSpaceDE w:val="0"/>
        <w:autoSpaceDN w:val="0"/>
        <w:adjustRightInd w:val="0"/>
        <w:rPr>
          <w:rFonts w:asciiTheme="majorHAnsi" w:hAnsiTheme="majorHAnsi" w:cstheme="majorHAnsi"/>
          <w:b/>
          <w:bCs/>
          <w:sz w:val="28"/>
          <w:szCs w:val="28"/>
        </w:rPr>
      </w:pPr>
      <w:r w:rsidRPr="00FE0590">
        <w:rPr>
          <w:rFonts w:asciiTheme="majorHAnsi" w:hAnsiTheme="majorHAnsi" w:cstheme="majorHAnsi"/>
          <w:b/>
          <w:bCs/>
          <w:sz w:val="28"/>
          <w:szCs w:val="28"/>
        </w:rPr>
        <w:t>Self-Assessment Form</w:t>
      </w:r>
    </w:p>
    <w:p w14:paraId="651D0652" w14:textId="629389B8" w:rsidR="00670756" w:rsidRDefault="00707647" w:rsidP="00707647">
      <w:pPr>
        <w:autoSpaceDE w:val="0"/>
        <w:autoSpaceDN w:val="0"/>
        <w:adjustRightInd w:val="0"/>
        <w:rPr>
          <w:rFonts w:asciiTheme="majorHAnsi" w:hAnsiTheme="majorHAnsi" w:cstheme="majorHAnsi"/>
          <w:sz w:val="22"/>
          <w:szCs w:val="22"/>
        </w:rPr>
      </w:pPr>
      <w:r w:rsidRPr="002A4BDE">
        <w:rPr>
          <w:rFonts w:asciiTheme="majorHAnsi" w:hAnsiTheme="majorHAnsi" w:cstheme="majorHAnsi"/>
          <w:sz w:val="22"/>
          <w:szCs w:val="22"/>
        </w:rPr>
        <w:t>This form will help you to assess you</w:t>
      </w:r>
      <w:r w:rsidR="000957E1" w:rsidRPr="002A4BDE">
        <w:rPr>
          <w:rFonts w:asciiTheme="majorHAnsi" w:hAnsiTheme="majorHAnsi" w:cstheme="majorHAnsi"/>
          <w:sz w:val="22"/>
          <w:szCs w:val="22"/>
        </w:rPr>
        <w:t xml:space="preserve">r </w:t>
      </w:r>
      <w:r w:rsidR="007D2126" w:rsidRPr="002A4BDE">
        <w:rPr>
          <w:rFonts w:asciiTheme="majorHAnsi" w:hAnsiTheme="majorHAnsi" w:cstheme="majorHAnsi"/>
          <w:sz w:val="22"/>
          <w:szCs w:val="22"/>
        </w:rPr>
        <w:t xml:space="preserve">professional skills in terms of </w:t>
      </w:r>
      <w:r w:rsidR="003A5AEA" w:rsidRPr="002A4BDE">
        <w:rPr>
          <w:rFonts w:asciiTheme="majorHAnsi" w:hAnsiTheme="majorHAnsi" w:cstheme="majorHAnsi"/>
          <w:sz w:val="22"/>
          <w:szCs w:val="22"/>
        </w:rPr>
        <w:t>s</w:t>
      </w:r>
      <w:r w:rsidR="00CB18EB">
        <w:rPr>
          <w:rFonts w:asciiTheme="majorHAnsi" w:hAnsiTheme="majorHAnsi" w:cstheme="majorHAnsi"/>
          <w:sz w:val="22"/>
          <w:szCs w:val="22"/>
        </w:rPr>
        <w:t>even</w:t>
      </w:r>
      <w:r w:rsidR="003A5AEA" w:rsidRPr="002A4BDE">
        <w:rPr>
          <w:rFonts w:asciiTheme="majorHAnsi" w:hAnsiTheme="majorHAnsi" w:cstheme="majorHAnsi"/>
          <w:sz w:val="22"/>
          <w:szCs w:val="22"/>
        </w:rPr>
        <w:t xml:space="preserve"> core competencies:</w:t>
      </w:r>
      <w:r w:rsidRPr="002A4BDE">
        <w:rPr>
          <w:rFonts w:asciiTheme="majorHAnsi" w:hAnsiTheme="majorHAnsi" w:cstheme="majorHAnsi"/>
          <w:sz w:val="22"/>
          <w:szCs w:val="22"/>
        </w:rPr>
        <w:t xml:space="preserve"> Organization and Planning, Research and Learning, Teaching &amp; Mentoring, Leadership &amp; Teamwork, Oral &amp; Written Communication, Diversity, Equity</w:t>
      </w:r>
      <w:r w:rsidR="00416A04">
        <w:rPr>
          <w:rFonts w:asciiTheme="majorHAnsi" w:hAnsiTheme="majorHAnsi" w:cstheme="majorHAnsi"/>
          <w:sz w:val="22"/>
          <w:szCs w:val="22"/>
        </w:rPr>
        <w:t>, Inclusivity, and, Cultural Competence (DEIC)</w:t>
      </w:r>
      <w:r w:rsidR="00CB18EB">
        <w:rPr>
          <w:rFonts w:asciiTheme="majorHAnsi" w:hAnsiTheme="majorHAnsi" w:cstheme="majorHAnsi"/>
          <w:sz w:val="22"/>
          <w:szCs w:val="22"/>
        </w:rPr>
        <w:t>, and Career Development</w:t>
      </w:r>
      <w:r w:rsidR="003A5AEA" w:rsidRPr="002A4BDE">
        <w:rPr>
          <w:rFonts w:asciiTheme="majorHAnsi" w:hAnsiTheme="majorHAnsi" w:cstheme="majorHAnsi"/>
          <w:sz w:val="22"/>
          <w:szCs w:val="22"/>
        </w:rPr>
        <w:t>.</w:t>
      </w:r>
    </w:p>
    <w:p w14:paraId="28364430" w14:textId="77777777" w:rsidR="00670756" w:rsidRPr="00670756" w:rsidRDefault="00670756" w:rsidP="00707647">
      <w:pPr>
        <w:autoSpaceDE w:val="0"/>
        <w:autoSpaceDN w:val="0"/>
        <w:adjustRightInd w:val="0"/>
        <w:rPr>
          <w:rFonts w:asciiTheme="majorHAnsi" w:hAnsiTheme="majorHAnsi" w:cstheme="majorHAnsi"/>
          <w:sz w:val="22"/>
          <w:szCs w:val="22"/>
        </w:rPr>
      </w:pPr>
    </w:p>
    <w:p w14:paraId="229DF68A" w14:textId="5255BBE4" w:rsidR="00817BBF" w:rsidRDefault="00707647" w:rsidP="00707647">
      <w:pPr>
        <w:autoSpaceDE w:val="0"/>
        <w:autoSpaceDN w:val="0"/>
        <w:adjustRightInd w:val="0"/>
        <w:rPr>
          <w:rFonts w:asciiTheme="majorHAnsi" w:hAnsiTheme="majorHAnsi" w:cstheme="majorHAnsi"/>
          <w:sz w:val="22"/>
          <w:szCs w:val="22"/>
        </w:rPr>
      </w:pPr>
      <w:r w:rsidRPr="002A4BDE">
        <w:rPr>
          <w:rFonts w:asciiTheme="majorHAnsi" w:hAnsiTheme="majorHAnsi" w:cstheme="majorHAnsi"/>
          <w:b/>
          <w:bCs/>
          <w:sz w:val="22"/>
          <w:szCs w:val="22"/>
        </w:rPr>
        <w:t xml:space="preserve">Directions: </w:t>
      </w:r>
      <w:r w:rsidR="00E058AC" w:rsidRPr="002A4BDE">
        <w:rPr>
          <w:rFonts w:asciiTheme="majorHAnsi" w:hAnsiTheme="majorHAnsi" w:cstheme="majorHAnsi"/>
          <w:sz w:val="22"/>
          <w:szCs w:val="22"/>
        </w:rPr>
        <w:t xml:space="preserve">This form includes lists of </w:t>
      </w:r>
      <w:r w:rsidR="00F92933" w:rsidRPr="002A4BDE">
        <w:rPr>
          <w:rFonts w:asciiTheme="majorHAnsi" w:hAnsiTheme="majorHAnsi" w:cstheme="majorHAnsi"/>
          <w:sz w:val="22"/>
          <w:szCs w:val="22"/>
        </w:rPr>
        <w:t>important s</w:t>
      </w:r>
      <w:r w:rsidR="00C21F57" w:rsidRPr="002A4BDE">
        <w:rPr>
          <w:rFonts w:asciiTheme="majorHAnsi" w:hAnsiTheme="majorHAnsi" w:cstheme="majorHAnsi"/>
          <w:sz w:val="22"/>
          <w:szCs w:val="22"/>
        </w:rPr>
        <w:t xml:space="preserve">kills associated with each core competency. </w:t>
      </w:r>
      <w:r w:rsidR="00F92933" w:rsidRPr="002A4BDE">
        <w:rPr>
          <w:rFonts w:asciiTheme="majorHAnsi" w:hAnsiTheme="majorHAnsi" w:cstheme="majorHAnsi"/>
          <w:sz w:val="22"/>
          <w:szCs w:val="22"/>
        </w:rPr>
        <w:t xml:space="preserve">Determine </w:t>
      </w:r>
      <w:r w:rsidR="00D321DA" w:rsidRPr="002A4BDE">
        <w:rPr>
          <w:rFonts w:asciiTheme="majorHAnsi" w:hAnsiTheme="majorHAnsi" w:cstheme="majorHAnsi"/>
          <w:sz w:val="22"/>
          <w:szCs w:val="22"/>
        </w:rPr>
        <w:t>your competenc</w:t>
      </w:r>
      <w:r w:rsidR="00B00140" w:rsidRPr="002A4BDE">
        <w:rPr>
          <w:rFonts w:asciiTheme="majorHAnsi" w:hAnsiTheme="majorHAnsi" w:cstheme="majorHAnsi"/>
          <w:sz w:val="22"/>
          <w:szCs w:val="22"/>
        </w:rPr>
        <w:t xml:space="preserve">y </w:t>
      </w:r>
      <w:r w:rsidR="00D321DA" w:rsidRPr="002A4BDE">
        <w:rPr>
          <w:rFonts w:asciiTheme="majorHAnsi" w:hAnsiTheme="majorHAnsi" w:cstheme="majorHAnsi"/>
          <w:sz w:val="22"/>
          <w:szCs w:val="22"/>
        </w:rPr>
        <w:t>level for each skill</w:t>
      </w:r>
      <w:r w:rsidR="004A2904" w:rsidRPr="002A4BDE">
        <w:rPr>
          <w:rFonts w:asciiTheme="majorHAnsi" w:hAnsiTheme="majorHAnsi" w:cstheme="majorHAnsi"/>
          <w:sz w:val="22"/>
          <w:szCs w:val="22"/>
        </w:rPr>
        <w:t>.</w:t>
      </w:r>
      <w:r w:rsidR="00827A59" w:rsidRPr="002A4BDE">
        <w:rPr>
          <w:rFonts w:asciiTheme="majorHAnsi" w:hAnsiTheme="majorHAnsi" w:cstheme="majorHAnsi"/>
          <w:sz w:val="22"/>
          <w:szCs w:val="22"/>
        </w:rPr>
        <w:t xml:space="preserve"> </w:t>
      </w:r>
      <w:r w:rsidR="00C21F57" w:rsidRPr="002A4BDE">
        <w:rPr>
          <w:rFonts w:asciiTheme="majorHAnsi" w:hAnsiTheme="majorHAnsi" w:cstheme="majorHAnsi"/>
          <w:sz w:val="22"/>
          <w:szCs w:val="22"/>
        </w:rPr>
        <w:t>Rate</w:t>
      </w:r>
      <w:r w:rsidRPr="002A4BDE">
        <w:rPr>
          <w:rFonts w:asciiTheme="majorHAnsi" w:hAnsiTheme="majorHAnsi" w:cstheme="majorHAnsi"/>
          <w:sz w:val="22"/>
          <w:szCs w:val="22"/>
        </w:rPr>
        <w:t xml:space="preserve"> your </w:t>
      </w:r>
      <w:r w:rsidR="00D321DA" w:rsidRPr="002A4BDE">
        <w:rPr>
          <w:rFonts w:asciiTheme="majorHAnsi" w:hAnsiTheme="majorHAnsi" w:cstheme="majorHAnsi"/>
          <w:sz w:val="22"/>
          <w:szCs w:val="22"/>
        </w:rPr>
        <w:t>competence</w:t>
      </w:r>
      <w:r w:rsidR="004A2904" w:rsidRPr="002A4BDE">
        <w:rPr>
          <w:rFonts w:asciiTheme="majorHAnsi" w:hAnsiTheme="majorHAnsi" w:cstheme="majorHAnsi"/>
          <w:sz w:val="22"/>
          <w:szCs w:val="22"/>
        </w:rPr>
        <w:t xml:space="preserve"> </w:t>
      </w:r>
      <w:r w:rsidRPr="002A4BDE">
        <w:rPr>
          <w:rFonts w:asciiTheme="majorHAnsi" w:hAnsiTheme="majorHAnsi" w:cstheme="majorHAnsi"/>
          <w:sz w:val="22"/>
          <w:szCs w:val="22"/>
        </w:rPr>
        <w:t xml:space="preserve">on a scale from 1 to </w:t>
      </w:r>
      <w:r w:rsidR="009639D5" w:rsidRPr="002A4BDE">
        <w:rPr>
          <w:rFonts w:asciiTheme="majorHAnsi" w:hAnsiTheme="majorHAnsi" w:cstheme="majorHAnsi"/>
          <w:sz w:val="22"/>
          <w:szCs w:val="22"/>
        </w:rPr>
        <w:t>3</w:t>
      </w:r>
      <w:r w:rsidRPr="002A4BDE">
        <w:rPr>
          <w:rFonts w:asciiTheme="majorHAnsi" w:hAnsiTheme="majorHAnsi" w:cstheme="majorHAnsi"/>
          <w:sz w:val="22"/>
          <w:szCs w:val="22"/>
        </w:rPr>
        <w:t>, where 1 is “</w:t>
      </w:r>
      <w:r w:rsidR="00D321DA" w:rsidRPr="002A4BDE">
        <w:rPr>
          <w:rFonts w:asciiTheme="majorHAnsi" w:hAnsiTheme="majorHAnsi" w:cstheme="majorHAnsi"/>
          <w:sz w:val="22"/>
          <w:szCs w:val="22"/>
        </w:rPr>
        <w:t>inadequate</w:t>
      </w:r>
      <w:r w:rsidR="009639D5" w:rsidRPr="002A4BDE">
        <w:rPr>
          <w:rFonts w:asciiTheme="majorHAnsi" w:hAnsiTheme="majorHAnsi" w:cstheme="majorHAnsi"/>
          <w:sz w:val="22"/>
          <w:szCs w:val="22"/>
        </w:rPr>
        <w:t>,</w:t>
      </w:r>
      <w:r w:rsidRPr="002A4BDE">
        <w:rPr>
          <w:rFonts w:asciiTheme="majorHAnsi" w:hAnsiTheme="majorHAnsi" w:cstheme="majorHAnsi"/>
          <w:sz w:val="22"/>
          <w:szCs w:val="22"/>
        </w:rPr>
        <w:t>”</w:t>
      </w:r>
      <w:r w:rsidR="009639D5" w:rsidRPr="002A4BDE">
        <w:rPr>
          <w:rFonts w:asciiTheme="majorHAnsi" w:hAnsiTheme="majorHAnsi" w:cstheme="majorHAnsi"/>
          <w:sz w:val="22"/>
          <w:szCs w:val="22"/>
        </w:rPr>
        <w:t xml:space="preserve"> 2 is </w:t>
      </w:r>
      <w:r w:rsidR="00666BAB" w:rsidRPr="002A4BDE">
        <w:rPr>
          <w:rFonts w:asciiTheme="majorHAnsi" w:hAnsiTheme="majorHAnsi" w:cstheme="majorHAnsi"/>
          <w:sz w:val="22"/>
          <w:szCs w:val="22"/>
        </w:rPr>
        <w:t>“</w:t>
      </w:r>
      <w:r w:rsidR="00D321DA" w:rsidRPr="002A4BDE">
        <w:rPr>
          <w:rFonts w:asciiTheme="majorHAnsi" w:hAnsiTheme="majorHAnsi" w:cstheme="majorHAnsi"/>
          <w:sz w:val="22"/>
          <w:szCs w:val="22"/>
        </w:rPr>
        <w:t>proficient</w:t>
      </w:r>
      <w:r w:rsidR="009639D5" w:rsidRPr="002A4BDE">
        <w:rPr>
          <w:rFonts w:asciiTheme="majorHAnsi" w:hAnsiTheme="majorHAnsi" w:cstheme="majorHAnsi"/>
          <w:sz w:val="22"/>
          <w:szCs w:val="22"/>
        </w:rPr>
        <w:t>,</w:t>
      </w:r>
      <w:r w:rsidR="00666BAB" w:rsidRPr="002A4BDE">
        <w:rPr>
          <w:rFonts w:asciiTheme="majorHAnsi" w:hAnsiTheme="majorHAnsi" w:cstheme="majorHAnsi"/>
          <w:sz w:val="22"/>
          <w:szCs w:val="22"/>
        </w:rPr>
        <w:t>”</w:t>
      </w:r>
      <w:r w:rsidR="009639D5" w:rsidRPr="002A4BDE">
        <w:rPr>
          <w:rFonts w:asciiTheme="majorHAnsi" w:hAnsiTheme="majorHAnsi" w:cstheme="majorHAnsi"/>
          <w:sz w:val="22"/>
          <w:szCs w:val="22"/>
        </w:rPr>
        <w:t xml:space="preserve"> and 3 is</w:t>
      </w:r>
      <w:r w:rsidRPr="002A4BDE">
        <w:rPr>
          <w:rFonts w:asciiTheme="majorHAnsi" w:hAnsiTheme="majorHAnsi" w:cstheme="majorHAnsi"/>
          <w:sz w:val="22"/>
          <w:szCs w:val="22"/>
        </w:rPr>
        <w:t xml:space="preserve"> “</w:t>
      </w:r>
      <w:r w:rsidR="003B08BF" w:rsidRPr="002A4BDE">
        <w:rPr>
          <w:rFonts w:asciiTheme="majorHAnsi" w:hAnsiTheme="majorHAnsi" w:cstheme="majorHAnsi"/>
          <w:sz w:val="22"/>
          <w:szCs w:val="22"/>
        </w:rPr>
        <w:t>adept</w:t>
      </w:r>
      <w:r w:rsidRPr="002A4BDE">
        <w:rPr>
          <w:rFonts w:asciiTheme="majorHAnsi" w:hAnsiTheme="majorHAnsi" w:cstheme="majorHAnsi"/>
          <w:sz w:val="22"/>
          <w:szCs w:val="22"/>
        </w:rPr>
        <w:t xml:space="preserve">,” or, if a skill is not relevant to your academic and professional goals select “N/A.” </w:t>
      </w:r>
      <w:r w:rsidR="000E2D98" w:rsidRPr="002A4BDE">
        <w:rPr>
          <w:rFonts w:asciiTheme="majorHAnsi" w:hAnsiTheme="majorHAnsi" w:cstheme="majorHAnsi"/>
          <w:sz w:val="22"/>
          <w:szCs w:val="22"/>
        </w:rPr>
        <w:t>After rating your competenc</w:t>
      </w:r>
      <w:r w:rsidR="005E26F8" w:rsidRPr="002A4BDE">
        <w:rPr>
          <w:rFonts w:asciiTheme="majorHAnsi" w:hAnsiTheme="majorHAnsi" w:cstheme="majorHAnsi"/>
          <w:sz w:val="22"/>
          <w:szCs w:val="22"/>
        </w:rPr>
        <w:t>y level for each skill, complete the short writing exercise at the end of this form.</w:t>
      </w:r>
    </w:p>
    <w:p w14:paraId="3E16050D" w14:textId="77777777" w:rsidR="00E14ED9" w:rsidRPr="002A4BDE" w:rsidRDefault="00E14ED9" w:rsidP="00707647">
      <w:pPr>
        <w:autoSpaceDE w:val="0"/>
        <w:autoSpaceDN w:val="0"/>
        <w:adjustRightInd w:val="0"/>
        <w:rPr>
          <w:rFonts w:asciiTheme="majorHAnsi" w:hAnsiTheme="majorHAnsi" w:cstheme="majorHAnsi"/>
          <w:sz w:val="22"/>
          <w:szCs w:val="22"/>
        </w:rPr>
      </w:pPr>
    </w:p>
    <w:p w14:paraId="160CB4FA" w14:textId="77777777" w:rsidR="00E14ED9" w:rsidRPr="002A4BDE" w:rsidRDefault="00E14ED9" w:rsidP="00E14ED9">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1: Planning and Organization</w:t>
      </w:r>
    </w:p>
    <w:p w14:paraId="695E4D46" w14:textId="77777777" w:rsidR="00707647" w:rsidRPr="002A4BDE" w:rsidRDefault="00707647" w:rsidP="00707647">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595"/>
        <w:gridCol w:w="540"/>
        <w:gridCol w:w="540"/>
        <w:gridCol w:w="540"/>
      </w:tblGrid>
      <w:tr w:rsidR="00E14ED9" w14:paraId="2930843B" w14:textId="77777777" w:rsidTr="00351B66">
        <w:tc>
          <w:tcPr>
            <w:tcW w:w="3595" w:type="dxa"/>
          </w:tcPr>
          <w:p w14:paraId="6C254CAB" w14:textId="3CDB03AE"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540" w:type="dxa"/>
          </w:tcPr>
          <w:p w14:paraId="6DFB3042" w14:textId="1094AC64"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540" w:type="dxa"/>
          </w:tcPr>
          <w:p w14:paraId="587742CB" w14:textId="5BD806BA"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540" w:type="dxa"/>
          </w:tcPr>
          <w:p w14:paraId="724A5875" w14:textId="44294567" w:rsidR="00E14ED9" w:rsidRDefault="00E14ED9" w:rsidP="00351B66">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65D5FFE9" w14:textId="77777777" w:rsidTr="00351B66">
        <w:tc>
          <w:tcPr>
            <w:tcW w:w="3595" w:type="dxa"/>
          </w:tcPr>
          <w:p w14:paraId="421E2F36" w14:textId="77777777" w:rsidR="00E14ED9" w:rsidRDefault="00E14ED9" w:rsidP="00707647">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Setting short-term goals </w:t>
            </w:r>
          </w:p>
          <w:p w14:paraId="454D8B7F" w14:textId="056300B1" w:rsidR="00E14ED9" w:rsidRDefault="00E14ED9" w:rsidP="00707647">
            <w:pPr>
              <w:autoSpaceDE w:val="0"/>
              <w:autoSpaceDN w:val="0"/>
              <w:adjustRightInd w:val="0"/>
              <w:rPr>
                <w:rFonts w:asciiTheme="majorHAnsi" w:hAnsiTheme="majorHAnsi" w:cstheme="majorHAnsi"/>
                <w:b/>
                <w:bCs/>
                <w:sz w:val="22"/>
                <w:szCs w:val="22"/>
              </w:rPr>
            </w:pPr>
            <w:r>
              <w:rPr>
                <w:rFonts w:asciiTheme="majorHAnsi" w:hAnsiTheme="majorHAnsi" w:cstheme="majorHAnsi"/>
                <w:i/>
                <w:iCs/>
                <w:sz w:val="22"/>
                <w:szCs w:val="22"/>
              </w:rPr>
              <w:t xml:space="preserve">    </w:t>
            </w:r>
          </w:p>
        </w:tc>
        <w:tc>
          <w:tcPr>
            <w:tcW w:w="540" w:type="dxa"/>
          </w:tcPr>
          <w:p w14:paraId="4AED6C97"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116BB473"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BF66037"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1AF1ABB0" w14:textId="77777777" w:rsidTr="00351B66">
        <w:tc>
          <w:tcPr>
            <w:tcW w:w="3595" w:type="dxa"/>
          </w:tcPr>
          <w:p w14:paraId="226E62C5" w14:textId="2F24C8F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Time management</w:t>
            </w:r>
          </w:p>
          <w:p w14:paraId="5DC77711"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482FB6D2"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985627D"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D204B33"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2BD79F1C" w14:textId="77777777" w:rsidTr="00351B66">
        <w:tc>
          <w:tcPr>
            <w:tcW w:w="3595" w:type="dxa"/>
          </w:tcPr>
          <w:p w14:paraId="6BCBCEEB"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Maintaining organized class notes </w:t>
            </w:r>
          </w:p>
          <w:p w14:paraId="44542F57"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CA9037B"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2AF76E96"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15A2F5B"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6C45D1AD" w14:textId="77777777" w:rsidTr="00351B66">
        <w:tc>
          <w:tcPr>
            <w:tcW w:w="3595" w:type="dxa"/>
          </w:tcPr>
          <w:p w14:paraId="45DB12AF"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Meeting deadlines</w:t>
            </w:r>
          </w:p>
          <w:p w14:paraId="09FFC220"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3C70E02"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6712808"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6E19BBC8"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3790F6F1" w14:textId="77777777" w:rsidTr="00351B66">
        <w:tc>
          <w:tcPr>
            <w:tcW w:w="3595" w:type="dxa"/>
          </w:tcPr>
          <w:p w14:paraId="08A42D6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Attending class meetings</w:t>
            </w:r>
          </w:p>
          <w:p w14:paraId="4D89DAF3"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3CA174EB"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190F30A4"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6C9D22D" w14:textId="77777777" w:rsidR="00E14ED9" w:rsidRDefault="00E14ED9" w:rsidP="00707647">
            <w:pPr>
              <w:autoSpaceDE w:val="0"/>
              <w:autoSpaceDN w:val="0"/>
              <w:adjustRightInd w:val="0"/>
              <w:rPr>
                <w:rFonts w:asciiTheme="majorHAnsi" w:hAnsiTheme="majorHAnsi" w:cstheme="majorHAnsi"/>
                <w:b/>
                <w:bCs/>
                <w:sz w:val="22"/>
                <w:szCs w:val="22"/>
              </w:rPr>
            </w:pPr>
          </w:p>
        </w:tc>
      </w:tr>
      <w:tr w:rsidR="00E14ED9" w14:paraId="277B379E" w14:textId="77777777" w:rsidTr="00351B66">
        <w:tc>
          <w:tcPr>
            <w:tcW w:w="3595" w:type="dxa"/>
          </w:tcPr>
          <w:p w14:paraId="2B175531" w14:textId="77777777" w:rsidR="00E14ED9"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Timely communication </w:t>
            </w:r>
            <w:r>
              <w:rPr>
                <w:rFonts w:asciiTheme="majorHAnsi" w:hAnsiTheme="majorHAnsi" w:cstheme="majorHAnsi"/>
                <w:i/>
                <w:iCs/>
                <w:sz w:val="22"/>
                <w:szCs w:val="22"/>
              </w:rPr>
              <w:tab/>
            </w:r>
          </w:p>
          <w:p w14:paraId="47B9016E" w14:textId="0154BE5B"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1F78C6BC"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776CD1BE" w14:textId="77777777" w:rsidR="00E14ED9" w:rsidRDefault="00E14ED9" w:rsidP="00707647">
            <w:pPr>
              <w:autoSpaceDE w:val="0"/>
              <w:autoSpaceDN w:val="0"/>
              <w:adjustRightInd w:val="0"/>
              <w:rPr>
                <w:rFonts w:asciiTheme="majorHAnsi" w:hAnsiTheme="majorHAnsi" w:cstheme="majorHAnsi"/>
                <w:b/>
                <w:bCs/>
                <w:sz w:val="22"/>
                <w:szCs w:val="22"/>
              </w:rPr>
            </w:pPr>
          </w:p>
        </w:tc>
        <w:tc>
          <w:tcPr>
            <w:tcW w:w="540" w:type="dxa"/>
          </w:tcPr>
          <w:p w14:paraId="24B74FC0" w14:textId="77777777" w:rsidR="00E14ED9" w:rsidRDefault="00E14ED9" w:rsidP="00707647">
            <w:pPr>
              <w:autoSpaceDE w:val="0"/>
              <w:autoSpaceDN w:val="0"/>
              <w:adjustRightInd w:val="0"/>
              <w:rPr>
                <w:rFonts w:asciiTheme="majorHAnsi" w:hAnsiTheme="majorHAnsi" w:cstheme="majorHAnsi"/>
                <w:b/>
                <w:bCs/>
                <w:sz w:val="22"/>
                <w:szCs w:val="22"/>
              </w:rPr>
            </w:pPr>
          </w:p>
        </w:tc>
      </w:tr>
    </w:tbl>
    <w:p w14:paraId="3B334121" w14:textId="74866DE6" w:rsidR="00707647" w:rsidRPr="002A4BDE" w:rsidRDefault="00707647" w:rsidP="00707647">
      <w:pPr>
        <w:autoSpaceDE w:val="0"/>
        <w:autoSpaceDN w:val="0"/>
        <w:adjustRightInd w:val="0"/>
        <w:rPr>
          <w:rFonts w:asciiTheme="majorHAnsi" w:hAnsiTheme="majorHAnsi" w:cstheme="majorHAnsi"/>
          <w:i/>
          <w:iCs/>
          <w:sz w:val="22"/>
          <w:szCs w:val="22"/>
        </w:rPr>
      </w:pPr>
    </w:p>
    <w:p w14:paraId="71485CAF" w14:textId="4DC56805" w:rsidR="00707647" w:rsidRPr="00351B66" w:rsidRDefault="00670756" w:rsidP="00707647">
      <w:pPr>
        <w:autoSpaceDE w:val="0"/>
        <w:autoSpaceDN w:val="0"/>
        <w:adjustRightInd w:val="0"/>
        <w:rPr>
          <w:rFonts w:asciiTheme="majorHAnsi" w:hAnsiTheme="majorHAnsi" w:cstheme="majorHAnsi"/>
          <w:sz w:val="22"/>
          <w:szCs w:val="22"/>
        </w:rPr>
      </w:pPr>
      <w:r>
        <w:rPr>
          <w:rFonts w:asciiTheme="majorHAnsi" w:hAnsiTheme="majorHAnsi" w:cstheme="majorHAnsi"/>
          <w:i/>
          <w:iCs/>
          <w:sz w:val="22"/>
          <w:szCs w:val="22"/>
        </w:rPr>
        <w:tab/>
      </w:r>
      <w:r>
        <w:rPr>
          <w:rFonts w:asciiTheme="majorHAnsi" w:hAnsiTheme="majorHAnsi" w:cstheme="majorHAnsi"/>
          <w:i/>
          <w:iCs/>
          <w:sz w:val="22"/>
          <w:szCs w:val="22"/>
        </w:rPr>
        <w:tab/>
      </w:r>
      <w:r>
        <w:rPr>
          <w:rFonts w:asciiTheme="majorHAnsi" w:hAnsiTheme="majorHAnsi" w:cstheme="majorHAnsi"/>
          <w:i/>
          <w:iCs/>
          <w:sz w:val="22"/>
          <w:szCs w:val="22"/>
        </w:rPr>
        <w:tab/>
        <w:t xml:space="preserve">             </w:t>
      </w:r>
    </w:p>
    <w:p w14:paraId="001886FC" w14:textId="77777777" w:rsidR="00707647" w:rsidRPr="002A4BDE" w:rsidRDefault="00707647" w:rsidP="00707647">
      <w:pPr>
        <w:autoSpaceDE w:val="0"/>
        <w:autoSpaceDN w:val="0"/>
        <w:adjustRightInd w:val="0"/>
        <w:rPr>
          <w:rFonts w:asciiTheme="majorHAnsi" w:hAnsiTheme="majorHAnsi" w:cstheme="majorHAnsi"/>
          <w:sz w:val="22"/>
          <w:szCs w:val="22"/>
        </w:rPr>
      </w:pPr>
    </w:p>
    <w:p w14:paraId="47FF2A1E" w14:textId="6F4D1F20"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2: Research and Learning</w:t>
      </w:r>
    </w:p>
    <w:p w14:paraId="7CB00156" w14:textId="67722E82" w:rsidR="00E14ED9" w:rsidRDefault="00E14ED9" w:rsidP="00707647">
      <w:pPr>
        <w:autoSpaceDE w:val="0"/>
        <w:autoSpaceDN w:val="0"/>
        <w:adjustRightInd w:val="0"/>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4675"/>
        <w:gridCol w:w="540"/>
        <w:gridCol w:w="630"/>
        <w:gridCol w:w="630"/>
      </w:tblGrid>
      <w:tr w:rsidR="00E14ED9" w14:paraId="1FA63479" w14:textId="77777777" w:rsidTr="00351B66">
        <w:tc>
          <w:tcPr>
            <w:tcW w:w="4675" w:type="dxa"/>
          </w:tcPr>
          <w:p w14:paraId="6C5810BD"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540" w:type="dxa"/>
          </w:tcPr>
          <w:p w14:paraId="09871454"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1E23A320"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5835B67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27F0B18F" w14:textId="77777777" w:rsidTr="00351B66">
        <w:tc>
          <w:tcPr>
            <w:tcW w:w="4675" w:type="dxa"/>
          </w:tcPr>
          <w:p w14:paraId="2053BF1A"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Reading mathematical texts for understanding</w:t>
            </w:r>
          </w:p>
          <w:p w14:paraId="4637CABE" w14:textId="1A328CE4"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6569AB1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1D6A4C6"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27BF19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0C006DB" w14:textId="77777777" w:rsidTr="00351B66">
        <w:tc>
          <w:tcPr>
            <w:tcW w:w="4675" w:type="dxa"/>
          </w:tcPr>
          <w:p w14:paraId="71402353" w14:textId="4AC259AD"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Getting the most from lecture</w:t>
            </w:r>
          </w:p>
          <w:p w14:paraId="2852B7C4"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0860ADC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FF66687"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AC849B2"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B7B21EA" w14:textId="77777777" w:rsidTr="00351B66">
        <w:tc>
          <w:tcPr>
            <w:tcW w:w="4675" w:type="dxa"/>
          </w:tcPr>
          <w:p w14:paraId="1EF5EFF2"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Discussing mathematics</w:t>
            </w:r>
          </w:p>
          <w:p w14:paraId="7A4D2CEF"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7DC1D08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F6A714A"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188E30D"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F8F0226" w14:textId="77777777" w:rsidTr="00351B66">
        <w:tc>
          <w:tcPr>
            <w:tcW w:w="4675" w:type="dxa"/>
          </w:tcPr>
          <w:p w14:paraId="74FAA7E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Proof writing</w:t>
            </w:r>
          </w:p>
          <w:p w14:paraId="196E3BA5"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34F2EE53"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66ADC7A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3D077C1"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1A0628B" w14:textId="77777777" w:rsidTr="00351B66">
        <w:tc>
          <w:tcPr>
            <w:tcW w:w="4675" w:type="dxa"/>
          </w:tcPr>
          <w:p w14:paraId="0A43B4F9"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Computer programing</w:t>
            </w:r>
          </w:p>
          <w:p w14:paraId="4F430EB4" w14:textId="77777777" w:rsidR="00E14ED9" w:rsidRDefault="00E14ED9" w:rsidP="00952C91">
            <w:pPr>
              <w:autoSpaceDE w:val="0"/>
              <w:autoSpaceDN w:val="0"/>
              <w:adjustRightInd w:val="0"/>
              <w:rPr>
                <w:rFonts w:asciiTheme="majorHAnsi" w:hAnsiTheme="majorHAnsi" w:cstheme="majorHAnsi"/>
                <w:b/>
                <w:bCs/>
                <w:sz w:val="22"/>
                <w:szCs w:val="22"/>
              </w:rPr>
            </w:pPr>
          </w:p>
        </w:tc>
        <w:tc>
          <w:tcPr>
            <w:tcW w:w="540" w:type="dxa"/>
          </w:tcPr>
          <w:p w14:paraId="5A97E39C"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003B7C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9AF3565"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324ABF10" w14:textId="77777777" w:rsidTr="00351B66">
        <w:tc>
          <w:tcPr>
            <w:tcW w:w="4675" w:type="dxa"/>
          </w:tcPr>
          <w:p w14:paraId="7E02A13D"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learning resources</w:t>
            </w:r>
          </w:p>
          <w:p w14:paraId="10F15C45" w14:textId="3C009937" w:rsidR="00E14ED9" w:rsidRPr="002A4BDE" w:rsidRDefault="00E14ED9" w:rsidP="00952C91">
            <w:pPr>
              <w:autoSpaceDE w:val="0"/>
              <w:autoSpaceDN w:val="0"/>
              <w:adjustRightInd w:val="0"/>
              <w:rPr>
                <w:rFonts w:asciiTheme="majorHAnsi" w:hAnsiTheme="majorHAnsi" w:cstheme="majorHAnsi"/>
                <w:i/>
                <w:iCs/>
                <w:sz w:val="22"/>
                <w:szCs w:val="22"/>
              </w:rPr>
            </w:pPr>
          </w:p>
        </w:tc>
        <w:tc>
          <w:tcPr>
            <w:tcW w:w="540" w:type="dxa"/>
          </w:tcPr>
          <w:p w14:paraId="166D7A84"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101DD51"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F942B37"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BE0EEBA" w14:textId="77777777" w:rsidTr="00351B66">
        <w:tc>
          <w:tcPr>
            <w:tcW w:w="4675" w:type="dxa"/>
          </w:tcPr>
          <w:p w14:paraId="25993BDF"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research opportunities for undergraduates</w:t>
            </w:r>
          </w:p>
          <w:p w14:paraId="445C3AB2"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214498B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FA3FE25"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159C4D5"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117DAAE" w14:textId="77777777" w:rsidTr="00351B66">
        <w:tc>
          <w:tcPr>
            <w:tcW w:w="4675" w:type="dxa"/>
          </w:tcPr>
          <w:p w14:paraId="204E72E0"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Problem solving/troubleshooting</w:t>
            </w:r>
          </w:p>
          <w:p w14:paraId="6044552F"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3884E40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D2CFFB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259FBA6"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F54BB7C" w14:textId="77777777" w:rsidTr="00351B66">
        <w:tc>
          <w:tcPr>
            <w:tcW w:w="4675" w:type="dxa"/>
          </w:tcPr>
          <w:p w14:paraId="32CA1FA1"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Coping with challenges and adversity</w:t>
            </w:r>
          </w:p>
          <w:p w14:paraId="795F61F0"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5B3D380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69C8BA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EA6C808"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1D24FF1D" w14:textId="77777777" w:rsidTr="00351B66">
        <w:tc>
          <w:tcPr>
            <w:tcW w:w="4675" w:type="dxa"/>
          </w:tcPr>
          <w:p w14:paraId="18ACDBC0" w14:textId="716FB147" w:rsidR="00E14ED9" w:rsidRDefault="00185A38" w:rsidP="00E14ED9">
            <w:pPr>
              <w:rPr>
                <w:rFonts w:asciiTheme="majorHAnsi" w:hAnsiTheme="majorHAnsi" w:cstheme="majorHAnsi"/>
                <w:i/>
                <w:iCs/>
                <w:sz w:val="22"/>
                <w:szCs w:val="22"/>
              </w:rPr>
            </w:pPr>
            <w:r>
              <w:rPr>
                <w:rFonts w:asciiTheme="majorHAnsi" w:hAnsiTheme="majorHAnsi" w:cstheme="majorHAnsi"/>
                <w:i/>
                <w:iCs/>
                <w:sz w:val="22"/>
                <w:szCs w:val="22"/>
              </w:rPr>
              <w:t xml:space="preserve">Incorporating </w:t>
            </w:r>
            <w:r w:rsidR="00E14ED9" w:rsidRPr="002A4BDE">
              <w:rPr>
                <w:rFonts w:asciiTheme="majorHAnsi" w:hAnsiTheme="majorHAnsi" w:cstheme="majorHAnsi"/>
                <w:i/>
                <w:iCs/>
                <w:sz w:val="22"/>
                <w:szCs w:val="22"/>
              </w:rPr>
              <w:t>feedback</w:t>
            </w:r>
          </w:p>
          <w:p w14:paraId="4F5D5887" w14:textId="77777777" w:rsidR="00E14ED9" w:rsidRPr="002A4BDE" w:rsidRDefault="00E14ED9" w:rsidP="00E14ED9">
            <w:pPr>
              <w:autoSpaceDE w:val="0"/>
              <w:autoSpaceDN w:val="0"/>
              <w:adjustRightInd w:val="0"/>
              <w:rPr>
                <w:rFonts w:asciiTheme="majorHAnsi" w:hAnsiTheme="majorHAnsi" w:cstheme="majorHAnsi"/>
                <w:i/>
                <w:iCs/>
                <w:sz w:val="22"/>
                <w:szCs w:val="22"/>
              </w:rPr>
            </w:pPr>
          </w:p>
        </w:tc>
        <w:tc>
          <w:tcPr>
            <w:tcW w:w="540" w:type="dxa"/>
          </w:tcPr>
          <w:p w14:paraId="4B1A1FC3"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4416B2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CB9C0C5" w14:textId="77777777" w:rsidR="00E14ED9" w:rsidRDefault="00E14ED9" w:rsidP="00952C91">
            <w:pPr>
              <w:autoSpaceDE w:val="0"/>
              <w:autoSpaceDN w:val="0"/>
              <w:adjustRightInd w:val="0"/>
              <w:rPr>
                <w:rFonts w:asciiTheme="majorHAnsi" w:hAnsiTheme="majorHAnsi" w:cstheme="majorHAnsi"/>
                <w:b/>
                <w:bCs/>
                <w:sz w:val="22"/>
                <w:szCs w:val="22"/>
              </w:rPr>
            </w:pPr>
          </w:p>
        </w:tc>
      </w:tr>
    </w:tbl>
    <w:p w14:paraId="226F24C5" w14:textId="77777777" w:rsidR="00E14ED9" w:rsidRPr="002A4BDE" w:rsidRDefault="00E14ED9" w:rsidP="00707647">
      <w:pPr>
        <w:autoSpaceDE w:val="0"/>
        <w:autoSpaceDN w:val="0"/>
        <w:adjustRightInd w:val="0"/>
        <w:rPr>
          <w:rFonts w:asciiTheme="majorHAnsi" w:hAnsiTheme="majorHAnsi" w:cstheme="majorHAnsi"/>
          <w:b/>
          <w:bCs/>
          <w:sz w:val="22"/>
          <w:szCs w:val="22"/>
        </w:rPr>
      </w:pPr>
    </w:p>
    <w:p w14:paraId="48C1844C" w14:textId="77777777" w:rsidR="00670756" w:rsidRPr="002A4BDE" w:rsidRDefault="00670756" w:rsidP="00707647">
      <w:pPr>
        <w:rPr>
          <w:rFonts w:asciiTheme="majorHAnsi" w:hAnsiTheme="majorHAnsi" w:cstheme="majorHAnsi"/>
          <w:i/>
          <w:iCs/>
          <w:sz w:val="22"/>
          <w:szCs w:val="22"/>
        </w:rPr>
      </w:pPr>
    </w:p>
    <w:p w14:paraId="5A141171" w14:textId="4CA71F4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3: Teaching &amp; Mentoring</w:t>
      </w:r>
    </w:p>
    <w:p w14:paraId="72F0A953" w14:textId="77777777" w:rsidR="00E14ED9" w:rsidRPr="002A4BDE" w:rsidRDefault="00E14ED9" w:rsidP="00E14ED9">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E14ED9" w14:paraId="2F013ABC" w14:textId="77777777" w:rsidTr="00351B66">
        <w:tc>
          <w:tcPr>
            <w:tcW w:w="4315" w:type="dxa"/>
          </w:tcPr>
          <w:p w14:paraId="159CC53F"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3A47D18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703E51D4"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21D622C9" w14:textId="77777777" w:rsidR="00E14ED9" w:rsidRDefault="00E14ED9"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E14ED9" w14:paraId="62792DFE" w14:textId="77777777" w:rsidTr="00351B66">
        <w:tc>
          <w:tcPr>
            <w:tcW w:w="4315" w:type="dxa"/>
          </w:tcPr>
          <w:p w14:paraId="48B11704"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Familiarity with best practices in teaching</w:t>
            </w:r>
          </w:p>
          <w:p w14:paraId="219DD6D1" w14:textId="77777777" w:rsidR="00E14ED9" w:rsidRDefault="00E14ED9" w:rsidP="00952C91">
            <w:pPr>
              <w:autoSpaceDE w:val="0"/>
              <w:autoSpaceDN w:val="0"/>
              <w:adjustRightInd w:val="0"/>
              <w:rPr>
                <w:rFonts w:asciiTheme="majorHAnsi" w:hAnsiTheme="majorHAnsi" w:cstheme="majorHAnsi"/>
                <w:b/>
                <w:bCs/>
                <w:sz w:val="22"/>
                <w:szCs w:val="22"/>
              </w:rPr>
            </w:pPr>
            <w:r>
              <w:rPr>
                <w:rFonts w:asciiTheme="majorHAnsi" w:hAnsiTheme="majorHAnsi" w:cstheme="majorHAnsi"/>
                <w:i/>
                <w:iCs/>
                <w:sz w:val="22"/>
                <w:szCs w:val="22"/>
              </w:rPr>
              <w:t xml:space="preserve">    </w:t>
            </w:r>
          </w:p>
        </w:tc>
        <w:tc>
          <w:tcPr>
            <w:tcW w:w="630" w:type="dxa"/>
          </w:tcPr>
          <w:p w14:paraId="3F46D89B"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BF0937E"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75712CD"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65BF336A" w14:textId="77777777" w:rsidTr="00351B66">
        <w:tc>
          <w:tcPr>
            <w:tcW w:w="4315" w:type="dxa"/>
          </w:tcPr>
          <w:p w14:paraId="6E08647B"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opportunities to teach or mentor as an undergraduate</w:t>
            </w:r>
          </w:p>
          <w:p w14:paraId="44038343" w14:textId="6CE37B91" w:rsidR="00E14ED9" w:rsidRPr="002A4BDE" w:rsidRDefault="00E14ED9" w:rsidP="00E14ED9">
            <w:pPr>
              <w:autoSpaceDE w:val="0"/>
              <w:autoSpaceDN w:val="0"/>
              <w:adjustRightInd w:val="0"/>
              <w:rPr>
                <w:rFonts w:asciiTheme="majorHAnsi" w:hAnsiTheme="majorHAnsi" w:cstheme="majorHAnsi"/>
                <w:i/>
                <w:iCs/>
                <w:sz w:val="22"/>
                <w:szCs w:val="22"/>
              </w:rPr>
            </w:pPr>
          </w:p>
          <w:p w14:paraId="696F55C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6F39A2E7"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12B774D"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B8C705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F849838" w14:textId="77777777" w:rsidTr="00351B66">
        <w:tc>
          <w:tcPr>
            <w:tcW w:w="4315" w:type="dxa"/>
          </w:tcPr>
          <w:p w14:paraId="1C290F40"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Awareness/utilization of resources for teaching/mentoring</w:t>
            </w:r>
          </w:p>
          <w:p w14:paraId="549C97F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167E0DBC"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CE1B192"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9662ACB"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2B410B2B" w14:textId="77777777" w:rsidTr="00351B66">
        <w:tc>
          <w:tcPr>
            <w:tcW w:w="4315" w:type="dxa"/>
          </w:tcPr>
          <w:p w14:paraId="19301D01"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Careful listening</w:t>
            </w:r>
          </w:p>
          <w:p w14:paraId="64F9733E"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50C7086F"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7E9B6E46"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BE27F79"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5886DBCB" w14:textId="77777777" w:rsidTr="00351B66">
        <w:tc>
          <w:tcPr>
            <w:tcW w:w="4315" w:type="dxa"/>
          </w:tcPr>
          <w:p w14:paraId="0286B987"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Respecting diversity</w:t>
            </w:r>
          </w:p>
          <w:p w14:paraId="79D5F7B0"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08C208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3AC8FC84"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4B8C1823" w14:textId="77777777" w:rsidR="00E14ED9" w:rsidRDefault="00E14ED9" w:rsidP="00952C91">
            <w:pPr>
              <w:autoSpaceDE w:val="0"/>
              <w:autoSpaceDN w:val="0"/>
              <w:adjustRightInd w:val="0"/>
              <w:rPr>
                <w:rFonts w:asciiTheme="majorHAnsi" w:hAnsiTheme="majorHAnsi" w:cstheme="majorHAnsi"/>
                <w:b/>
                <w:bCs/>
                <w:sz w:val="22"/>
                <w:szCs w:val="22"/>
              </w:rPr>
            </w:pPr>
          </w:p>
        </w:tc>
      </w:tr>
      <w:tr w:rsidR="00E14ED9" w14:paraId="7A5F5D47" w14:textId="77777777" w:rsidTr="00E14ED9">
        <w:tc>
          <w:tcPr>
            <w:tcW w:w="4315" w:type="dxa"/>
          </w:tcPr>
          <w:p w14:paraId="07265B02" w14:textId="77777777" w:rsidR="00E14ED9" w:rsidRPr="002A4BDE" w:rsidRDefault="00E14ED9" w:rsidP="00E14ED9">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Serving as a role model</w:t>
            </w:r>
          </w:p>
          <w:p w14:paraId="5CDB2DF7" w14:textId="77777777" w:rsidR="00E14ED9" w:rsidRPr="002A4BDE" w:rsidRDefault="00E14ED9" w:rsidP="00952C91">
            <w:pPr>
              <w:autoSpaceDE w:val="0"/>
              <w:autoSpaceDN w:val="0"/>
              <w:adjustRightInd w:val="0"/>
              <w:rPr>
                <w:rFonts w:asciiTheme="majorHAnsi" w:hAnsiTheme="majorHAnsi" w:cstheme="majorHAnsi"/>
                <w:i/>
                <w:iCs/>
                <w:sz w:val="22"/>
                <w:szCs w:val="22"/>
              </w:rPr>
            </w:pPr>
          </w:p>
        </w:tc>
        <w:tc>
          <w:tcPr>
            <w:tcW w:w="630" w:type="dxa"/>
          </w:tcPr>
          <w:p w14:paraId="5F7F3CC9"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2F4BE5FA" w14:textId="77777777" w:rsidR="00E14ED9" w:rsidRDefault="00E14ED9" w:rsidP="00952C91">
            <w:pPr>
              <w:autoSpaceDE w:val="0"/>
              <w:autoSpaceDN w:val="0"/>
              <w:adjustRightInd w:val="0"/>
              <w:rPr>
                <w:rFonts w:asciiTheme="majorHAnsi" w:hAnsiTheme="majorHAnsi" w:cstheme="majorHAnsi"/>
                <w:b/>
                <w:bCs/>
                <w:sz w:val="22"/>
                <w:szCs w:val="22"/>
              </w:rPr>
            </w:pPr>
          </w:p>
        </w:tc>
        <w:tc>
          <w:tcPr>
            <w:tcW w:w="630" w:type="dxa"/>
          </w:tcPr>
          <w:p w14:paraId="0DC2846F" w14:textId="77777777" w:rsidR="00E14ED9" w:rsidRDefault="00E14ED9" w:rsidP="00952C91">
            <w:pPr>
              <w:autoSpaceDE w:val="0"/>
              <w:autoSpaceDN w:val="0"/>
              <w:adjustRightInd w:val="0"/>
              <w:rPr>
                <w:rFonts w:asciiTheme="majorHAnsi" w:hAnsiTheme="majorHAnsi" w:cstheme="majorHAnsi"/>
                <w:b/>
                <w:bCs/>
                <w:sz w:val="22"/>
                <w:szCs w:val="22"/>
              </w:rPr>
            </w:pPr>
          </w:p>
        </w:tc>
      </w:tr>
    </w:tbl>
    <w:p w14:paraId="4268251C" w14:textId="77777777" w:rsidR="00E14ED9" w:rsidRDefault="00E14ED9" w:rsidP="00707647">
      <w:pPr>
        <w:autoSpaceDE w:val="0"/>
        <w:autoSpaceDN w:val="0"/>
        <w:adjustRightInd w:val="0"/>
        <w:rPr>
          <w:rFonts w:asciiTheme="majorHAnsi" w:hAnsiTheme="majorHAnsi" w:cstheme="majorHAnsi"/>
          <w:b/>
          <w:bCs/>
          <w:sz w:val="22"/>
          <w:szCs w:val="22"/>
        </w:rPr>
      </w:pPr>
    </w:p>
    <w:p w14:paraId="3400940C" w14:textId="77777777" w:rsidR="00E14ED9" w:rsidRPr="002A4BDE" w:rsidRDefault="00E14ED9" w:rsidP="00707647">
      <w:pPr>
        <w:autoSpaceDE w:val="0"/>
        <w:autoSpaceDN w:val="0"/>
        <w:adjustRightInd w:val="0"/>
        <w:rPr>
          <w:rFonts w:asciiTheme="majorHAnsi" w:hAnsiTheme="majorHAnsi" w:cstheme="majorHAnsi"/>
          <w:b/>
          <w:bCs/>
          <w:sz w:val="22"/>
          <w:szCs w:val="22"/>
        </w:rPr>
      </w:pPr>
    </w:p>
    <w:p w14:paraId="3CAE57AD" w14:textId="77777777" w:rsidR="00707647" w:rsidRPr="002A4BDE" w:rsidRDefault="00707647" w:rsidP="00707647">
      <w:pPr>
        <w:autoSpaceDE w:val="0"/>
        <w:autoSpaceDN w:val="0"/>
        <w:adjustRightInd w:val="0"/>
        <w:rPr>
          <w:rFonts w:asciiTheme="majorHAnsi" w:hAnsiTheme="majorHAnsi" w:cstheme="majorHAnsi"/>
          <w:i/>
          <w:iCs/>
          <w:sz w:val="22"/>
          <w:szCs w:val="22"/>
        </w:rPr>
      </w:pPr>
    </w:p>
    <w:p w14:paraId="076653C1" w14:textId="0CE0CAD7"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Core Competency 4: Leadership &amp; Teamwork</w:t>
      </w:r>
    </w:p>
    <w:p w14:paraId="7B61ACCC" w14:textId="77777777" w:rsidR="00C3745A" w:rsidRPr="002A4BDE" w:rsidRDefault="00C3745A" w:rsidP="00C3745A">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C3745A" w14:paraId="3D6828EB" w14:textId="77777777" w:rsidTr="00952C91">
        <w:tc>
          <w:tcPr>
            <w:tcW w:w="4315" w:type="dxa"/>
          </w:tcPr>
          <w:p w14:paraId="6D2F0A6A"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40AF6B89"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24BD375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0A00026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C3745A" w14:paraId="44D0B79A" w14:textId="77777777" w:rsidTr="00952C91">
        <w:tc>
          <w:tcPr>
            <w:tcW w:w="4315" w:type="dxa"/>
          </w:tcPr>
          <w:p w14:paraId="72985F55"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Ability to work with a team</w:t>
            </w:r>
          </w:p>
          <w:p w14:paraId="0F6C804E" w14:textId="75E1CD92"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5082ED07"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49CC045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2CEDBB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69BCEEE7" w14:textId="77777777" w:rsidTr="00952C91">
        <w:tc>
          <w:tcPr>
            <w:tcW w:w="4315" w:type="dxa"/>
          </w:tcPr>
          <w:p w14:paraId="7F95285C" w14:textId="77777777" w:rsidR="00C3745A" w:rsidRDefault="00C3745A"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Ability to lead and motivate others</w:t>
            </w:r>
            <w:r>
              <w:rPr>
                <w:rFonts w:asciiTheme="majorHAnsi" w:hAnsiTheme="majorHAnsi" w:cstheme="majorHAnsi"/>
                <w:b/>
                <w:bCs/>
                <w:sz w:val="22"/>
                <w:szCs w:val="22"/>
              </w:rPr>
              <w:t xml:space="preserve"> </w:t>
            </w:r>
          </w:p>
          <w:p w14:paraId="1FBC9A8F" w14:textId="1B434AB1"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182230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885F35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5D64FB6"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52FABC9" w14:textId="77777777" w:rsidTr="00952C91">
        <w:tc>
          <w:tcPr>
            <w:tcW w:w="4315" w:type="dxa"/>
          </w:tcPr>
          <w:p w14:paraId="6FD7F893"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Valuing the contributions and ideas of others</w:t>
            </w:r>
          </w:p>
          <w:p w14:paraId="1D38597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5CC9E0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5D6E85A"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09CA9E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A4F3400" w14:textId="77777777" w:rsidTr="00952C91">
        <w:tc>
          <w:tcPr>
            <w:tcW w:w="4315" w:type="dxa"/>
          </w:tcPr>
          <w:p w14:paraId="3728CA37"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Dealing with and resolving conflict</w:t>
            </w:r>
          </w:p>
          <w:p w14:paraId="41520699"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2D3F7B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8D41DE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C8BCD4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3797C92" w14:textId="77777777" w:rsidTr="00952C91">
        <w:tc>
          <w:tcPr>
            <w:tcW w:w="4315" w:type="dxa"/>
          </w:tcPr>
          <w:p w14:paraId="75452F9A"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Negotiating with a peer</w:t>
            </w:r>
          </w:p>
          <w:p w14:paraId="620C908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71132D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9D7DA2B"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8D94D5B"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52F3975" w14:textId="77777777" w:rsidTr="00952C91">
        <w:tc>
          <w:tcPr>
            <w:tcW w:w="4315" w:type="dxa"/>
          </w:tcPr>
          <w:p w14:paraId="45993BC2"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Negotiating with a more senior person (e.g., advisor)</w:t>
            </w:r>
          </w:p>
          <w:p w14:paraId="0751BCBC"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65C21B2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6297F94F"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B44459B"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5AFD8995" w14:textId="77777777" w:rsidTr="00952C91">
        <w:tc>
          <w:tcPr>
            <w:tcW w:w="4315" w:type="dxa"/>
          </w:tcPr>
          <w:p w14:paraId="4513DEE8"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Task delegation</w:t>
            </w:r>
          </w:p>
          <w:p w14:paraId="18859073"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57033CEE"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245564C"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90C614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2B676146" w14:textId="77777777" w:rsidTr="00952C91">
        <w:tc>
          <w:tcPr>
            <w:tcW w:w="4315" w:type="dxa"/>
          </w:tcPr>
          <w:p w14:paraId="3FC5E3F4"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leadership/teamwork opportunities for undergraduates</w:t>
            </w:r>
          </w:p>
          <w:p w14:paraId="6BFAC6A3"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0EA34DA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9E6016A"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7D116DF" w14:textId="77777777" w:rsidR="00C3745A" w:rsidRDefault="00C3745A" w:rsidP="00952C91">
            <w:pPr>
              <w:autoSpaceDE w:val="0"/>
              <w:autoSpaceDN w:val="0"/>
              <w:adjustRightInd w:val="0"/>
              <w:rPr>
                <w:rFonts w:asciiTheme="majorHAnsi" w:hAnsiTheme="majorHAnsi" w:cstheme="majorHAnsi"/>
                <w:b/>
                <w:bCs/>
                <w:sz w:val="22"/>
                <w:szCs w:val="22"/>
              </w:rPr>
            </w:pPr>
          </w:p>
        </w:tc>
      </w:tr>
    </w:tbl>
    <w:p w14:paraId="26D25DB1" w14:textId="77777777" w:rsidR="00C3745A" w:rsidRPr="002A4BDE" w:rsidRDefault="00C3745A" w:rsidP="00707647">
      <w:pPr>
        <w:autoSpaceDE w:val="0"/>
        <w:autoSpaceDN w:val="0"/>
        <w:adjustRightInd w:val="0"/>
        <w:rPr>
          <w:rFonts w:asciiTheme="majorHAnsi" w:hAnsiTheme="majorHAnsi" w:cstheme="majorHAnsi"/>
          <w:b/>
          <w:bCs/>
          <w:sz w:val="22"/>
          <w:szCs w:val="22"/>
        </w:rPr>
      </w:pPr>
    </w:p>
    <w:p w14:paraId="70350C9C" w14:textId="6267A4B3" w:rsidR="00707647" w:rsidRPr="002A4BDE" w:rsidRDefault="00707647" w:rsidP="00707647">
      <w:pPr>
        <w:autoSpaceDE w:val="0"/>
        <w:autoSpaceDN w:val="0"/>
        <w:adjustRightInd w:val="0"/>
        <w:rPr>
          <w:rFonts w:asciiTheme="majorHAnsi" w:hAnsiTheme="majorHAnsi" w:cstheme="majorHAnsi"/>
          <w:i/>
          <w:iCs/>
          <w:sz w:val="22"/>
          <w:szCs w:val="22"/>
        </w:rPr>
      </w:pPr>
    </w:p>
    <w:p w14:paraId="07D011DA" w14:textId="77777777" w:rsidR="00707647" w:rsidRPr="002A4BDE" w:rsidRDefault="00707647" w:rsidP="00707647">
      <w:pPr>
        <w:rPr>
          <w:rFonts w:asciiTheme="majorHAnsi" w:hAnsiTheme="majorHAnsi" w:cstheme="majorHAnsi"/>
          <w:i/>
          <w:iCs/>
          <w:sz w:val="22"/>
          <w:szCs w:val="22"/>
        </w:rPr>
      </w:pPr>
    </w:p>
    <w:p w14:paraId="67BB07F3" w14:textId="77777777" w:rsidR="00C3745A" w:rsidRDefault="00C3745A" w:rsidP="00707647">
      <w:pPr>
        <w:autoSpaceDE w:val="0"/>
        <w:autoSpaceDN w:val="0"/>
        <w:adjustRightInd w:val="0"/>
        <w:rPr>
          <w:rFonts w:asciiTheme="majorHAnsi" w:hAnsiTheme="majorHAnsi" w:cstheme="majorHAnsi"/>
          <w:b/>
          <w:bCs/>
          <w:sz w:val="22"/>
          <w:szCs w:val="22"/>
        </w:rPr>
      </w:pPr>
    </w:p>
    <w:p w14:paraId="52F61DE9" w14:textId="77777777" w:rsidR="00C3745A" w:rsidRDefault="00C3745A" w:rsidP="00707647">
      <w:pPr>
        <w:autoSpaceDE w:val="0"/>
        <w:autoSpaceDN w:val="0"/>
        <w:adjustRightInd w:val="0"/>
        <w:rPr>
          <w:rFonts w:asciiTheme="majorHAnsi" w:hAnsiTheme="majorHAnsi" w:cstheme="majorHAnsi"/>
          <w:b/>
          <w:bCs/>
          <w:sz w:val="22"/>
          <w:szCs w:val="22"/>
        </w:rPr>
      </w:pPr>
    </w:p>
    <w:p w14:paraId="5F2E58B9" w14:textId="77777777" w:rsidR="00C3745A" w:rsidRDefault="00C3745A" w:rsidP="00707647">
      <w:pPr>
        <w:autoSpaceDE w:val="0"/>
        <w:autoSpaceDN w:val="0"/>
        <w:adjustRightInd w:val="0"/>
        <w:rPr>
          <w:rFonts w:asciiTheme="majorHAnsi" w:hAnsiTheme="majorHAnsi" w:cstheme="majorHAnsi"/>
          <w:b/>
          <w:bCs/>
          <w:sz w:val="22"/>
          <w:szCs w:val="22"/>
        </w:rPr>
      </w:pPr>
    </w:p>
    <w:p w14:paraId="0E26613D" w14:textId="77777777" w:rsidR="001243BA" w:rsidRDefault="001243BA" w:rsidP="00707647">
      <w:pPr>
        <w:autoSpaceDE w:val="0"/>
        <w:autoSpaceDN w:val="0"/>
        <w:adjustRightInd w:val="0"/>
        <w:rPr>
          <w:rFonts w:asciiTheme="majorHAnsi" w:hAnsiTheme="majorHAnsi" w:cstheme="majorHAnsi"/>
          <w:b/>
          <w:bCs/>
          <w:sz w:val="22"/>
          <w:szCs w:val="22"/>
        </w:rPr>
      </w:pPr>
    </w:p>
    <w:p w14:paraId="5449915D" w14:textId="381EB80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 xml:space="preserve">Core Competency </w:t>
      </w:r>
      <w:r w:rsidR="00076EE2">
        <w:rPr>
          <w:rFonts w:asciiTheme="majorHAnsi" w:hAnsiTheme="majorHAnsi" w:cstheme="majorHAnsi"/>
          <w:b/>
          <w:bCs/>
          <w:sz w:val="22"/>
          <w:szCs w:val="22"/>
        </w:rPr>
        <w:t>5</w:t>
      </w:r>
      <w:r w:rsidRPr="002A4BDE">
        <w:rPr>
          <w:rFonts w:asciiTheme="majorHAnsi" w:hAnsiTheme="majorHAnsi" w:cstheme="majorHAnsi"/>
          <w:b/>
          <w:bCs/>
          <w:sz w:val="22"/>
          <w:szCs w:val="22"/>
        </w:rPr>
        <w:t>: Oral &amp; Written Communication</w:t>
      </w:r>
    </w:p>
    <w:p w14:paraId="3449A554" w14:textId="77777777" w:rsidR="00C3745A" w:rsidRPr="002A4BDE" w:rsidRDefault="00C3745A" w:rsidP="00C3745A">
      <w:pPr>
        <w:autoSpaceDE w:val="0"/>
        <w:autoSpaceDN w:val="0"/>
        <w:adjustRightInd w:val="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15"/>
        <w:gridCol w:w="630"/>
        <w:gridCol w:w="630"/>
        <w:gridCol w:w="630"/>
      </w:tblGrid>
      <w:tr w:rsidR="00C3745A" w14:paraId="10FD4E91" w14:textId="77777777" w:rsidTr="00952C91">
        <w:tc>
          <w:tcPr>
            <w:tcW w:w="4315" w:type="dxa"/>
          </w:tcPr>
          <w:p w14:paraId="08586076"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41793348"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61B135A2"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666377F1" w14:textId="77777777" w:rsidR="00C3745A" w:rsidRDefault="00C3745A"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C3745A" w14:paraId="31EC6E3D" w14:textId="77777777" w:rsidTr="00952C91">
        <w:tc>
          <w:tcPr>
            <w:tcW w:w="4315" w:type="dxa"/>
          </w:tcPr>
          <w:p w14:paraId="796ADB64"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Communicating effectively in everyday conversation</w:t>
            </w:r>
          </w:p>
          <w:p w14:paraId="1EDC7848"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AFF23CC"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90D011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2EF506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D4BD14C" w14:textId="77777777" w:rsidTr="00952C91">
        <w:tc>
          <w:tcPr>
            <w:tcW w:w="4315" w:type="dxa"/>
          </w:tcPr>
          <w:p w14:paraId="054A8A57"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Being an active listener</w:t>
            </w:r>
          </w:p>
          <w:p w14:paraId="058E441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DD6BAF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1CF475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37F06B2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0451E13C" w14:textId="77777777" w:rsidTr="00952C91">
        <w:tc>
          <w:tcPr>
            <w:tcW w:w="4315" w:type="dxa"/>
          </w:tcPr>
          <w:p w14:paraId="5B2DFB92" w14:textId="77777777" w:rsidR="00C3745A" w:rsidRDefault="00C3745A"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Communicating effectively through writing</w:t>
            </w:r>
            <w:r>
              <w:rPr>
                <w:rFonts w:asciiTheme="majorHAnsi" w:hAnsiTheme="majorHAnsi" w:cstheme="majorHAnsi"/>
                <w:b/>
                <w:bCs/>
                <w:sz w:val="22"/>
                <w:szCs w:val="22"/>
              </w:rPr>
              <w:t xml:space="preserve"> </w:t>
            </w:r>
          </w:p>
          <w:p w14:paraId="45CB33C1" w14:textId="3A07E020"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F8D4EC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B12FB36"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23C09D3"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1E4F33A" w14:textId="77777777" w:rsidTr="00952C91">
        <w:tc>
          <w:tcPr>
            <w:tcW w:w="4315" w:type="dxa"/>
          </w:tcPr>
          <w:p w14:paraId="58D5BC4D"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Social media communication &amp; etiquette</w:t>
            </w:r>
          </w:p>
          <w:p w14:paraId="631DA8A6"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03DBCFC9"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22BEFF94"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45F9507"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3A523702" w14:textId="77777777" w:rsidTr="00952C91">
        <w:tc>
          <w:tcPr>
            <w:tcW w:w="4315" w:type="dxa"/>
          </w:tcPr>
          <w:p w14:paraId="68271F3F"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Public speaking</w:t>
            </w:r>
          </w:p>
          <w:p w14:paraId="253B6E3C"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7400A9F8"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5885757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2F7750D"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114BACD2" w14:textId="77777777" w:rsidTr="00952C91">
        <w:tc>
          <w:tcPr>
            <w:tcW w:w="4315" w:type="dxa"/>
          </w:tcPr>
          <w:p w14:paraId="1623CFBB"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Using correct grammar</w:t>
            </w:r>
          </w:p>
          <w:p w14:paraId="695C41D8" w14:textId="77777777" w:rsidR="00C3745A" w:rsidRPr="002A4BDE" w:rsidRDefault="00C3745A" w:rsidP="00952C91">
            <w:pPr>
              <w:autoSpaceDE w:val="0"/>
              <w:autoSpaceDN w:val="0"/>
              <w:adjustRightInd w:val="0"/>
              <w:rPr>
                <w:rFonts w:asciiTheme="majorHAnsi" w:hAnsiTheme="majorHAnsi" w:cstheme="majorHAnsi"/>
                <w:i/>
                <w:iCs/>
                <w:sz w:val="22"/>
                <w:szCs w:val="22"/>
              </w:rPr>
            </w:pPr>
          </w:p>
        </w:tc>
        <w:tc>
          <w:tcPr>
            <w:tcW w:w="630" w:type="dxa"/>
          </w:tcPr>
          <w:p w14:paraId="1356F26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099D5732"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426D87A"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7A0C21BB" w14:textId="77777777" w:rsidTr="00952C91">
        <w:tc>
          <w:tcPr>
            <w:tcW w:w="4315" w:type="dxa"/>
          </w:tcPr>
          <w:p w14:paraId="6FD49776" w14:textId="77777777" w:rsidR="00C3745A" w:rsidRPr="002A4BDE"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Using technical vocabulary</w:t>
            </w:r>
          </w:p>
          <w:p w14:paraId="7A344C35" w14:textId="77777777"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435C7C13"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4E10B14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16CE7F9" w14:textId="77777777" w:rsidR="00C3745A" w:rsidRDefault="00C3745A" w:rsidP="00952C91">
            <w:pPr>
              <w:autoSpaceDE w:val="0"/>
              <w:autoSpaceDN w:val="0"/>
              <w:adjustRightInd w:val="0"/>
              <w:rPr>
                <w:rFonts w:asciiTheme="majorHAnsi" w:hAnsiTheme="majorHAnsi" w:cstheme="majorHAnsi"/>
                <w:b/>
                <w:bCs/>
                <w:sz w:val="22"/>
                <w:szCs w:val="22"/>
              </w:rPr>
            </w:pPr>
          </w:p>
        </w:tc>
      </w:tr>
      <w:tr w:rsidR="00C3745A" w14:paraId="6FAFD095" w14:textId="77777777" w:rsidTr="00952C91">
        <w:tc>
          <w:tcPr>
            <w:tcW w:w="4315" w:type="dxa"/>
          </w:tcPr>
          <w:p w14:paraId="39F752F4" w14:textId="77777777" w:rsidR="00C3745A" w:rsidRDefault="00C3745A" w:rsidP="00C3745A">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resources/opportunities to improve communication</w:t>
            </w:r>
          </w:p>
          <w:p w14:paraId="436B7450" w14:textId="072F3B01" w:rsidR="00C3745A" w:rsidRPr="002A4BDE" w:rsidRDefault="00C3745A" w:rsidP="00C3745A">
            <w:pPr>
              <w:autoSpaceDE w:val="0"/>
              <w:autoSpaceDN w:val="0"/>
              <w:adjustRightInd w:val="0"/>
              <w:rPr>
                <w:rFonts w:asciiTheme="majorHAnsi" w:hAnsiTheme="majorHAnsi" w:cstheme="majorHAnsi"/>
                <w:i/>
                <w:iCs/>
                <w:sz w:val="22"/>
                <w:szCs w:val="22"/>
              </w:rPr>
            </w:pPr>
          </w:p>
        </w:tc>
        <w:tc>
          <w:tcPr>
            <w:tcW w:w="630" w:type="dxa"/>
          </w:tcPr>
          <w:p w14:paraId="0C5A0911"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751A8925" w14:textId="77777777" w:rsidR="00C3745A" w:rsidRDefault="00C3745A" w:rsidP="00952C91">
            <w:pPr>
              <w:autoSpaceDE w:val="0"/>
              <w:autoSpaceDN w:val="0"/>
              <w:adjustRightInd w:val="0"/>
              <w:rPr>
                <w:rFonts w:asciiTheme="majorHAnsi" w:hAnsiTheme="majorHAnsi" w:cstheme="majorHAnsi"/>
                <w:b/>
                <w:bCs/>
                <w:sz w:val="22"/>
                <w:szCs w:val="22"/>
              </w:rPr>
            </w:pPr>
          </w:p>
        </w:tc>
        <w:tc>
          <w:tcPr>
            <w:tcW w:w="630" w:type="dxa"/>
          </w:tcPr>
          <w:p w14:paraId="160C4495" w14:textId="77777777" w:rsidR="00C3745A" w:rsidRDefault="00C3745A" w:rsidP="00952C91">
            <w:pPr>
              <w:autoSpaceDE w:val="0"/>
              <w:autoSpaceDN w:val="0"/>
              <w:adjustRightInd w:val="0"/>
              <w:rPr>
                <w:rFonts w:asciiTheme="majorHAnsi" w:hAnsiTheme="majorHAnsi" w:cstheme="majorHAnsi"/>
                <w:b/>
                <w:bCs/>
                <w:sz w:val="22"/>
                <w:szCs w:val="22"/>
              </w:rPr>
            </w:pPr>
          </w:p>
        </w:tc>
      </w:tr>
    </w:tbl>
    <w:p w14:paraId="10A322EA" w14:textId="77777777" w:rsidR="00C3745A" w:rsidRPr="002A4BDE" w:rsidRDefault="00C3745A" w:rsidP="00707647">
      <w:pPr>
        <w:autoSpaceDE w:val="0"/>
        <w:autoSpaceDN w:val="0"/>
        <w:adjustRightInd w:val="0"/>
        <w:rPr>
          <w:rFonts w:asciiTheme="majorHAnsi" w:hAnsiTheme="majorHAnsi" w:cstheme="majorHAnsi"/>
          <w:b/>
          <w:bCs/>
          <w:sz w:val="22"/>
          <w:szCs w:val="22"/>
        </w:rPr>
      </w:pPr>
    </w:p>
    <w:p w14:paraId="01487022" w14:textId="26BEF4AC" w:rsidR="00707647" w:rsidRPr="002A4BDE" w:rsidRDefault="00707647" w:rsidP="00707647">
      <w:pPr>
        <w:autoSpaceDE w:val="0"/>
        <w:autoSpaceDN w:val="0"/>
        <w:adjustRightInd w:val="0"/>
        <w:rPr>
          <w:rFonts w:asciiTheme="majorHAnsi" w:hAnsiTheme="majorHAnsi" w:cstheme="majorHAnsi"/>
          <w:i/>
          <w:iCs/>
          <w:sz w:val="22"/>
          <w:szCs w:val="22"/>
        </w:rPr>
      </w:pPr>
    </w:p>
    <w:p w14:paraId="16F2866B" w14:textId="4DEA566B" w:rsidR="00707647" w:rsidRPr="002A4BDE" w:rsidRDefault="00707647" w:rsidP="00707647">
      <w:pPr>
        <w:autoSpaceDE w:val="0"/>
        <w:autoSpaceDN w:val="0"/>
        <w:adjustRightInd w:val="0"/>
        <w:rPr>
          <w:rFonts w:asciiTheme="majorHAnsi" w:hAnsiTheme="majorHAnsi" w:cstheme="majorHAnsi"/>
          <w:i/>
          <w:iCs/>
          <w:sz w:val="22"/>
          <w:szCs w:val="22"/>
        </w:rPr>
      </w:pPr>
    </w:p>
    <w:p w14:paraId="711B7E5A" w14:textId="77777777" w:rsidR="00707647" w:rsidRPr="002A4BDE" w:rsidRDefault="00707647" w:rsidP="00707647">
      <w:pPr>
        <w:autoSpaceDE w:val="0"/>
        <w:autoSpaceDN w:val="0"/>
        <w:adjustRightInd w:val="0"/>
        <w:rPr>
          <w:rFonts w:asciiTheme="majorHAnsi" w:hAnsiTheme="majorHAnsi" w:cstheme="majorHAnsi"/>
          <w:i/>
          <w:iCs/>
          <w:sz w:val="22"/>
          <w:szCs w:val="22"/>
        </w:rPr>
      </w:pPr>
    </w:p>
    <w:p w14:paraId="46CB2779" w14:textId="070F9C3E" w:rsidR="00707647" w:rsidRDefault="00707647" w:rsidP="00707647">
      <w:pPr>
        <w:autoSpaceDE w:val="0"/>
        <w:autoSpaceDN w:val="0"/>
        <w:adjustRightInd w:val="0"/>
        <w:rPr>
          <w:rFonts w:asciiTheme="majorHAnsi" w:hAnsiTheme="majorHAnsi" w:cstheme="majorHAnsi"/>
          <w:b/>
          <w:bCs/>
          <w:color w:val="000000"/>
          <w:sz w:val="22"/>
          <w:szCs w:val="22"/>
        </w:rPr>
      </w:pPr>
      <w:r w:rsidRPr="002A4BDE">
        <w:rPr>
          <w:rFonts w:asciiTheme="majorHAnsi" w:hAnsiTheme="majorHAnsi" w:cstheme="majorHAnsi"/>
          <w:b/>
          <w:bCs/>
          <w:color w:val="000000"/>
          <w:sz w:val="22"/>
          <w:szCs w:val="22"/>
        </w:rPr>
        <w:t xml:space="preserve">Core Competency </w:t>
      </w:r>
      <w:r w:rsidR="00076EE2">
        <w:rPr>
          <w:rFonts w:asciiTheme="majorHAnsi" w:hAnsiTheme="majorHAnsi" w:cstheme="majorHAnsi"/>
          <w:b/>
          <w:bCs/>
          <w:color w:val="000000"/>
          <w:sz w:val="22"/>
          <w:szCs w:val="22"/>
        </w:rPr>
        <w:t>6</w:t>
      </w:r>
      <w:r w:rsidRPr="002A4BDE">
        <w:rPr>
          <w:rFonts w:asciiTheme="majorHAnsi" w:hAnsiTheme="majorHAnsi" w:cstheme="majorHAnsi"/>
          <w:b/>
          <w:bCs/>
          <w:color w:val="000000"/>
          <w:sz w:val="22"/>
          <w:szCs w:val="22"/>
        </w:rPr>
        <w:t xml:space="preserve">: </w:t>
      </w:r>
      <w:r w:rsidR="0008519D" w:rsidRPr="0008519D">
        <w:rPr>
          <w:rFonts w:asciiTheme="majorHAnsi" w:hAnsiTheme="majorHAnsi" w:cstheme="majorHAnsi"/>
          <w:b/>
          <w:bCs/>
          <w:sz w:val="22"/>
          <w:szCs w:val="22"/>
        </w:rPr>
        <w:t xml:space="preserve"> </w:t>
      </w:r>
      <w:r w:rsidR="0008519D">
        <w:rPr>
          <w:rFonts w:asciiTheme="majorHAnsi" w:hAnsiTheme="majorHAnsi" w:cstheme="majorHAnsi"/>
          <w:b/>
          <w:bCs/>
          <w:sz w:val="22"/>
          <w:szCs w:val="22"/>
        </w:rPr>
        <w:t xml:space="preserve">Diversity, Equity, Inclusivity, and Cultural Competence </w:t>
      </w:r>
      <w:r w:rsidR="00A34A59">
        <w:rPr>
          <w:rFonts w:asciiTheme="majorHAnsi" w:hAnsiTheme="majorHAnsi" w:cstheme="majorHAnsi"/>
          <w:b/>
          <w:bCs/>
          <w:sz w:val="22"/>
          <w:szCs w:val="22"/>
        </w:rPr>
        <w:t>(DEIC)</w:t>
      </w:r>
    </w:p>
    <w:tbl>
      <w:tblPr>
        <w:tblStyle w:val="TableGrid"/>
        <w:tblW w:w="0" w:type="auto"/>
        <w:tblLook w:val="04A0" w:firstRow="1" w:lastRow="0" w:firstColumn="1" w:lastColumn="0" w:noHBand="0" w:noVBand="1"/>
      </w:tblPr>
      <w:tblGrid>
        <w:gridCol w:w="4315"/>
        <w:gridCol w:w="630"/>
        <w:gridCol w:w="630"/>
        <w:gridCol w:w="630"/>
      </w:tblGrid>
      <w:tr w:rsidR="00076EE2" w14:paraId="15D4F51C" w14:textId="77777777" w:rsidTr="00952C91">
        <w:tc>
          <w:tcPr>
            <w:tcW w:w="4315" w:type="dxa"/>
          </w:tcPr>
          <w:p w14:paraId="54BCDB3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6C3199AD"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45E1688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7372CAA4"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076EE2" w14:paraId="234B4D34" w14:textId="77777777" w:rsidTr="00952C91">
        <w:tc>
          <w:tcPr>
            <w:tcW w:w="4315" w:type="dxa"/>
          </w:tcPr>
          <w:p w14:paraId="7CB74D8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one’s own worldview/identity</w:t>
            </w:r>
          </w:p>
          <w:p w14:paraId="1B4235A2"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6104A7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A057D10"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F9BB3BE"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625084B9" w14:textId="77777777" w:rsidTr="00952C91">
        <w:tc>
          <w:tcPr>
            <w:tcW w:w="4315" w:type="dxa"/>
          </w:tcPr>
          <w:p w14:paraId="6E63D362"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Knowledge of &amp; respect toward other worldviews/identities</w:t>
            </w:r>
          </w:p>
          <w:p w14:paraId="3DBD5CD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4A0B2A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3F269C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5D0476A"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1D0F4A89" w14:textId="77777777" w:rsidTr="00952C91">
        <w:tc>
          <w:tcPr>
            <w:tcW w:w="4315" w:type="dxa"/>
          </w:tcPr>
          <w:p w14:paraId="4E77D70D" w14:textId="77777777" w:rsidR="00076EE2" w:rsidRDefault="00076EE2" w:rsidP="00952C91">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i/>
                <w:iCs/>
                <w:sz w:val="22"/>
                <w:szCs w:val="22"/>
              </w:rPr>
              <w:t>Cultivating awareness of one’s own implicit biases</w:t>
            </w:r>
            <w:r>
              <w:rPr>
                <w:rFonts w:asciiTheme="majorHAnsi" w:hAnsiTheme="majorHAnsi" w:cstheme="majorHAnsi"/>
                <w:b/>
                <w:bCs/>
                <w:sz w:val="22"/>
                <w:szCs w:val="22"/>
              </w:rPr>
              <w:t xml:space="preserve"> </w:t>
            </w:r>
          </w:p>
          <w:p w14:paraId="1FC20C95" w14:textId="09A9B455"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69713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22A2B71"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6D178AD"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26783867" w14:textId="77777777" w:rsidTr="00952C91">
        <w:tc>
          <w:tcPr>
            <w:tcW w:w="4315" w:type="dxa"/>
          </w:tcPr>
          <w:p w14:paraId="65AC3ED2" w14:textId="2C004A1A"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Effectively contributing to a</w:t>
            </w:r>
            <w:r w:rsidR="00953338">
              <w:rPr>
                <w:rFonts w:asciiTheme="majorHAnsi" w:hAnsiTheme="majorHAnsi" w:cstheme="majorHAnsi"/>
                <w:i/>
                <w:iCs/>
                <w:sz w:val="22"/>
                <w:szCs w:val="22"/>
              </w:rPr>
              <w:t xml:space="preserve"> welcoming and </w:t>
            </w:r>
            <w:r w:rsidR="0008519D">
              <w:rPr>
                <w:rFonts w:asciiTheme="majorHAnsi" w:hAnsiTheme="majorHAnsi" w:cstheme="majorHAnsi"/>
                <w:i/>
                <w:iCs/>
                <w:sz w:val="22"/>
                <w:szCs w:val="22"/>
              </w:rPr>
              <w:t>inclusive</w:t>
            </w:r>
            <w:r w:rsidR="00953338">
              <w:rPr>
                <w:rFonts w:asciiTheme="majorHAnsi" w:hAnsiTheme="majorHAnsi" w:cstheme="majorHAnsi"/>
                <w:i/>
                <w:iCs/>
                <w:sz w:val="22"/>
                <w:szCs w:val="22"/>
              </w:rPr>
              <w:t xml:space="preserve"> </w:t>
            </w:r>
            <w:r w:rsidRPr="002A4BDE">
              <w:rPr>
                <w:rFonts w:asciiTheme="majorHAnsi" w:hAnsiTheme="majorHAnsi" w:cstheme="majorHAnsi"/>
                <w:i/>
                <w:iCs/>
                <w:sz w:val="22"/>
                <w:szCs w:val="22"/>
              </w:rPr>
              <w:t>work climate</w:t>
            </w:r>
          </w:p>
          <w:p w14:paraId="4E2C597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67234BB"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65DAA5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25DE071"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0303A67D" w14:textId="77777777" w:rsidTr="00952C91">
        <w:tc>
          <w:tcPr>
            <w:tcW w:w="4315" w:type="dxa"/>
          </w:tcPr>
          <w:p w14:paraId="2EA921DE" w14:textId="67191BB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 xml:space="preserve">Awareness of </w:t>
            </w:r>
            <w:r w:rsidR="002114B8">
              <w:rPr>
                <w:rFonts w:asciiTheme="majorHAnsi" w:hAnsiTheme="majorHAnsi" w:cstheme="majorHAnsi"/>
                <w:i/>
                <w:iCs/>
                <w:sz w:val="22"/>
                <w:szCs w:val="22"/>
              </w:rPr>
              <w:t>concerns</w:t>
            </w:r>
            <w:r w:rsidRPr="002A4BDE">
              <w:rPr>
                <w:rFonts w:asciiTheme="majorHAnsi" w:hAnsiTheme="majorHAnsi" w:cstheme="majorHAnsi"/>
                <w:i/>
                <w:iCs/>
                <w:sz w:val="22"/>
                <w:szCs w:val="22"/>
              </w:rPr>
              <w:t xml:space="preserve"> </w:t>
            </w:r>
            <w:r w:rsidR="00A34A59">
              <w:rPr>
                <w:rFonts w:asciiTheme="majorHAnsi" w:hAnsiTheme="majorHAnsi" w:cstheme="majorHAnsi"/>
                <w:i/>
                <w:iCs/>
                <w:sz w:val="22"/>
                <w:szCs w:val="22"/>
              </w:rPr>
              <w:t xml:space="preserve">related to DEIC </w:t>
            </w:r>
            <w:r w:rsidRPr="002A4BDE">
              <w:rPr>
                <w:rFonts w:asciiTheme="majorHAnsi" w:hAnsiTheme="majorHAnsi" w:cstheme="majorHAnsi"/>
                <w:i/>
                <w:iCs/>
                <w:sz w:val="22"/>
                <w:szCs w:val="22"/>
              </w:rPr>
              <w:t>in your discipline/</w:t>
            </w:r>
            <w:proofErr w:type="gramStart"/>
            <w:r w:rsidRPr="002A4BDE">
              <w:rPr>
                <w:rFonts w:asciiTheme="majorHAnsi" w:hAnsiTheme="majorHAnsi" w:cstheme="majorHAnsi"/>
                <w:i/>
                <w:iCs/>
                <w:sz w:val="22"/>
                <w:szCs w:val="22"/>
              </w:rPr>
              <w:t>community</w:t>
            </w:r>
            <w:proofErr w:type="gramEnd"/>
          </w:p>
          <w:p w14:paraId="61689B41"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0519020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B6F923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4959B7"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0694B864" w14:textId="77777777" w:rsidTr="00952C91">
        <w:tc>
          <w:tcPr>
            <w:tcW w:w="4315" w:type="dxa"/>
          </w:tcPr>
          <w:p w14:paraId="6F904EFE"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Title IX protections, responsibilities, and obligations</w:t>
            </w:r>
          </w:p>
          <w:p w14:paraId="087EABF9"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7E98196A"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C13ECEC"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374E57D"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3EAF87FF" w14:textId="77777777" w:rsidTr="00952C91">
        <w:tc>
          <w:tcPr>
            <w:tcW w:w="4315" w:type="dxa"/>
          </w:tcPr>
          <w:p w14:paraId="005EBBD7" w14:textId="14AF71DC" w:rsidR="00076EE2" w:rsidRPr="002A4BDE" w:rsidRDefault="00076EE2" w:rsidP="00076EE2">
            <w:pPr>
              <w:rPr>
                <w:rFonts w:asciiTheme="majorHAnsi" w:hAnsiTheme="majorHAnsi" w:cstheme="majorHAnsi"/>
                <w:i/>
                <w:iCs/>
                <w:sz w:val="22"/>
                <w:szCs w:val="22"/>
              </w:rPr>
            </w:pPr>
            <w:r w:rsidRPr="002A4BDE">
              <w:rPr>
                <w:rFonts w:asciiTheme="majorHAnsi" w:hAnsiTheme="majorHAnsi" w:cstheme="majorHAnsi"/>
                <w:i/>
                <w:iCs/>
                <w:sz w:val="22"/>
                <w:szCs w:val="22"/>
              </w:rPr>
              <w:t xml:space="preserve">Awareness of campus resources for </w:t>
            </w:r>
            <w:r w:rsidR="00953338">
              <w:rPr>
                <w:rFonts w:asciiTheme="majorHAnsi" w:hAnsiTheme="majorHAnsi" w:cstheme="majorHAnsi"/>
                <w:i/>
                <w:iCs/>
                <w:sz w:val="22"/>
                <w:szCs w:val="22"/>
              </w:rPr>
              <w:t xml:space="preserve">supporting </w:t>
            </w:r>
            <w:r w:rsidR="00997353">
              <w:rPr>
                <w:rFonts w:asciiTheme="majorHAnsi" w:hAnsiTheme="majorHAnsi" w:cstheme="majorHAnsi"/>
                <w:i/>
                <w:iCs/>
                <w:sz w:val="22"/>
                <w:szCs w:val="22"/>
              </w:rPr>
              <w:t>DEIC</w:t>
            </w:r>
          </w:p>
          <w:p w14:paraId="4FDEEF5A"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3691255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95245A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4482490" w14:textId="77777777" w:rsidR="00076EE2" w:rsidRDefault="00076EE2" w:rsidP="00952C91">
            <w:pPr>
              <w:autoSpaceDE w:val="0"/>
              <w:autoSpaceDN w:val="0"/>
              <w:adjustRightInd w:val="0"/>
              <w:rPr>
                <w:rFonts w:asciiTheme="majorHAnsi" w:hAnsiTheme="majorHAnsi" w:cstheme="majorHAnsi"/>
                <w:b/>
                <w:bCs/>
                <w:sz w:val="22"/>
                <w:szCs w:val="22"/>
              </w:rPr>
            </w:pPr>
          </w:p>
        </w:tc>
      </w:tr>
    </w:tbl>
    <w:p w14:paraId="2854AFD1" w14:textId="77777777" w:rsidR="00076EE2" w:rsidRPr="002A4BDE" w:rsidRDefault="00076EE2" w:rsidP="00707647">
      <w:pPr>
        <w:autoSpaceDE w:val="0"/>
        <w:autoSpaceDN w:val="0"/>
        <w:adjustRightInd w:val="0"/>
        <w:rPr>
          <w:rFonts w:asciiTheme="majorHAnsi" w:hAnsiTheme="majorHAnsi" w:cstheme="majorHAnsi"/>
          <w:b/>
          <w:bCs/>
          <w:color w:val="000000"/>
          <w:sz w:val="22"/>
          <w:szCs w:val="22"/>
        </w:rPr>
      </w:pPr>
    </w:p>
    <w:p w14:paraId="1D48DDA0" w14:textId="40DC984C" w:rsidR="00707647" w:rsidRPr="002A4BDE" w:rsidRDefault="00707647" w:rsidP="00707647">
      <w:pPr>
        <w:autoSpaceDE w:val="0"/>
        <w:autoSpaceDN w:val="0"/>
        <w:adjustRightInd w:val="0"/>
        <w:rPr>
          <w:rFonts w:asciiTheme="majorHAnsi" w:hAnsiTheme="majorHAnsi" w:cstheme="majorHAnsi"/>
          <w:i/>
          <w:iCs/>
          <w:sz w:val="22"/>
          <w:szCs w:val="22"/>
        </w:rPr>
      </w:pPr>
    </w:p>
    <w:p w14:paraId="73A4D42C" w14:textId="77777777" w:rsidR="00FE0590" w:rsidRPr="002A4BDE" w:rsidRDefault="00FE0590" w:rsidP="00707647">
      <w:pPr>
        <w:rPr>
          <w:rFonts w:asciiTheme="majorHAnsi" w:hAnsiTheme="majorHAnsi" w:cstheme="majorHAnsi"/>
          <w:i/>
          <w:iCs/>
          <w:sz w:val="22"/>
          <w:szCs w:val="22"/>
        </w:rPr>
      </w:pPr>
    </w:p>
    <w:p w14:paraId="4C8CE553" w14:textId="6D66F27A" w:rsidR="00707647" w:rsidRDefault="00707647" w:rsidP="00707647">
      <w:pPr>
        <w:autoSpaceDE w:val="0"/>
        <w:autoSpaceDN w:val="0"/>
        <w:adjustRightInd w:val="0"/>
        <w:rPr>
          <w:rFonts w:asciiTheme="majorHAnsi" w:hAnsiTheme="majorHAnsi" w:cstheme="majorHAnsi"/>
          <w:b/>
          <w:bCs/>
          <w:sz w:val="22"/>
          <w:szCs w:val="22"/>
        </w:rPr>
      </w:pPr>
      <w:r w:rsidRPr="002A4BDE">
        <w:rPr>
          <w:rFonts w:asciiTheme="majorHAnsi" w:hAnsiTheme="majorHAnsi" w:cstheme="majorHAnsi"/>
          <w:b/>
          <w:bCs/>
          <w:sz w:val="22"/>
          <w:szCs w:val="22"/>
        </w:rPr>
        <w:t xml:space="preserve">Core Competency </w:t>
      </w:r>
      <w:r w:rsidR="00076EE2">
        <w:rPr>
          <w:rFonts w:asciiTheme="majorHAnsi" w:hAnsiTheme="majorHAnsi" w:cstheme="majorHAnsi"/>
          <w:b/>
          <w:bCs/>
          <w:sz w:val="22"/>
          <w:szCs w:val="22"/>
        </w:rPr>
        <w:t>7</w:t>
      </w:r>
      <w:r w:rsidRPr="002A4BDE">
        <w:rPr>
          <w:rFonts w:asciiTheme="majorHAnsi" w:hAnsiTheme="majorHAnsi" w:cstheme="majorHAnsi"/>
          <w:b/>
          <w:bCs/>
          <w:sz w:val="22"/>
          <w:szCs w:val="22"/>
        </w:rPr>
        <w:t>: Career Development</w:t>
      </w:r>
    </w:p>
    <w:tbl>
      <w:tblPr>
        <w:tblStyle w:val="TableGrid"/>
        <w:tblW w:w="0" w:type="auto"/>
        <w:tblLook w:val="04A0" w:firstRow="1" w:lastRow="0" w:firstColumn="1" w:lastColumn="0" w:noHBand="0" w:noVBand="1"/>
      </w:tblPr>
      <w:tblGrid>
        <w:gridCol w:w="4315"/>
        <w:gridCol w:w="630"/>
        <w:gridCol w:w="630"/>
        <w:gridCol w:w="630"/>
      </w:tblGrid>
      <w:tr w:rsidR="00076EE2" w14:paraId="3265890B" w14:textId="77777777" w:rsidTr="00952C91">
        <w:tc>
          <w:tcPr>
            <w:tcW w:w="4315" w:type="dxa"/>
          </w:tcPr>
          <w:p w14:paraId="6E4277CC"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Skill</w:t>
            </w:r>
          </w:p>
        </w:tc>
        <w:tc>
          <w:tcPr>
            <w:tcW w:w="630" w:type="dxa"/>
          </w:tcPr>
          <w:p w14:paraId="06FACFF0"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1</w:t>
            </w:r>
          </w:p>
        </w:tc>
        <w:tc>
          <w:tcPr>
            <w:tcW w:w="630" w:type="dxa"/>
          </w:tcPr>
          <w:p w14:paraId="5F07E35B"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630" w:type="dxa"/>
          </w:tcPr>
          <w:p w14:paraId="4CAA0A9A" w14:textId="77777777" w:rsidR="00076EE2" w:rsidRDefault="00076EE2" w:rsidP="00952C91">
            <w:pPr>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3</w:t>
            </w:r>
          </w:p>
        </w:tc>
      </w:tr>
      <w:tr w:rsidR="00076EE2" w14:paraId="3A04E4EC" w14:textId="77777777" w:rsidTr="00952C91">
        <w:tc>
          <w:tcPr>
            <w:tcW w:w="4315" w:type="dxa"/>
          </w:tcPr>
          <w:p w14:paraId="34CA4791"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Establishing career goals</w:t>
            </w:r>
          </w:p>
          <w:p w14:paraId="51EF9C8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054E05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32FB97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8EA928C"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5C99C0D2" w14:textId="77777777" w:rsidTr="00952C91">
        <w:tc>
          <w:tcPr>
            <w:tcW w:w="4315" w:type="dxa"/>
          </w:tcPr>
          <w:p w14:paraId="416B5D20"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career opportunities in your field</w:t>
            </w:r>
          </w:p>
          <w:p w14:paraId="66E55BA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7F96A5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67225B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41D8C3C"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6EBD1E58" w14:textId="77777777" w:rsidTr="00952C91">
        <w:tc>
          <w:tcPr>
            <w:tcW w:w="4315" w:type="dxa"/>
          </w:tcPr>
          <w:p w14:paraId="5BC2745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Networking inside and outside your academic environment</w:t>
            </w:r>
          </w:p>
          <w:p w14:paraId="0A27BB9D"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1553979"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D8A9CB7"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9AAF671"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411B82E7" w14:textId="77777777" w:rsidTr="00952C91">
        <w:tc>
          <w:tcPr>
            <w:tcW w:w="4315" w:type="dxa"/>
          </w:tcPr>
          <w:p w14:paraId="0B28290B"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CV/resume writing</w:t>
            </w:r>
          </w:p>
          <w:p w14:paraId="4ACF425B"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0C3166F1"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5E46E2C5"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60769ABF"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295ED1DF" w14:textId="77777777" w:rsidTr="00952C91">
        <w:tc>
          <w:tcPr>
            <w:tcW w:w="4315" w:type="dxa"/>
          </w:tcPr>
          <w:p w14:paraId="28F09FDC"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Making time for career development</w:t>
            </w:r>
          </w:p>
          <w:p w14:paraId="73B644DC"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27CA3CF"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2A507A6"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40236823"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5E097BB5" w14:textId="77777777" w:rsidTr="00952C91">
        <w:tc>
          <w:tcPr>
            <w:tcW w:w="4315" w:type="dxa"/>
          </w:tcPr>
          <w:p w14:paraId="5B331E32"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Interviewing for a job</w:t>
            </w:r>
          </w:p>
          <w:p w14:paraId="1FB82D8F"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77B89433"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7F1A5848"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30B9AC08" w14:textId="77777777" w:rsidR="00076EE2" w:rsidRDefault="00076EE2" w:rsidP="00952C91">
            <w:pPr>
              <w:autoSpaceDE w:val="0"/>
              <w:autoSpaceDN w:val="0"/>
              <w:adjustRightInd w:val="0"/>
              <w:rPr>
                <w:rFonts w:asciiTheme="majorHAnsi" w:hAnsiTheme="majorHAnsi" w:cstheme="majorHAnsi"/>
                <w:b/>
                <w:bCs/>
                <w:sz w:val="22"/>
                <w:szCs w:val="22"/>
              </w:rPr>
            </w:pPr>
          </w:p>
        </w:tc>
      </w:tr>
      <w:tr w:rsidR="00076EE2" w14:paraId="346F1459" w14:textId="77777777" w:rsidTr="00952C91">
        <w:tc>
          <w:tcPr>
            <w:tcW w:w="4315" w:type="dxa"/>
          </w:tcPr>
          <w:p w14:paraId="2B80C6F4" w14:textId="77777777" w:rsidR="00076EE2" w:rsidRPr="002A4BDE" w:rsidRDefault="00076EE2" w:rsidP="00076EE2">
            <w:pPr>
              <w:autoSpaceDE w:val="0"/>
              <w:autoSpaceDN w:val="0"/>
              <w:adjustRightInd w:val="0"/>
              <w:rPr>
                <w:rFonts w:asciiTheme="majorHAnsi" w:hAnsiTheme="majorHAnsi" w:cstheme="majorHAnsi"/>
                <w:i/>
                <w:iCs/>
                <w:sz w:val="22"/>
                <w:szCs w:val="22"/>
              </w:rPr>
            </w:pPr>
            <w:r w:rsidRPr="002A4BDE">
              <w:rPr>
                <w:rFonts w:asciiTheme="majorHAnsi" w:hAnsiTheme="majorHAnsi" w:cstheme="majorHAnsi"/>
                <w:i/>
                <w:iCs/>
                <w:sz w:val="22"/>
                <w:szCs w:val="22"/>
              </w:rPr>
              <w:t>Awareness of resources for career development</w:t>
            </w:r>
          </w:p>
          <w:p w14:paraId="02EAF4DE" w14:textId="77777777" w:rsidR="00076EE2" w:rsidRPr="002A4BDE" w:rsidRDefault="00076EE2" w:rsidP="00952C91">
            <w:pPr>
              <w:autoSpaceDE w:val="0"/>
              <w:autoSpaceDN w:val="0"/>
              <w:adjustRightInd w:val="0"/>
              <w:rPr>
                <w:rFonts w:asciiTheme="majorHAnsi" w:hAnsiTheme="majorHAnsi" w:cstheme="majorHAnsi"/>
                <w:i/>
                <w:iCs/>
                <w:sz w:val="22"/>
                <w:szCs w:val="22"/>
              </w:rPr>
            </w:pPr>
          </w:p>
        </w:tc>
        <w:tc>
          <w:tcPr>
            <w:tcW w:w="630" w:type="dxa"/>
          </w:tcPr>
          <w:p w14:paraId="0AC09C0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1A2F696E" w14:textId="77777777" w:rsidR="00076EE2" w:rsidRDefault="00076EE2" w:rsidP="00952C91">
            <w:pPr>
              <w:autoSpaceDE w:val="0"/>
              <w:autoSpaceDN w:val="0"/>
              <w:adjustRightInd w:val="0"/>
              <w:rPr>
                <w:rFonts w:asciiTheme="majorHAnsi" w:hAnsiTheme="majorHAnsi" w:cstheme="majorHAnsi"/>
                <w:b/>
                <w:bCs/>
                <w:sz w:val="22"/>
                <w:szCs w:val="22"/>
              </w:rPr>
            </w:pPr>
          </w:p>
        </w:tc>
        <w:tc>
          <w:tcPr>
            <w:tcW w:w="630" w:type="dxa"/>
          </w:tcPr>
          <w:p w14:paraId="27EC6F1B" w14:textId="77777777" w:rsidR="00076EE2" w:rsidRDefault="00076EE2" w:rsidP="00952C91">
            <w:pPr>
              <w:autoSpaceDE w:val="0"/>
              <w:autoSpaceDN w:val="0"/>
              <w:adjustRightInd w:val="0"/>
              <w:rPr>
                <w:rFonts w:asciiTheme="majorHAnsi" w:hAnsiTheme="majorHAnsi" w:cstheme="majorHAnsi"/>
                <w:b/>
                <w:bCs/>
                <w:sz w:val="22"/>
                <w:szCs w:val="22"/>
              </w:rPr>
            </w:pPr>
          </w:p>
        </w:tc>
      </w:tr>
    </w:tbl>
    <w:p w14:paraId="246C58A3" w14:textId="77777777" w:rsidR="00076EE2" w:rsidRPr="002A4BDE" w:rsidRDefault="00076EE2" w:rsidP="00076EE2">
      <w:pPr>
        <w:autoSpaceDE w:val="0"/>
        <w:autoSpaceDN w:val="0"/>
        <w:adjustRightInd w:val="0"/>
        <w:rPr>
          <w:rFonts w:asciiTheme="majorHAnsi" w:hAnsiTheme="majorHAnsi" w:cstheme="majorHAnsi"/>
          <w:b/>
          <w:bCs/>
          <w:color w:val="000000"/>
          <w:sz w:val="22"/>
          <w:szCs w:val="22"/>
        </w:rPr>
      </w:pPr>
    </w:p>
    <w:p w14:paraId="7263AEBE" w14:textId="77777777" w:rsidR="00076EE2" w:rsidRPr="002A4BDE" w:rsidRDefault="00076EE2" w:rsidP="00707647">
      <w:pPr>
        <w:autoSpaceDE w:val="0"/>
        <w:autoSpaceDN w:val="0"/>
        <w:adjustRightInd w:val="0"/>
        <w:rPr>
          <w:rFonts w:asciiTheme="majorHAnsi" w:hAnsiTheme="majorHAnsi" w:cstheme="majorHAnsi"/>
          <w:b/>
          <w:bCs/>
          <w:sz w:val="22"/>
          <w:szCs w:val="22"/>
        </w:rPr>
      </w:pPr>
    </w:p>
    <w:p w14:paraId="54467047" w14:textId="77777777" w:rsidR="00707647" w:rsidRPr="002A4BDE" w:rsidRDefault="00707647" w:rsidP="00707647">
      <w:pPr>
        <w:autoSpaceDE w:val="0"/>
        <w:autoSpaceDN w:val="0"/>
        <w:adjustRightInd w:val="0"/>
        <w:rPr>
          <w:rFonts w:asciiTheme="majorHAnsi" w:hAnsiTheme="majorHAnsi" w:cstheme="majorHAnsi"/>
          <w:sz w:val="22"/>
          <w:szCs w:val="22"/>
        </w:rPr>
      </w:pPr>
    </w:p>
    <w:p w14:paraId="3B31FAB7" w14:textId="77777777" w:rsidR="00707647" w:rsidRPr="002A4BDE" w:rsidRDefault="00707647" w:rsidP="00707647">
      <w:pPr>
        <w:rPr>
          <w:rFonts w:asciiTheme="majorHAnsi" w:hAnsiTheme="majorHAnsi" w:cstheme="majorHAnsi"/>
          <w:i/>
          <w:iCs/>
          <w:sz w:val="22"/>
          <w:szCs w:val="22"/>
        </w:rPr>
      </w:pPr>
    </w:p>
    <w:p w14:paraId="5B41208A" w14:textId="41950A21" w:rsidR="00B00140" w:rsidRPr="002A4BDE" w:rsidRDefault="00B00140" w:rsidP="00B00140">
      <w:pPr>
        <w:rPr>
          <w:rFonts w:asciiTheme="majorHAnsi" w:hAnsiTheme="majorHAnsi" w:cstheme="majorHAnsi"/>
          <w:sz w:val="22"/>
          <w:szCs w:val="22"/>
        </w:rPr>
      </w:pPr>
      <w:r w:rsidRPr="002A4BDE">
        <w:rPr>
          <w:rFonts w:asciiTheme="majorHAnsi" w:hAnsiTheme="majorHAnsi" w:cstheme="majorHAnsi"/>
          <w:sz w:val="22"/>
          <w:szCs w:val="22"/>
        </w:rPr>
        <w:t>Reflection: What patterns do you notice across your self</w:t>
      </w:r>
      <w:r w:rsidR="00670756">
        <w:rPr>
          <w:rFonts w:asciiTheme="majorHAnsi" w:hAnsiTheme="majorHAnsi" w:cstheme="majorHAnsi"/>
          <w:sz w:val="22"/>
          <w:szCs w:val="22"/>
        </w:rPr>
        <w:t>-</w:t>
      </w:r>
      <w:r w:rsidRPr="002A4BDE">
        <w:rPr>
          <w:rFonts w:asciiTheme="majorHAnsi" w:hAnsiTheme="majorHAnsi" w:cstheme="majorHAnsi"/>
          <w:sz w:val="22"/>
          <w:szCs w:val="22"/>
        </w:rPr>
        <w:t>assessment? Which competencies are most relevant for your career goals? Wh</w:t>
      </w:r>
      <w:r w:rsidR="008B3E7C" w:rsidRPr="002A4BDE">
        <w:rPr>
          <w:rFonts w:asciiTheme="majorHAnsi" w:hAnsiTheme="majorHAnsi" w:cstheme="majorHAnsi"/>
          <w:sz w:val="22"/>
          <w:szCs w:val="22"/>
        </w:rPr>
        <w:t xml:space="preserve">at are your areas of strength? What areas </w:t>
      </w:r>
      <w:r w:rsidR="002A4BDE" w:rsidRPr="002A4BDE">
        <w:rPr>
          <w:rFonts w:asciiTheme="majorHAnsi" w:hAnsiTheme="majorHAnsi" w:cstheme="majorHAnsi"/>
          <w:sz w:val="22"/>
          <w:szCs w:val="22"/>
        </w:rPr>
        <w:t>need</w:t>
      </w:r>
      <w:r w:rsidR="008B3E7C" w:rsidRPr="002A4BDE">
        <w:rPr>
          <w:rFonts w:asciiTheme="majorHAnsi" w:hAnsiTheme="majorHAnsi" w:cstheme="majorHAnsi"/>
          <w:sz w:val="22"/>
          <w:szCs w:val="22"/>
        </w:rPr>
        <w:t xml:space="preserve"> development? </w:t>
      </w:r>
    </w:p>
    <w:p w14:paraId="07F4B2D9" w14:textId="305884FA" w:rsidR="0010732F" w:rsidRPr="002A4BDE" w:rsidRDefault="0010732F" w:rsidP="00F12788">
      <w:pPr>
        <w:pStyle w:val="Default"/>
        <w:spacing w:before="120"/>
        <w:rPr>
          <w:rFonts w:asciiTheme="majorHAnsi" w:hAnsiTheme="majorHAnsi" w:cstheme="majorHAnsi"/>
          <w:b/>
          <w:bCs/>
          <w:sz w:val="22"/>
          <w:szCs w:val="22"/>
        </w:rPr>
      </w:pPr>
    </w:p>
    <w:p w14:paraId="4EF24901" w14:textId="3FE79191" w:rsidR="00906746" w:rsidRPr="002A4BDE" w:rsidRDefault="00906746" w:rsidP="00F12788">
      <w:pPr>
        <w:pStyle w:val="Default"/>
        <w:spacing w:before="120"/>
        <w:rPr>
          <w:rFonts w:asciiTheme="majorHAnsi" w:hAnsiTheme="majorHAnsi" w:cstheme="majorHAnsi"/>
          <w:b/>
          <w:bCs/>
          <w:sz w:val="22"/>
          <w:szCs w:val="22"/>
        </w:rPr>
      </w:pPr>
    </w:p>
    <w:p w14:paraId="31C8383A" w14:textId="6921C6A9" w:rsidR="00906746" w:rsidRPr="002A4BDE" w:rsidRDefault="00906746" w:rsidP="00F12788">
      <w:pPr>
        <w:pStyle w:val="Default"/>
        <w:spacing w:before="120"/>
        <w:rPr>
          <w:rFonts w:asciiTheme="majorHAnsi" w:hAnsiTheme="majorHAnsi" w:cstheme="majorHAnsi"/>
          <w:b/>
          <w:bCs/>
          <w:sz w:val="22"/>
          <w:szCs w:val="22"/>
        </w:rPr>
      </w:pPr>
    </w:p>
    <w:p w14:paraId="4FCF2712" w14:textId="591ACA09" w:rsidR="00906746" w:rsidRPr="002A4BDE" w:rsidRDefault="00906746" w:rsidP="00F12788">
      <w:pPr>
        <w:pStyle w:val="Default"/>
        <w:spacing w:before="120"/>
        <w:rPr>
          <w:rFonts w:asciiTheme="majorHAnsi" w:hAnsiTheme="majorHAnsi" w:cstheme="majorHAnsi"/>
          <w:b/>
          <w:bCs/>
          <w:sz w:val="22"/>
          <w:szCs w:val="22"/>
        </w:rPr>
      </w:pPr>
    </w:p>
    <w:p w14:paraId="73C595B5" w14:textId="7E0D23CE" w:rsidR="00906746" w:rsidRPr="002A4BDE" w:rsidRDefault="00906746" w:rsidP="00F12788">
      <w:pPr>
        <w:pStyle w:val="Default"/>
        <w:spacing w:before="120"/>
        <w:rPr>
          <w:rFonts w:asciiTheme="majorHAnsi" w:hAnsiTheme="majorHAnsi" w:cstheme="majorHAnsi"/>
          <w:b/>
          <w:bCs/>
          <w:sz w:val="22"/>
          <w:szCs w:val="22"/>
        </w:rPr>
      </w:pPr>
    </w:p>
    <w:p w14:paraId="59239B22" w14:textId="46034696" w:rsidR="00906746" w:rsidRPr="002A4BDE" w:rsidRDefault="00906746" w:rsidP="00F12788">
      <w:pPr>
        <w:pStyle w:val="Default"/>
        <w:spacing w:before="120"/>
        <w:rPr>
          <w:rFonts w:asciiTheme="majorHAnsi" w:hAnsiTheme="majorHAnsi" w:cstheme="majorHAnsi"/>
          <w:b/>
          <w:bCs/>
          <w:sz w:val="22"/>
          <w:szCs w:val="22"/>
        </w:rPr>
      </w:pPr>
    </w:p>
    <w:p w14:paraId="06B7BD2A" w14:textId="77777777" w:rsidR="00906746" w:rsidRPr="002A4BDE" w:rsidRDefault="00906746" w:rsidP="00F12788">
      <w:pPr>
        <w:pStyle w:val="Default"/>
        <w:spacing w:before="120"/>
        <w:rPr>
          <w:rFonts w:asciiTheme="majorHAnsi" w:hAnsiTheme="majorHAnsi" w:cstheme="majorHAnsi"/>
          <w:b/>
          <w:bCs/>
          <w:sz w:val="22"/>
          <w:szCs w:val="22"/>
        </w:rPr>
      </w:pPr>
    </w:p>
    <w:p w14:paraId="6850E07C" w14:textId="77777777" w:rsidR="0010732F" w:rsidRPr="002A4BDE" w:rsidRDefault="0010732F" w:rsidP="00F12788">
      <w:pPr>
        <w:pStyle w:val="Default"/>
        <w:spacing w:before="120"/>
        <w:rPr>
          <w:rFonts w:asciiTheme="majorHAnsi" w:hAnsiTheme="majorHAnsi" w:cstheme="majorHAnsi"/>
          <w:b/>
          <w:bCs/>
          <w:sz w:val="22"/>
          <w:szCs w:val="22"/>
        </w:rPr>
      </w:pPr>
    </w:p>
    <w:p w14:paraId="61A77444" w14:textId="77777777" w:rsidR="0010732F" w:rsidRPr="002A4BDE" w:rsidRDefault="0010732F" w:rsidP="00F12788">
      <w:pPr>
        <w:pStyle w:val="Default"/>
        <w:spacing w:before="120"/>
        <w:rPr>
          <w:rFonts w:asciiTheme="majorHAnsi" w:hAnsiTheme="majorHAnsi" w:cstheme="majorHAnsi"/>
          <w:b/>
          <w:bCs/>
          <w:sz w:val="22"/>
          <w:szCs w:val="22"/>
        </w:rPr>
      </w:pPr>
    </w:p>
    <w:p w14:paraId="35E372D9" w14:textId="77777777" w:rsidR="008B3E7C" w:rsidRPr="002A4BDE" w:rsidRDefault="008B3E7C" w:rsidP="00F12788">
      <w:pPr>
        <w:pStyle w:val="Default"/>
        <w:spacing w:before="120"/>
        <w:rPr>
          <w:rFonts w:asciiTheme="majorHAnsi" w:hAnsiTheme="majorHAnsi" w:cstheme="majorHAnsi"/>
          <w:b/>
          <w:bCs/>
          <w:sz w:val="22"/>
          <w:szCs w:val="22"/>
        </w:rPr>
      </w:pPr>
    </w:p>
    <w:p w14:paraId="7CA81EEF" w14:textId="77777777" w:rsidR="008B3E7C" w:rsidRPr="002A4BDE" w:rsidRDefault="008B3E7C" w:rsidP="00F12788">
      <w:pPr>
        <w:pStyle w:val="Default"/>
        <w:spacing w:before="120"/>
        <w:rPr>
          <w:rFonts w:asciiTheme="majorHAnsi" w:hAnsiTheme="majorHAnsi" w:cstheme="majorHAnsi"/>
          <w:b/>
          <w:bCs/>
          <w:sz w:val="22"/>
          <w:szCs w:val="22"/>
        </w:rPr>
      </w:pPr>
    </w:p>
    <w:p w14:paraId="1865F6C7" w14:textId="77777777" w:rsidR="008B3E7C" w:rsidRPr="002A4BDE" w:rsidRDefault="008B3E7C" w:rsidP="00F12788">
      <w:pPr>
        <w:pStyle w:val="Default"/>
        <w:spacing w:before="120"/>
        <w:rPr>
          <w:rFonts w:asciiTheme="majorHAnsi" w:hAnsiTheme="majorHAnsi" w:cstheme="majorHAnsi"/>
          <w:b/>
          <w:bCs/>
          <w:sz w:val="22"/>
          <w:szCs w:val="22"/>
        </w:rPr>
      </w:pPr>
    </w:p>
    <w:p w14:paraId="13F0091F" w14:textId="77777777" w:rsidR="008B3E7C" w:rsidRPr="002A4BDE" w:rsidRDefault="008B3E7C" w:rsidP="00F12788">
      <w:pPr>
        <w:pStyle w:val="Default"/>
        <w:spacing w:before="120"/>
        <w:rPr>
          <w:rFonts w:asciiTheme="majorHAnsi" w:hAnsiTheme="majorHAnsi" w:cstheme="majorHAnsi"/>
          <w:b/>
          <w:bCs/>
          <w:sz w:val="22"/>
          <w:szCs w:val="22"/>
        </w:rPr>
      </w:pPr>
    </w:p>
    <w:p w14:paraId="710E857D" w14:textId="77777777" w:rsidR="002A4BDE" w:rsidRDefault="002A4BDE" w:rsidP="00F12788">
      <w:pPr>
        <w:pStyle w:val="Default"/>
        <w:spacing w:before="120"/>
        <w:rPr>
          <w:rFonts w:asciiTheme="majorHAnsi" w:hAnsiTheme="majorHAnsi" w:cstheme="majorHAnsi"/>
          <w:b/>
          <w:bCs/>
          <w:sz w:val="22"/>
          <w:szCs w:val="22"/>
        </w:rPr>
      </w:pPr>
    </w:p>
    <w:p w14:paraId="4E8275E3" w14:textId="77777777" w:rsidR="00FE0590" w:rsidRDefault="00FE0590" w:rsidP="00F12788">
      <w:pPr>
        <w:pStyle w:val="Default"/>
        <w:spacing w:before="120"/>
        <w:rPr>
          <w:rFonts w:asciiTheme="majorHAnsi" w:hAnsiTheme="majorHAnsi" w:cstheme="majorHAnsi"/>
          <w:b/>
          <w:bCs/>
          <w:sz w:val="22"/>
          <w:szCs w:val="22"/>
        </w:rPr>
      </w:pPr>
    </w:p>
    <w:p w14:paraId="75681B7F" w14:textId="77777777" w:rsidR="00CB18EB" w:rsidRDefault="00CB18EB" w:rsidP="00F12788">
      <w:pPr>
        <w:pStyle w:val="Default"/>
        <w:spacing w:before="120"/>
        <w:rPr>
          <w:rFonts w:asciiTheme="majorHAnsi" w:hAnsiTheme="majorHAnsi" w:cstheme="majorHAnsi"/>
          <w:b/>
          <w:bCs/>
          <w:sz w:val="28"/>
          <w:szCs w:val="28"/>
        </w:rPr>
      </w:pPr>
    </w:p>
    <w:p w14:paraId="5FE9E53F" w14:textId="77777777" w:rsidR="00CB18EB" w:rsidRDefault="00CB18EB" w:rsidP="00F12788">
      <w:pPr>
        <w:pStyle w:val="Default"/>
        <w:spacing w:before="120"/>
        <w:rPr>
          <w:rFonts w:asciiTheme="majorHAnsi" w:hAnsiTheme="majorHAnsi" w:cstheme="majorHAnsi"/>
          <w:b/>
          <w:bCs/>
          <w:sz w:val="28"/>
          <w:szCs w:val="28"/>
        </w:rPr>
      </w:pPr>
    </w:p>
    <w:p w14:paraId="22579B36" w14:textId="77777777" w:rsidR="00CB18EB" w:rsidRDefault="00CB18EB" w:rsidP="00F12788">
      <w:pPr>
        <w:pStyle w:val="Default"/>
        <w:spacing w:before="120"/>
        <w:rPr>
          <w:rFonts w:asciiTheme="majorHAnsi" w:hAnsiTheme="majorHAnsi" w:cstheme="majorHAnsi"/>
          <w:b/>
          <w:bCs/>
          <w:sz w:val="28"/>
          <w:szCs w:val="28"/>
        </w:rPr>
      </w:pPr>
    </w:p>
    <w:p w14:paraId="275A3E97" w14:textId="77777777" w:rsidR="00CB18EB" w:rsidRDefault="00CB18EB" w:rsidP="00F12788">
      <w:pPr>
        <w:pStyle w:val="Default"/>
        <w:spacing w:before="120"/>
        <w:rPr>
          <w:rFonts w:asciiTheme="majorHAnsi" w:hAnsiTheme="majorHAnsi" w:cstheme="majorHAnsi"/>
          <w:b/>
          <w:bCs/>
          <w:sz w:val="28"/>
          <w:szCs w:val="28"/>
        </w:rPr>
      </w:pPr>
    </w:p>
    <w:p w14:paraId="0ABDBC33" w14:textId="77777777" w:rsidR="00CB18EB" w:rsidRDefault="00CB18EB" w:rsidP="00F12788">
      <w:pPr>
        <w:pStyle w:val="Default"/>
        <w:spacing w:before="120"/>
        <w:rPr>
          <w:rFonts w:asciiTheme="majorHAnsi" w:hAnsiTheme="majorHAnsi" w:cstheme="majorHAnsi"/>
          <w:b/>
          <w:bCs/>
          <w:sz w:val="28"/>
          <w:szCs w:val="28"/>
        </w:rPr>
      </w:pPr>
    </w:p>
    <w:p w14:paraId="73A12DFB" w14:textId="77777777" w:rsidR="00CB18EB" w:rsidRDefault="00CB18EB" w:rsidP="00F12788">
      <w:pPr>
        <w:pStyle w:val="Default"/>
        <w:spacing w:before="120"/>
        <w:rPr>
          <w:rFonts w:asciiTheme="majorHAnsi" w:hAnsiTheme="majorHAnsi" w:cstheme="majorHAnsi"/>
          <w:b/>
          <w:bCs/>
          <w:sz w:val="28"/>
          <w:szCs w:val="28"/>
        </w:rPr>
      </w:pPr>
    </w:p>
    <w:p w14:paraId="177C6E9F" w14:textId="7A2EE201" w:rsidR="002A4BDE" w:rsidRPr="002A4BDE" w:rsidRDefault="008F7D95" w:rsidP="00F12788">
      <w:pPr>
        <w:pStyle w:val="Default"/>
        <w:spacing w:before="120"/>
        <w:rPr>
          <w:rFonts w:asciiTheme="majorHAnsi" w:hAnsiTheme="majorHAnsi" w:cstheme="majorHAnsi"/>
          <w:b/>
          <w:bCs/>
          <w:sz w:val="28"/>
          <w:szCs w:val="28"/>
        </w:rPr>
      </w:pPr>
      <w:r w:rsidRPr="002A4BDE">
        <w:rPr>
          <w:rFonts w:asciiTheme="majorHAnsi" w:hAnsiTheme="majorHAnsi" w:cstheme="majorHAnsi"/>
          <w:b/>
          <w:bCs/>
          <w:sz w:val="28"/>
          <w:szCs w:val="28"/>
        </w:rPr>
        <w:t>Action Plan</w:t>
      </w:r>
    </w:p>
    <w:p w14:paraId="0A4DADFC" w14:textId="6670F843" w:rsidR="00035DDC" w:rsidRPr="002A4BDE" w:rsidRDefault="00FE0590" w:rsidP="00F12788">
      <w:pPr>
        <w:pStyle w:val="Default"/>
        <w:spacing w:before="120"/>
        <w:rPr>
          <w:rFonts w:asciiTheme="majorHAnsi" w:hAnsiTheme="majorHAnsi" w:cstheme="majorHAnsi"/>
          <w:sz w:val="22"/>
          <w:szCs w:val="22"/>
        </w:rPr>
      </w:pPr>
      <w:r>
        <w:rPr>
          <w:rFonts w:asciiTheme="majorHAnsi" w:hAnsiTheme="majorHAnsi" w:cstheme="majorHAnsi"/>
          <w:sz w:val="22"/>
          <w:szCs w:val="22"/>
        </w:rPr>
        <w:t>I</w:t>
      </w:r>
      <w:r w:rsidR="00035DDC" w:rsidRPr="002A4BDE">
        <w:rPr>
          <w:rFonts w:asciiTheme="majorHAnsi" w:hAnsiTheme="majorHAnsi" w:cstheme="majorHAnsi"/>
          <w:sz w:val="22"/>
          <w:szCs w:val="22"/>
        </w:rPr>
        <w:t xml:space="preserve">dentify </w:t>
      </w:r>
      <w:r w:rsidR="00035DDC" w:rsidRPr="002A4BDE">
        <w:rPr>
          <w:rFonts w:asciiTheme="majorHAnsi" w:hAnsiTheme="majorHAnsi" w:cstheme="majorHAnsi"/>
          <w:b/>
          <w:sz w:val="22"/>
          <w:szCs w:val="22"/>
          <w:u w:val="single"/>
        </w:rPr>
        <w:t>S</w:t>
      </w:r>
      <w:r w:rsidR="00035DDC" w:rsidRPr="002A4BDE">
        <w:rPr>
          <w:rFonts w:asciiTheme="majorHAnsi" w:hAnsiTheme="majorHAnsi" w:cstheme="majorHAnsi"/>
          <w:sz w:val="22"/>
          <w:szCs w:val="22"/>
        </w:rPr>
        <w:t xml:space="preserve">pecific, </w:t>
      </w:r>
      <w:r w:rsidR="00035DDC" w:rsidRPr="002A4BDE">
        <w:rPr>
          <w:rFonts w:asciiTheme="majorHAnsi" w:hAnsiTheme="majorHAnsi" w:cstheme="majorHAnsi"/>
          <w:b/>
          <w:sz w:val="22"/>
          <w:szCs w:val="22"/>
          <w:u w:val="single"/>
        </w:rPr>
        <w:t>M</w:t>
      </w:r>
      <w:r w:rsidR="00035DDC" w:rsidRPr="002A4BDE">
        <w:rPr>
          <w:rFonts w:asciiTheme="majorHAnsi" w:hAnsiTheme="majorHAnsi" w:cstheme="majorHAnsi"/>
          <w:sz w:val="22"/>
          <w:szCs w:val="22"/>
        </w:rPr>
        <w:t xml:space="preserve">easurable, </w:t>
      </w:r>
      <w:r w:rsidR="00035DDC" w:rsidRPr="002A4BDE">
        <w:rPr>
          <w:rFonts w:asciiTheme="majorHAnsi" w:hAnsiTheme="majorHAnsi" w:cstheme="majorHAnsi"/>
          <w:b/>
          <w:sz w:val="22"/>
          <w:szCs w:val="22"/>
          <w:u w:val="single"/>
        </w:rPr>
        <w:t>A</w:t>
      </w:r>
      <w:r w:rsidR="00035DDC" w:rsidRPr="002A4BDE">
        <w:rPr>
          <w:rFonts w:asciiTheme="majorHAnsi" w:hAnsiTheme="majorHAnsi" w:cstheme="majorHAnsi"/>
          <w:sz w:val="22"/>
          <w:szCs w:val="22"/>
        </w:rPr>
        <w:t xml:space="preserve">ctionable, </w:t>
      </w:r>
      <w:r w:rsidR="00035DDC" w:rsidRPr="002A4BDE">
        <w:rPr>
          <w:rFonts w:asciiTheme="majorHAnsi" w:hAnsiTheme="majorHAnsi" w:cstheme="majorHAnsi"/>
          <w:b/>
          <w:sz w:val="22"/>
          <w:szCs w:val="22"/>
          <w:u w:val="single"/>
        </w:rPr>
        <w:t>R</w:t>
      </w:r>
      <w:r w:rsidR="00035DDC" w:rsidRPr="002A4BDE">
        <w:rPr>
          <w:rFonts w:asciiTheme="majorHAnsi" w:hAnsiTheme="majorHAnsi" w:cstheme="majorHAnsi"/>
          <w:sz w:val="22"/>
          <w:szCs w:val="22"/>
        </w:rPr>
        <w:t xml:space="preserve">ealistic, and </w:t>
      </w:r>
      <w:r w:rsidR="00035DDC" w:rsidRPr="002A4BDE">
        <w:rPr>
          <w:rFonts w:asciiTheme="majorHAnsi" w:hAnsiTheme="majorHAnsi" w:cstheme="majorHAnsi"/>
          <w:b/>
          <w:sz w:val="22"/>
          <w:szCs w:val="22"/>
          <w:u w:val="single"/>
        </w:rPr>
        <w:t>T</w:t>
      </w:r>
      <w:r w:rsidR="00035DDC" w:rsidRPr="002A4BDE">
        <w:rPr>
          <w:rFonts w:asciiTheme="majorHAnsi" w:hAnsiTheme="majorHAnsi" w:cstheme="majorHAnsi"/>
          <w:sz w:val="22"/>
          <w:szCs w:val="22"/>
        </w:rPr>
        <w:t xml:space="preserve">imely (SMART) milestones that </w:t>
      </w:r>
      <w:r>
        <w:rPr>
          <w:rFonts w:asciiTheme="majorHAnsi" w:hAnsiTheme="majorHAnsi" w:cstheme="majorHAnsi"/>
          <w:sz w:val="22"/>
          <w:szCs w:val="22"/>
        </w:rPr>
        <w:t xml:space="preserve">can be accomplished in the next 6-12 months to </w:t>
      </w:r>
      <w:r w:rsidR="00035DDC" w:rsidRPr="002A4BDE">
        <w:rPr>
          <w:rFonts w:asciiTheme="majorHAnsi" w:hAnsiTheme="majorHAnsi" w:cstheme="majorHAnsi"/>
          <w:sz w:val="22"/>
          <w:szCs w:val="22"/>
        </w:rPr>
        <w:t>help achieve your long-term goal</w:t>
      </w:r>
      <w:r w:rsidR="00F12788" w:rsidRPr="002A4BDE">
        <w:rPr>
          <w:rFonts w:asciiTheme="majorHAnsi" w:hAnsiTheme="majorHAnsi" w:cstheme="majorHAnsi"/>
          <w:sz w:val="22"/>
          <w:szCs w:val="22"/>
        </w:rPr>
        <w:t>s</w:t>
      </w:r>
      <w:r w:rsidR="00DF6673" w:rsidRPr="002A4BDE">
        <w:rPr>
          <w:rFonts w:asciiTheme="majorHAnsi" w:hAnsiTheme="majorHAnsi" w:cstheme="majorHAnsi"/>
          <w:sz w:val="22"/>
          <w:szCs w:val="22"/>
        </w:rPr>
        <w:t xml:space="preserve"> (column 1)</w:t>
      </w:r>
      <w:r w:rsidR="00035DDC" w:rsidRPr="002A4BDE">
        <w:rPr>
          <w:rFonts w:asciiTheme="majorHAnsi" w:hAnsiTheme="majorHAnsi" w:cstheme="majorHAnsi"/>
          <w:sz w:val="22"/>
          <w:szCs w:val="22"/>
        </w:rPr>
        <w:t xml:space="preserve">. </w:t>
      </w:r>
      <w:r w:rsidR="00336055" w:rsidRPr="002A4BDE">
        <w:rPr>
          <w:rFonts w:asciiTheme="majorHAnsi" w:hAnsiTheme="majorHAnsi" w:cstheme="majorHAnsi"/>
          <w:sz w:val="22"/>
          <w:szCs w:val="22"/>
        </w:rPr>
        <w:t xml:space="preserve"> For each milestone,</w:t>
      </w:r>
      <w:r w:rsidR="00035DDC" w:rsidRPr="002A4BDE">
        <w:rPr>
          <w:rFonts w:asciiTheme="majorHAnsi" w:hAnsiTheme="majorHAnsi" w:cstheme="majorHAnsi"/>
          <w:sz w:val="22"/>
          <w:szCs w:val="22"/>
        </w:rPr>
        <w:t xml:space="preserve"> </w:t>
      </w:r>
      <w:r w:rsidR="00F12788" w:rsidRPr="002A4BDE">
        <w:rPr>
          <w:rFonts w:asciiTheme="majorHAnsi" w:hAnsiTheme="majorHAnsi" w:cstheme="majorHAnsi"/>
          <w:sz w:val="22"/>
          <w:szCs w:val="22"/>
        </w:rPr>
        <w:t>d</w:t>
      </w:r>
      <w:r w:rsidR="00035DDC" w:rsidRPr="002A4BDE">
        <w:rPr>
          <w:rFonts w:asciiTheme="majorHAnsi" w:hAnsiTheme="majorHAnsi" w:cstheme="majorHAnsi"/>
          <w:sz w:val="22"/>
          <w:szCs w:val="22"/>
        </w:rPr>
        <w:t>efine</w:t>
      </w:r>
      <w:r w:rsidR="00F12788" w:rsidRPr="002A4BDE">
        <w:rPr>
          <w:rFonts w:asciiTheme="majorHAnsi" w:hAnsiTheme="majorHAnsi" w:cstheme="majorHAnsi"/>
          <w:sz w:val="22"/>
          <w:szCs w:val="22"/>
        </w:rPr>
        <w:t xml:space="preserve"> your</w:t>
      </w:r>
      <w:r w:rsidR="00035DDC" w:rsidRPr="002A4BDE">
        <w:rPr>
          <w:rFonts w:asciiTheme="majorHAnsi" w:hAnsiTheme="majorHAnsi" w:cstheme="majorHAnsi"/>
          <w:sz w:val="22"/>
          <w:szCs w:val="22"/>
        </w:rPr>
        <w:t xml:space="preserve"> approach </w:t>
      </w:r>
      <w:r w:rsidR="00F12788" w:rsidRPr="002A4BDE">
        <w:rPr>
          <w:rFonts w:asciiTheme="majorHAnsi" w:hAnsiTheme="majorHAnsi" w:cstheme="majorHAnsi"/>
          <w:sz w:val="22"/>
          <w:szCs w:val="22"/>
        </w:rPr>
        <w:t>or</w:t>
      </w:r>
      <w:r w:rsidR="00035DDC" w:rsidRPr="002A4BDE">
        <w:rPr>
          <w:rFonts w:asciiTheme="majorHAnsi" w:hAnsiTheme="majorHAnsi" w:cstheme="majorHAnsi"/>
          <w:sz w:val="22"/>
          <w:szCs w:val="22"/>
        </w:rPr>
        <w:t xml:space="preserve"> strateg</w:t>
      </w:r>
      <w:r w:rsidR="00F12788" w:rsidRPr="002A4BDE">
        <w:rPr>
          <w:rFonts w:asciiTheme="majorHAnsi" w:hAnsiTheme="majorHAnsi" w:cstheme="majorHAnsi"/>
          <w:sz w:val="22"/>
          <w:szCs w:val="22"/>
        </w:rPr>
        <w:t>y</w:t>
      </w:r>
      <w:r w:rsidR="00035DDC" w:rsidRPr="002A4BDE">
        <w:rPr>
          <w:rFonts w:asciiTheme="majorHAnsi" w:hAnsiTheme="majorHAnsi" w:cstheme="majorHAnsi"/>
          <w:sz w:val="22"/>
          <w:szCs w:val="22"/>
        </w:rPr>
        <w:t xml:space="preserve"> (</w:t>
      </w:r>
      <w:r w:rsidR="00035DDC" w:rsidRPr="002A4BDE">
        <w:rPr>
          <w:rFonts w:asciiTheme="majorHAnsi" w:hAnsiTheme="majorHAnsi" w:cstheme="majorHAnsi"/>
          <w:bCs/>
          <w:sz w:val="22"/>
          <w:szCs w:val="22"/>
        </w:rPr>
        <w:t>column 2</w:t>
      </w:r>
      <w:r w:rsidR="00035DDC" w:rsidRPr="002A4BDE">
        <w:rPr>
          <w:rFonts w:asciiTheme="majorHAnsi" w:hAnsiTheme="majorHAnsi" w:cstheme="majorHAnsi"/>
          <w:sz w:val="22"/>
          <w:szCs w:val="22"/>
        </w:rPr>
        <w:t>)</w:t>
      </w:r>
      <w:r w:rsidR="008F7D95" w:rsidRPr="002A4BDE">
        <w:rPr>
          <w:rFonts w:asciiTheme="majorHAnsi" w:hAnsiTheme="majorHAnsi" w:cstheme="majorHAnsi"/>
          <w:sz w:val="22"/>
          <w:szCs w:val="22"/>
        </w:rPr>
        <w:t>,</w:t>
      </w:r>
      <w:r w:rsidR="00035DDC" w:rsidRPr="002A4BDE">
        <w:rPr>
          <w:rFonts w:asciiTheme="majorHAnsi" w:hAnsiTheme="majorHAnsi" w:cstheme="majorHAnsi"/>
          <w:sz w:val="22"/>
          <w:szCs w:val="22"/>
        </w:rPr>
        <w:t xml:space="preserve"> </w:t>
      </w:r>
      <w:r w:rsidR="0085744F" w:rsidRPr="002A4BDE">
        <w:rPr>
          <w:rFonts w:asciiTheme="majorHAnsi" w:hAnsiTheme="majorHAnsi" w:cstheme="majorHAnsi"/>
          <w:sz w:val="22"/>
          <w:szCs w:val="22"/>
        </w:rPr>
        <w:t xml:space="preserve">the core competencies you will develop (column 3), </w:t>
      </w:r>
      <w:r w:rsidR="008F7D95" w:rsidRPr="002A4BDE">
        <w:rPr>
          <w:rFonts w:asciiTheme="majorHAnsi" w:hAnsiTheme="majorHAnsi" w:cstheme="majorHAnsi"/>
          <w:sz w:val="22"/>
          <w:szCs w:val="22"/>
        </w:rPr>
        <w:t xml:space="preserve">a realistic </w:t>
      </w:r>
      <w:r w:rsidR="00035DDC" w:rsidRPr="002A4BDE">
        <w:rPr>
          <w:rFonts w:asciiTheme="majorHAnsi" w:hAnsiTheme="majorHAnsi" w:cstheme="majorHAnsi"/>
          <w:sz w:val="22"/>
          <w:szCs w:val="22"/>
        </w:rPr>
        <w:t>timeframe (</w:t>
      </w:r>
      <w:r w:rsidR="00035DDC" w:rsidRPr="002A4BDE">
        <w:rPr>
          <w:rFonts w:asciiTheme="majorHAnsi" w:hAnsiTheme="majorHAnsi" w:cstheme="majorHAnsi"/>
          <w:bCs/>
          <w:sz w:val="22"/>
          <w:szCs w:val="22"/>
        </w:rPr>
        <w:t xml:space="preserve">column </w:t>
      </w:r>
      <w:r w:rsidR="0085744F" w:rsidRPr="002A4BDE">
        <w:rPr>
          <w:rFonts w:asciiTheme="majorHAnsi" w:hAnsiTheme="majorHAnsi" w:cstheme="majorHAnsi"/>
          <w:bCs/>
          <w:sz w:val="22"/>
          <w:szCs w:val="22"/>
        </w:rPr>
        <w:t>4</w:t>
      </w:r>
      <w:r w:rsidR="00035DDC" w:rsidRPr="002A4BDE">
        <w:rPr>
          <w:rFonts w:asciiTheme="majorHAnsi" w:hAnsiTheme="majorHAnsi" w:cstheme="majorHAnsi"/>
          <w:sz w:val="22"/>
          <w:szCs w:val="22"/>
        </w:rPr>
        <w:t>)</w:t>
      </w:r>
      <w:r w:rsidR="008F7D95" w:rsidRPr="002A4BDE">
        <w:rPr>
          <w:rFonts w:asciiTheme="majorHAnsi" w:hAnsiTheme="majorHAnsi" w:cstheme="majorHAnsi"/>
          <w:sz w:val="22"/>
          <w:szCs w:val="22"/>
        </w:rPr>
        <w:t>,</w:t>
      </w:r>
      <w:r w:rsidR="00336055" w:rsidRPr="002A4BDE">
        <w:rPr>
          <w:rFonts w:asciiTheme="majorHAnsi" w:hAnsiTheme="majorHAnsi" w:cstheme="majorHAnsi"/>
          <w:sz w:val="22"/>
          <w:szCs w:val="22"/>
        </w:rPr>
        <w:t xml:space="preserve"> and </w:t>
      </w:r>
      <w:r w:rsidR="00035DDC" w:rsidRPr="002A4BDE">
        <w:rPr>
          <w:rFonts w:asciiTheme="majorHAnsi" w:hAnsiTheme="majorHAnsi" w:cstheme="majorHAnsi"/>
          <w:sz w:val="22"/>
          <w:szCs w:val="22"/>
        </w:rPr>
        <w:t>resulting output</w:t>
      </w:r>
      <w:r w:rsidR="00336055" w:rsidRPr="002A4BDE">
        <w:rPr>
          <w:rFonts w:asciiTheme="majorHAnsi" w:hAnsiTheme="majorHAnsi" w:cstheme="majorHAnsi"/>
          <w:sz w:val="22"/>
          <w:szCs w:val="22"/>
        </w:rPr>
        <w:t xml:space="preserve"> (column </w:t>
      </w:r>
      <w:r w:rsidR="0085744F" w:rsidRPr="002A4BDE">
        <w:rPr>
          <w:rFonts w:asciiTheme="majorHAnsi" w:hAnsiTheme="majorHAnsi" w:cstheme="majorHAnsi"/>
          <w:sz w:val="22"/>
          <w:szCs w:val="22"/>
        </w:rPr>
        <w:t>5</w:t>
      </w:r>
      <w:r w:rsidR="00336055" w:rsidRPr="002A4BDE">
        <w:rPr>
          <w:rFonts w:asciiTheme="majorHAnsi" w:hAnsiTheme="majorHAnsi" w:cstheme="majorHAnsi"/>
          <w:sz w:val="22"/>
          <w:szCs w:val="22"/>
        </w:rPr>
        <w:t xml:space="preserve">). The output </w:t>
      </w:r>
      <w:r w:rsidR="00035DDC" w:rsidRPr="002A4BDE">
        <w:rPr>
          <w:rFonts w:asciiTheme="majorHAnsi" w:hAnsiTheme="majorHAnsi" w:cstheme="majorHAnsi"/>
          <w:sz w:val="22"/>
          <w:szCs w:val="22"/>
        </w:rPr>
        <w:t>should be easily measured, so you know whether you have met your goal</w:t>
      </w:r>
      <w:r w:rsidR="008F7D95" w:rsidRPr="002A4BDE">
        <w:rPr>
          <w:rFonts w:asciiTheme="majorHAnsi" w:hAnsiTheme="majorHAnsi" w:cstheme="majorHAnsi"/>
          <w:sz w:val="22"/>
          <w:szCs w:val="22"/>
        </w:rPr>
        <w:t xml:space="preserve">. </w:t>
      </w:r>
      <w:r w:rsidR="00FF57F6" w:rsidRPr="002A4BDE">
        <w:rPr>
          <w:rFonts w:asciiTheme="majorHAnsi" w:hAnsiTheme="majorHAnsi" w:cstheme="majorHAnsi"/>
          <w:sz w:val="22"/>
          <w:szCs w:val="22"/>
        </w:rPr>
        <w:t>Add rows as needed</w:t>
      </w:r>
      <w:r w:rsidR="00566E7E" w:rsidRPr="002A4BDE">
        <w:rPr>
          <w:rFonts w:asciiTheme="majorHAnsi" w:hAnsiTheme="majorHAnsi" w:cstheme="majorHAnsi"/>
          <w:sz w:val="22"/>
          <w:szCs w:val="22"/>
        </w:rPr>
        <w:t>; you can skip any sections not currently relevant to you</w:t>
      </w:r>
      <w:r w:rsidR="008F7D95" w:rsidRPr="002A4BDE">
        <w:rPr>
          <w:rFonts w:asciiTheme="majorHAnsi" w:hAnsiTheme="majorHAnsi" w:cstheme="majorHAnsi"/>
          <w:sz w:val="22"/>
          <w:szCs w:val="22"/>
        </w:rPr>
        <w:t>.</w:t>
      </w:r>
    </w:p>
    <w:p w14:paraId="7F3B2B65" w14:textId="77777777" w:rsidR="00035DDC" w:rsidRPr="002A4BDE" w:rsidRDefault="00035DDC" w:rsidP="00CA53C8">
      <w:pPr>
        <w:tabs>
          <w:tab w:val="left" w:pos="480"/>
        </w:tabs>
        <w:spacing w:after="40"/>
        <w:ind w:left="720" w:hanging="360"/>
        <w:rPr>
          <w:rFonts w:asciiTheme="majorHAnsi" w:hAnsiTheme="majorHAnsi" w:cstheme="majorHAnsi"/>
          <w:sz w:val="22"/>
          <w:szCs w:val="22"/>
        </w:rPr>
      </w:pPr>
    </w:p>
    <w:p w14:paraId="2FE74A39" w14:textId="3A9BB180" w:rsidR="00CA53C8" w:rsidRPr="002A4BDE" w:rsidRDefault="00F653CB" w:rsidP="00CA53C8">
      <w:pPr>
        <w:pStyle w:val="ListParagraph"/>
        <w:numPr>
          <w:ilvl w:val="0"/>
          <w:numId w:val="6"/>
        </w:numPr>
        <w:tabs>
          <w:tab w:val="left" w:pos="480"/>
        </w:tabs>
        <w:spacing w:after="40"/>
        <w:rPr>
          <w:rFonts w:asciiTheme="majorHAnsi" w:hAnsiTheme="majorHAnsi" w:cstheme="majorHAnsi"/>
          <w:b/>
          <w:sz w:val="22"/>
          <w:szCs w:val="22"/>
        </w:rPr>
      </w:pPr>
      <w:r w:rsidRPr="002A4BDE">
        <w:rPr>
          <w:rFonts w:asciiTheme="majorHAnsi" w:hAnsiTheme="majorHAnsi" w:cstheme="majorHAnsi"/>
          <w:b/>
          <w:sz w:val="22"/>
          <w:szCs w:val="22"/>
        </w:rPr>
        <w:t>Career Plans and Potential Career Paths</w:t>
      </w:r>
    </w:p>
    <w:tbl>
      <w:tblPr>
        <w:tblStyle w:val="TableGrid"/>
        <w:tblW w:w="0" w:type="auto"/>
        <w:tblLook w:val="00A0" w:firstRow="1" w:lastRow="0" w:firstColumn="1" w:lastColumn="0" w:noHBand="0" w:noVBand="0"/>
      </w:tblPr>
      <w:tblGrid>
        <w:gridCol w:w="3291"/>
        <w:gridCol w:w="3242"/>
        <w:gridCol w:w="1668"/>
        <w:gridCol w:w="1887"/>
        <w:gridCol w:w="2862"/>
      </w:tblGrid>
      <w:tr w:rsidR="0085744F" w:rsidRPr="002A4BDE" w14:paraId="4C21AB2F" w14:textId="77777777" w:rsidTr="0085744F">
        <w:tc>
          <w:tcPr>
            <w:tcW w:w="3291" w:type="dxa"/>
          </w:tcPr>
          <w:p w14:paraId="57172820"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42" w:type="dxa"/>
          </w:tcPr>
          <w:p w14:paraId="2E6B2F0A"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68" w:type="dxa"/>
          </w:tcPr>
          <w:p w14:paraId="5D9230DB" w14:textId="6DF121BA"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87" w:type="dxa"/>
          </w:tcPr>
          <w:p w14:paraId="60F85D2F" w14:textId="568C4078"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862" w:type="dxa"/>
          </w:tcPr>
          <w:p w14:paraId="331BCA03" w14:textId="6578B5F8" w:rsidR="0085744F" w:rsidRPr="002A4BDE" w:rsidRDefault="0085744F" w:rsidP="00F375A1">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44CC9E05" w14:textId="77777777" w:rsidTr="0085744F">
        <w:tc>
          <w:tcPr>
            <w:tcW w:w="3291" w:type="dxa"/>
          </w:tcPr>
          <w:p w14:paraId="42B0F899" w14:textId="0D58ADFB" w:rsidR="0085744F" w:rsidRPr="002A4BDE" w:rsidRDefault="0085744F" w:rsidP="00FC05F5">
            <w:pPr>
              <w:tabs>
                <w:tab w:val="left" w:pos="480"/>
              </w:tabs>
              <w:rPr>
                <w:rFonts w:asciiTheme="majorHAnsi" w:hAnsiTheme="majorHAnsi" w:cstheme="majorHAnsi"/>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xml:space="preserve">: Determine three possible careers in mathematics that are appealing to me.  </w:t>
            </w:r>
          </w:p>
        </w:tc>
        <w:tc>
          <w:tcPr>
            <w:tcW w:w="3242" w:type="dxa"/>
          </w:tcPr>
          <w:p w14:paraId="1A3DED36" w14:textId="5D01E1F5" w:rsidR="0085744F" w:rsidRPr="002A4BDE" w:rsidRDefault="0085744F" w:rsidP="007E582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Interview three career professionals (for 15-20 minutes each) to learn about their profession and how they apply mathematics in their work.</w:t>
            </w:r>
          </w:p>
        </w:tc>
        <w:tc>
          <w:tcPr>
            <w:tcW w:w="1668" w:type="dxa"/>
          </w:tcPr>
          <w:p w14:paraId="78D6B801" w14:textId="5F33ABEF" w:rsidR="0085744F" w:rsidRPr="002A4BDE" w:rsidRDefault="0085744F" w:rsidP="00FC05F5">
            <w:pPr>
              <w:tabs>
                <w:tab w:val="left" w:pos="480"/>
              </w:tabs>
              <w:rPr>
                <w:rFonts w:asciiTheme="majorHAnsi" w:hAnsiTheme="majorHAnsi" w:cstheme="majorHAnsi"/>
                <w:color w:val="E36C0A" w:themeColor="accent6" w:themeShade="BF"/>
                <w:sz w:val="22"/>
                <w:szCs w:val="22"/>
              </w:rPr>
            </w:pPr>
            <w:r w:rsidRPr="002A4BDE">
              <w:rPr>
                <w:rFonts w:asciiTheme="majorHAnsi" w:hAnsiTheme="majorHAnsi" w:cstheme="majorHAnsi"/>
                <w:color w:val="FF6600"/>
                <w:sz w:val="22"/>
                <w:szCs w:val="22"/>
              </w:rPr>
              <w:t>Oral and Written Communication</w:t>
            </w:r>
          </w:p>
        </w:tc>
        <w:tc>
          <w:tcPr>
            <w:tcW w:w="1887" w:type="dxa"/>
          </w:tcPr>
          <w:p w14:paraId="5133D5E4" w14:textId="4C6925AA"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January 2023 (interview 1)</w:t>
            </w:r>
          </w:p>
          <w:p w14:paraId="5DDDFA0C" w14:textId="77777777"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March 2023 (interview 2)</w:t>
            </w:r>
          </w:p>
          <w:p w14:paraId="54C1EC1C" w14:textId="33BA5D51" w:rsidR="0085744F" w:rsidRPr="002A4BDE" w:rsidRDefault="0085744F" w:rsidP="00FC05F5">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May 2023 (interview 3)</w:t>
            </w:r>
          </w:p>
        </w:tc>
        <w:tc>
          <w:tcPr>
            <w:tcW w:w="2862" w:type="dxa"/>
          </w:tcPr>
          <w:p w14:paraId="2E8BD08E" w14:textId="530890C4" w:rsidR="0085744F" w:rsidRPr="002A4BDE" w:rsidRDefault="0085744F" w:rsidP="000D1B52">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Write a brief summary of each interview to share what I learned with my faculty mentor. </w:t>
            </w:r>
          </w:p>
        </w:tc>
      </w:tr>
      <w:tr w:rsidR="0085744F" w:rsidRPr="002A4BDE" w14:paraId="3E34244B" w14:textId="77777777" w:rsidTr="0085744F">
        <w:tc>
          <w:tcPr>
            <w:tcW w:w="3291" w:type="dxa"/>
          </w:tcPr>
          <w:p w14:paraId="78D6F5C3" w14:textId="3823DB41" w:rsidR="0085744F" w:rsidRPr="002A4BDE" w:rsidRDefault="0085744F" w:rsidP="009B43AE">
            <w:pPr>
              <w:tabs>
                <w:tab w:val="left" w:pos="480"/>
              </w:tabs>
              <w:rPr>
                <w:rFonts w:asciiTheme="majorHAnsi" w:hAnsiTheme="majorHAnsi" w:cstheme="majorHAnsi"/>
                <w:sz w:val="22"/>
                <w:szCs w:val="22"/>
              </w:rPr>
            </w:pPr>
          </w:p>
          <w:p w14:paraId="699F32C6" w14:textId="77777777" w:rsidR="0085744F" w:rsidRPr="002A4BDE" w:rsidRDefault="0085744F" w:rsidP="009B43AE">
            <w:pPr>
              <w:tabs>
                <w:tab w:val="left" w:pos="480"/>
              </w:tabs>
              <w:rPr>
                <w:rFonts w:asciiTheme="majorHAnsi" w:hAnsiTheme="majorHAnsi" w:cstheme="majorHAnsi"/>
                <w:sz w:val="22"/>
                <w:szCs w:val="22"/>
              </w:rPr>
            </w:pPr>
          </w:p>
        </w:tc>
        <w:tc>
          <w:tcPr>
            <w:tcW w:w="3242" w:type="dxa"/>
          </w:tcPr>
          <w:p w14:paraId="1B6BB65D" w14:textId="77777777" w:rsidR="0085744F" w:rsidRPr="002A4BDE" w:rsidRDefault="0085744F" w:rsidP="009B43AE">
            <w:pPr>
              <w:tabs>
                <w:tab w:val="left" w:pos="480"/>
              </w:tabs>
              <w:rPr>
                <w:rFonts w:asciiTheme="majorHAnsi" w:hAnsiTheme="majorHAnsi" w:cstheme="majorHAnsi"/>
                <w:sz w:val="22"/>
                <w:szCs w:val="22"/>
              </w:rPr>
            </w:pPr>
          </w:p>
        </w:tc>
        <w:tc>
          <w:tcPr>
            <w:tcW w:w="1668" w:type="dxa"/>
          </w:tcPr>
          <w:p w14:paraId="128B6086" w14:textId="77777777" w:rsidR="0085744F" w:rsidRPr="002A4BDE" w:rsidRDefault="0085744F" w:rsidP="009B43AE">
            <w:pPr>
              <w:tabs>
                <w:tab w:val="left" w:pos="480"/>
              </w:tabs>
              <w:rPr>
                <w:rFonts w:asciiTheme="majorHAnsi" w:hAnsiTheme="majorHAnsi" w:cstheme="majorHAnsi"/>
                <w:sz w:val="22"/>
                <w:szCs w:val="22"/>
              </w:rPr>
            </w:pPr>
          </w:p>
        </w:tc>
        <w:tc>
          <w:tcPr>
            <w:tcW w:w="1887" w:type="dxa"/>
          </w:tcPr>
          <w:p w14:paraId="0E3FDEDC" w14:textId="605E08FB" w:rsidR="0085744F" w:rsidRPr="002A4BDE" w:rsidRDefault="0085744F" w:rsidP="009B43AE">
            <w:pPr>
              <w:tabs>
                <w:tab w:val="left" w:pos="480"/>
              </w:tabs>
              <w:rPr>
                <w:rFonts w:asciiTheme="majorHAnsi" w:hAnsiTheme="majorHAnsi" w:cstheme="majorHAnsi"/>
                <w:sz w:val="22"/>
                <w:szCs w:val="22"/>
              </w:rPr>
            </w:pPr>
          </w:p>
        </w:tc>
        <w:tc>
          <w:tcPr>
            <w:tcW w:w="2862" w:type="dxa"/>
          </w:tcPr>
          <w:p w14:paraId="435565EE"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1A73C9DA" w14:textId="77777777" w:rsidTr="0085744F">
        <w:tc>
          <w:tcPr>
            <w:tcW w:w="3291" w:type="dxa"/>
          </w:tcPr>
          <w:p w14:paraId="71611A00" w14:textId="77777777" w:rsidR="0085744F" w:rsidRPr="002A4BDE" w:rsidRDefault="0085744F" w:rsidP="009B43AE">
            <w:pPr>
              <w:tabs>
                <w:tab w:val="left" w:pos="480"/>
              </w:tabs>
              <w:rPr>
                <w:rFonts w:asciiTheme="majorHAnsi" w:hAnsiTheme="majorHAnsi" w:cstheme="majorHAnsi"/>
                <w:sz w:val="22"/>
                <w:szCs w:val="22"/>
              </w:rPr>
            </w:pPr>
          </w:p>
          <w:p w14:paraId="352F5A27" w14:textId="77777777" w:rsidR="0085744F" w:rsidRPr="002A4BDE" w:rsidRDefault="0085744F" w:rsidP="009B43AE">
            <w:pPr>
              <w:tabs>
                <w:tab w:val="left" w:pos="480"/>
              </w:tabs>
              <w:rPr>
                <w:rFonts w:asciiTheme="majorHAnsi" w:hAnsiTheme="majorHAnsi" w:cstheme="majorHAnsi"/>
                <w:sz w:val="22"/>
                <w:szCs w:val="22"/>
              </w:rPr>
            </w:pPr>
          </w:p>
        </w:tc>
        <w:tc>
          <w:tcPr>
            <w:tcW w:w="3242" w:type="dxa"/>
          </w:tcPr>
          <w:p w14:paraId="74A25039" w14:textId="77777777" w:rsidR="0085744F" w:rsidRPr="002A4BDE" w:rsidRDefault="0085744F" w:rsidP="009B43AE">
            <w:pPr>
              <w:tabs>
                <w:tab w:val="left" w:pos="480"/>
              </w:tabs>
              <w:rPr>
                <w:rFonts w:asciiTheme="majorHAnsi" w:hAnsiTheme="majorHAnsi" w:cstheme="majorHAnsi"/>
                <w:sz w:val="22"/>
                <w:szCs w:val="22"/>
              </w:rPr>
            </w:pPr>
          </w:p>
        </w:tc>
        <w:tc>
          <w:tcPr>
            <w:tcW w:w="1668" w:type="dxa"/>
          </w:tcPr>
          <w:p w14:paraId="6B63DC65" w14:textId="77777777" w:rsidR="0085744F" w:rsidRPr="002A4BDE" w:rsidRDefault="0085744F" w:rsidP="009B43AE">
            <w:pPr>
              <w:tabs>
                <w:tab w:val="left" w:pos="480"/>
              </w:tabs>
              <w:rPr>
                <w:rFonts w:asciiTheme="majorHAnsi" w:hAnsiTheme="majorHAnsi" w:cstheme="majorHAnsi"/>
                <w:sz w:val="22"/>
                <w:szCs w:val="22"/>
              </w:rPr>
            </w:pPr>
          </w:p>
        </w:tc>
        <w:tc>
          <w:tcPr>
            <w:tcW w:w="1887" w:type="dxa"/>
          </w:tcPr>
          <w:p w14:paraId="11EC948B" w14:textId="0802B845" w:rsidR="0085744F" w:rsidRPr="002A4BDE" w:rsidRDefault="0085744F" w:rsidP="009B43AE">
            <w:pPr>
              <w:tabs>
                <w:tab w:val="left" w:pos="480"/>
              </w:tabs>
              <w:rPr>
                <w:rFonts w:asciiTheme="majorHAnsi" w:hAnsiTheme="majorHAnsi" w:cstheme="majorHAnsi"/>
                <w:sz w:val="22"/>
                <w:szCs w:val="22"/>
              </w:rPr>
            </w:pPr>
          </w:p>
        </w:tc>
        <w:tc>
          <w:tcPr>
            <w:tcW w:w="2862" w:type="dxa"/>
          </w:tcPr>
          <w:p w14:paraId="3C0B5976" w14:textId="77777777" w:rsidR="0085744F" w:rsidRPr="002A4BDE" w:rsidRDefault="0085744F" w:rsidP="009B43AE">
            <w:pPr>
              <w:tabs>
                <w:tab w:val="left" w:pos="480"/>
              </w:tabs>
              <w:rPr>
                <w:rFonts w:asciiTheme="majorHAnsi" w:hAnsiTheme="majorHAnsi" w:cstheme="majorHAnsi"/>
                <w:sz w:val="22"/>
                <w:szCs w:val="22"/>
              </w:rPr>
            </w:pPr>
          </w:p>
        </w:tc>
      </w:tr>
    </w:tbl>
    <w:p w14:paraId="127D91E8" w14:textId="77777777" w:rsidR="00DF6673" w:rsidRPr="002A4BDE" w:rsidRDefault="00DF6673" w:rsidP="00CA53C8">
      <w:pPr>
        <w:tabs>
          <w:tab w:val="left" w:pos="480"/>
        </w:tabs>
        <w:rPr>
          <w:rFonts w:asciiTheme="majorHAnsi" w:hAnsiTheme="majorHAnsi" w:cstheme="majorHAnsi"/>
          <w:b/>
          <w:sz w:val="22"/>
          <w:szCs w:val="22"/>
        </w:rPr>
      </w:pPr>
    </w:p>
    <w:p w14:paraId="71A3A3F5" w14:textId="0C6572CF" w:rsidR="00CA53C8" w:rsidRPr="002A4BDE" w:rsidRDefault="00F653CB" w:rsidP="00CA53C8">
      <w:pPr>
        <w:pStyle w:val="ListParagraph"/>
        <w:numPr>
          <w:ilvl w:val="0"/>
          <w:numId w:val="6"/>
        </w:numPr>
        <w:tabs>
          <w:tab w:val="left" w:pos="480"/>
        </w:tabs>
        <w:rPr>
          <w:rFonts w:asciiTheme="majorHAnsi" w:hAnsiTheme="majorHAnsi" w:cstheme="majorHAnsi"/>
          <w:b/>
          <w:sz w:val="22"/>
          <w:szCs w:val="22"/>
        </w:rPr>
      </w:pPr>
      <w:r w:rsidRPr="002A4BDE">
        <w:rPr>
          <w:rFonts w:asciiTheme="majorHAnsi" w:hAnsiTheme="majorHAnsi" w:cstheme="majorHAnsi"/>
          <w:b/>
          <w:sz w:val="22"/>
          <w:szCs w:val="22"/>
        </w:rPr>
        <w:t>Course Selection to Support the Student’s Career Plans</w:t>
      </w:r>
    </w:p>
    <w:tbl>
      <w:tblPr>
        <w:tblStyle w:val="TableGrid"/>
        <w:tblW w:w="0" w:type="auto"/>
        <w:tblLook w:val="00A0" w:firstRow="1" w:lastRow="0" w:firstColumn="1" w:lastColumn="0" w:noHBand="0" w:noVBand="0"/>
      </w:tblPr>
      <w:tblGrid>
        <w:gridCol w:w="3267"/>
        <w:gridCol w:w="3233"/>
        <w:gridCol w:w="1651"/>
        <w:gridCol w:w="1871"/>
        <w:gridCol w:w="2928"/>
      </w:tblGrid>
      <w:tr w:rsidR="0085744F" w:rsidRPr="002A4BDE" w14:paraId="6E6E87D5" w14:textId="77777777" w:rsidTr="0085744F">
        <w:tc>
          <w:tcPr>
            <w:tcW w:w="3267" w:type="dxa"/>
          </w:tcPr>
          <w:p w14:paraId="2DD5F267"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33" w:type="dxa"/>
          </w:tcPr>
          <w:p w14:paraId="03C131C3"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51" w:type="dxa"/>
          </w:tcPr>
          <w:p w14:paraId="6EE8112F" w14:textId="482381B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71" w:type="dxa"/>
          </w:tcPr>
          <w:p w14:paraId="259EBF3D" w14:textId="77AACF85"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928" w:type="dxa"/>
          </w:tcPr>
          <w:p w14:paraId="561B3FE1" w14:textId="417C0539"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4AAE69C3" w14:textId="77777777" w:rsidTr="0085744F">
        <w:tc>
          <w:tcPr>
            <w:tcW w:w="3267" w:type="dxa"/>
          </w:tcPr>
          <w:p w14:paraId="215DE234" w14:textId="7B5891EC"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Research the best advanced mathematics electives to fit my career plans.</w:t>
            </w:r>
          </w:p>
          <w:p w14:paraId="29BBA70E" w14:textId="77777777" w:rsidR="0085744F" w:rsidRPr="002A4BDE" w:rsidRDefault="0085744F" w:rsidP="009B43AE">
            <w:pPr>
              <w:tabs>
                <w:tab w:val="left" w:pos="480"/>
              </w:tabs>
              <w:rPr>
                <w:rFonts w:asciiTheme="majorHAnsi" w:hAnsiTheme="majorHAnsi" w:cstheme="majorHAnsi"/>
                <w:color w:val="FF6600"/>
                <w:sz w:val="22"/>
                <w:szCs w:val="22"/>
              </w:rPr>
            </w:pPr>
          </w:p>
        </w:tc>
        <w:tc>
          <w:tcPr>
            <w:tcW w:w="3233" w:type="dxa"/>
          </w:tcPr>
          <w:p w14:paraId="1F04867A" w14:textId="5411C15C" w:rsidR="0085744F" w:rsidRPr="002A4BDE" w:rsidRDefault="0085744F" w:rsidP="000C49F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Talk with current advanced undergraduate students and/or graduate students for advice on course selection. </w:t>
            </w:r>
          </w:p>
        </w:tc>
        <w:tc>
          <w:tcPr>
            <w:tcW w:w="1651" w:type="dxa"/>
          </w:tcPr>
          <w:p w14:paraId="7E1DC314" w14:textId="3232412B"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Organization and Planning</w:t>
            </w:r>
          </w:p>
        </w:tc>
        <w:tc>
          <w:tcPr>
            <w:tcW w:w="1871" w:type="dxa"/>
          </w:tcPr>
          <w:p w14:paraId="0BA7A741" w14:textId="57E81941"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May 2023</w:t>
            </w:r>
          </w:p>
        </w:tc>
        <w:tc>
          <w:tcPr>
            <w:tcW w:w="2928" w:type="dxa"/>
          </w:tcPr>
          <w:p w14:paraId="39C80D2E" w14:textId="63B58D57" w:rsidR="0085744F" w:rsidRPr="002A4BDE" w:rsidRDefault="0085744F" w:rsidP="000C49F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A list of 3-4 possible advanced mathematics classes of interest—to discuss with faculty mentor.</w:t>
            </w:r>
          </w:p>
        </w:tc>
      </w:tr>
      <w:tr w:rsidR="0085744F" w:rsidRPr="002A4BDE" w14:paraId="395628BF" w14:textId="77777777" w:rsidTr="0085744F">
        <w:tc>
          <w:tcPr>
            <w:tcW w:w="3267" w:type="dxa"/>
          </w:tcPr>
          <w:p w14:paraId="201C45B1" w14:textId="77777777" w:rsidR="0085744F" w:rsidRPr="002A4BDE" w:rsidRDefault="0085744F" w:rsidP="009B43AE">
            <w:pPr>
              <w:tabs>
                <w:tab w:val="left" w:pos="480"/>
              </w:tabs>
              <w:rPr>
                <w:rFonts w:asciiTheme="majorHAnsi" w:hAnsiTheme="majorHAnsi" w:cstheme="majorHAnsi"/>
                <w:sz w:val="22"/>
                <w:szCs w:val="22"/>
              </w:rPr>
            </w:pPr>
          </w:p>
          <w:p w14:paraId="77AA67B2" w14:textId="77777777" w:rsidR="0085744F" w:rsidRPr="002A4BDE" w:rsidRDefault="0085744F" w:rsidP="009B43AE">
            <w:pPr>
              <w:tabs>
                <w:tab w:val="left" w:pos="480"/>
              </w:tabs>
              <w:rPr>
                <w:rFonts w:asciiTheme="majorHAnsi" w:hAnsiTheme="majorHAnsi" w:cstheme="majorHAnsi"/>
                <w:sz w:val="22"/>
                <w:szCs w:val="22"/>
              </w:rPr>
            </w:pPr>
          </w:p>
        </w:tc>
        <w:tc>
          <w:tcPr>
            <w:tcW w:w="3233" w:type="dxa"/>
          </w:tcPr>
          <w:p w14:paraId="5F59140B" w14:textId="77777777" w:rsidR="0085744F" w:rsidRPr="002A4BDE" w:rsidRDefault="0085744F" w:rsidP="009B43AE">
            <w:pPr>
              <w:tabs>
                <w:tab w:val="left" w:pos="480"/>
              </w:tabs>
              <w:rPr>
                <w:rFonts w:asciiTheme="majorHAnsi" w:hAnsiTheme="majorHAnsi" w:cstheme="majorHAnsi"/>
                <w:sz w:val="22"/>
                <w:szCs w:val="22"/>
              </w:rPr>
            </w:pPr>
          </w:p>
        </w:tc>
        <w:tc>
          <w:tcPr>
            <w:tcW w:w="1651" w:type="dxa"/>
          </w:tcPr>
          <w:p w14:paraId="490F82EF" w14:textId="77777777" w:rsidR="0085744F" w:rsidRPr="002A4BDE" w:rsidRDefault="0085744F" w:rsidP="009B43AE">
            <w:pPr>
              <w:tabs>
                <w:tab w:val="left" w:pos="480"/>
              </w:tabs>
              <w:rPr>
                <w:rFonts w:asciiTheme="majorHAnsi" w:hAnsiTheme="majorHAnsi" w:cstheme="majorHAnsi"/>
                <w:sz w:val="22"/>
                <w:szCs w:val="22"/>
              </w:rPr>
            </w:pPr>
          </w:p>
        </w:tc>
        <w:tc>
          <w:tcPr>
            <w:tcW w:w="1871" w:type="dxa"/>
          </w:tcPr>
          <w:p w14:paraId="7762D7EA" w14:textId="56D1C8C1" w:rsidR="0085744F" w:rsidRPr="002A4BDE" w:rsidRDefault="0085744F" w:rsidP="009B43AE">
            <w:pPr>
              <w:tabs>
                <w:tab w:val="left" w:pos="480"/>
              </w:tabs>
              <w:rPr>
                <w:rFonts w:asciiTheme="majorHAnsi" w:hAnsiTheme="majorHAnsi" w:cstheme="majorHAnsi"/>
                <w:sz w:val="22"/>
                <w:szCs w:val="22"/>
              </w:rPr>
            </w:pPr>
          </w:p>
        </w:tc>
        <w:tc>
          <w:tcPr>
            <w:tcW w:w="2928" w:type="dxa"/>
          </w:tcPr>
          <w:p w14:paraId="260217C2"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4F349023" w14:textId="77777777" w:rsidTr="0085744F">
        <w:tc>
          <w:tcPr>
            <w:tcW w:w="3267" w:type="dxa"/>
          </w:tcPr>
          <w:p w14:paraId="3965F4DD" w14:textId="77777777" w:rsidR="0085744F" w:rsidRPr="002A4BDE" w:rsidRDefault="0085744F" w:rsidP="009B43AE">
            <w:pPr>
              <w:tabs>
                <w:tab w:val="left" w:pos="480"/>
              </w:tabs>
              <w:rPr>
                <w:rFonts w:asciiTheme="majorHAnsi" w:hAnsiTheme="majorHAnsi" w:cstheme="majorHAnsi"/>
                <w:sz w:val="22"/>
                <w:szCs w:val="22"/>
              </w:rPr>
            </w:pPr>
          </w:p>
          <w:p w14:paraId="176F9515" w14:textId="77777777" w:rsidR="0085744F" w:rsidRPr="002A4BDE" w:rsidRDefault="0085744F" w:rsidP="009B43AE">
            <w:pPr>
              <w:tabs>
                <w:tab w:val="left" w:pos="480"/>
              </w:tabs>
              <w:rPr>
                <w:rFonts w:asciiTheme="majorHAnsi" w:hAnsiTheme="majorHAnsi" w:cstheme="majorHAnsi"/>
                <w:sz w:val="22"/>
                <w:szCs w:val="22"/>
              </w:rPr>
            </w:pPr>
          </w:p>
        </w:tc>
        <w:tc>
          <w:tcPr>
            <w:tcW w:w="3233" w:type="dxa"/>
          </w:tcPr>
          <w:p w14:paraId="2EB71574" w14:textId="77777777" w:rsidR="0085744F" w:rsidRPr="002A4BDE" w:rsidRDefault="0085744F" w:rsidP="009B43AE">
            <w:pPr>
              <w:tabs>
                <w:tab w:val="left" w:pos="480"/>
              </w:tabs>
              <w:rPr>
                <w:rFonts w:asciiTheme="majorHAnsi" w:hAnsiTheme="majorHAnsi" w:cstheme="majorHAnsi"/>
                <w:sz w:val="22"/>
                <w:szCs w:val="22"/>
              </w:rPr>
            </w:pPr>
          </w:p>
        </w:tc>
        <w:tc>
          <w:tcPr>
            <w:tcW w:w="1651" w:type="dxa"/>
          </w:tcPr>
          <w:p w14:paraId="012ED6D8" w14:textId="77777777" w:rsidR="0085744F" w:rsidRPr="002A4BDE" w:rsidRDefault="0085744F" w:rsidP="009B43AE">
            <w:pPr>
              <w:tabs>
                <w:tab w:val="left" w:pos="480"/>
              </w:tabs>
              <w:rPr>
                <w:rFonts w:asciiTheme="majorHAnsi" w:hAnsiTheme="majorHAnsi" w:cstheme="majorHAnsi"/>
                <w:sz w:val="22"/>
                <w:szCs w:val="22"/>
              </w:rPr>
            </w:pPr>
          </w:p>
        </w:tc>
        <w:tc>
          <w:tcPr>
            <w:tcW w:w="1871" w:type="dxa"/>
          </w:tcPr>
          <w:p w14:paraId="40BEE047" w14:textId="731ED719" w:rsidR="0085744F" w:rsidRPr="002A4BDE" w:rsidRDefault="0085744F" w:rsidP="009B43AE">
            <w:pPr>
              <w:tabs>
                <w:tab w:val="left" w:pos="480"/>
              </w:tabs>
              <w:rPr>
                <w:rFonts w:asciiTheme="majorHAnsi" w:hAnsiTheme="majorHAnsi" w:cstheme="majorHAnsi"/>
                <w:sz w:val="22"/>
                <w:szCs w:val="22"/>
              </w:rPr>
            </w:pPr>
          </w:p>
        </w:tc>
        <w:tc>
          <w:tcPr>
            <w:tcW w:w="2928" w:type="dxa"/>
          </w:tcPr>
          <w:p w14:paraId="75AED52A" w14:textId="77777777" w:rsidR="0085744F" w:rsidRPr="002A4BDE" w:rsidRDefault="0085744F" w:rsidP="009B43AE">
            <w:pPr>
              <w:tabs>
                <w:tab w:val="left" w:pos="480"/>
              </w:tabs>
              <w:rPr>
                <w:rFonts w:asciiTheme="majorHAnsi" w:hAnsiTheme="majorHAnsi" w:cstheme="majorHAnsi"/>
                <w:sz w:val="22"/>
                <w:szCs w:val="22"/>
              </w:rPr>
            </w:pPr>
          </w:p>
        </w:tc>
      </w:tr>
    </w:tbl>
    <w:p w14:paraId="0A35DB8B" w14:textId="10773656" w:rsidR="00DF6673" w:rsidRDefault="00DF6673" w:rsidP="00CA53C8">
      <w:pPr>
        <w:tabs>
          <w:tab w:val="left" w:pos="480"/>
        </w:tabs>
        <w:rPr>
          <w:rFonts w:asciiTheme="majorHAnsi" w:hAnsiTheme="majorHAnsi" w:cstheme="majorHAnsi"/>
          <w:b/>
          <w:sz w:val="22"/>
          <w:szCs w:val="22"/>
        </w:rPr>
      </w:pPr>
    </w:p>
    <w:p w14:paraId="486C2B6D" w14:textId="78CAD88D" w:rsidR="00FE0590" w:rsidRDefault="00FE0590" w:rsidP="00CA53C8">
      <w:pPr>
        <w:tabs>
          <w:tab w:val="left" w:pos="480"/>
        </w:tabs>
        <w:rPr>
          <w:rFonts w:asciiTheme="majorHAnsi" w:hAnsiTheme="majorHAnsi" w:cstheme="majorHAnsi"/>
          <w:b/>
          <w:sz w:val="22"/>
          <w:szCs w:val="22"/>
        </w:rPr>
      </w:pPr>
    </w:p>
    <w:p w14:paraId="18E27EE7" w14:textId="77777777" w:rsidR="00FE0590" w:rsidRPr="002A4BDE" w:rsidRDefault="00FE0590" w:rsidP="00CA53C8">
      <w:pPr>
        <w:tabs>
          <w:tab w:val="left" w:pos="480"/>
        </w:tabs>
        <w:rPr>
          <w:rFonts w:asciiTheme="majorHAnsi" w:hAnsiTheme="majorHAnsi" w:cstheme="majorHAnsi"/>
          <w:b/>
          <w:sz w:val="22"/>
          <w:szCs w:val="22"/>
        </w:rPr>
      </w:pPr>
    </w:p>
    <w:p w14:paraId="0F9798BA" w14:textId="16F10C5E" w:rsidR="00CA53C8" w:rsidRPr="00FE0590" w:rsidRDefault="00F653CB" w:rsidP="00FE0590">
      <w:pPr>
        <w:pStyle w:val="ListParagraph"/>
        <w:numPr>
          <w:ilvl w:val="0"/>
          <w:numId w:val="6"/>
        </w:numPr>
        <w:tabs>
          <w:tab w:val="left" w:pos="480"/>
        </w:tabs>
        <w:rPr>
          <w:rFonts w:asciiTheme="majorHAnsi" w:hAnsiTheme="majorHAnsi" w:cstheme="majorHAnsi"/>
          <w:b/>
          <w:sz w:val="22"/>
          <w:szCs w:val="22"/>
        </w:rPr>
      </w:pPr>
      <w:r w:rsidRPr="00FE0590">
        <w:rPr>
          <w:rFonts w:asciiTheme="majorHAnsi" w:hAnsiTheme="majorHAnsi" w:cstheme="majorHAnsi"/>
          <w:b/>
          <w:sz w:val="22"/>
          <w:szCs w:val="22"/>
        </w:rPr>
        <w:t>Professional Development Opportunities (e.g., tutoring, internships, research experiences, clubs, seminars, conferences)</w:t>
      </w:r>
      <w:r w:rsidR="00CA53C8" w:rsidRPr="00FE0590">
        <w:rPr>
          <w:rFonts w:asciiTheme="majorHAnsi" w:hAnsiTheme="majorHAnsi" w:cstheme="majorHAnsi"/>
          <w:b/>
          <w:sz w:val="22"/>
          <w:szCs w:val="22"/>
        </w:rPr>
        <w:t xml:space="preserve"> </w:t>
      </w:r>
    </w:p>
    <w:tbl>
      <w:tblPr>
        <w:tblStyle w:val="TableGrid"/>
        <w:tblW w:w="0" w:type="auto"/>
        <w:tblLook w:val="00A0" w:firstRow="1" w:lastRow="0" w:firstColumn="1" w:lastColumn="0" w:noHBand="0" w:noVBand="0"/>
      </w:tblPr>
      <w:tblGrid>
        <w:gridCol w:w="3228"/>
        <w:gridCol w:w="3194"/>
        <w:gridCol w:w="1637"/>
        <w:gridCol w:w="1832"/>
        <w:gridCol w:w="3059"/>
      </w:tblGrid>
      <w:tr w:rsidR="0085744F" w:rsidRPr="002A4BDE" w14:paraId="616A284E" w14:textId="77777777" w:rsidTr="0085744F">
        <w:tc>
          <w:tcPr>
            <w:tcW w:w="3243" w:type="dxa"/>
          </w:tcPr>
          <w:p w14:paraId="45CAC726"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03" w:type="dxa"/>
          </w:tcPr>
          <w:p w14:paraId="0F46E3C2"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595" w:type="dxa"/>
          </w:tcPr>
          <w:p w14:paraId="0C130742" w14:textId="144F686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40" w:type="dxa"/>
          </w:tcPr>
          <w:p w14:paraId="2D9C52FC" w14:textId="0E9BDA51"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3069" w:type="dxa"/>
          </w:tcPr>
          <w:p w14:paraId="6128484A" w14:textId="54292985"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283EE271" w14:textId="77777777" w:rsidTr="0085744F">
        <w:tc>
          <w:tcPr>
            <w:tcW w:w="3243" w:type="dxa"/>
          </w:tcPr>
          <w:p w14:paraId="409927FB" w14:textId="0603A99B"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Attend a research conference for undergraduate mathematics majors.</w:t>
            </w:r>
          </w:p>
          <w:p w14:paraId="4E9F9463" w14:textId="77777777" w:rsidR="0085744F" w:rsidRPr="002A4BDE" w:rsidRDefault="0085744F" w:rsidP="009B43AE">
            <w:pPr>
              <w:tabs>
                <w:tab w:val="left" w:pos="480"/>
              </w:tabs>
              <w:rPr>
                <w:rFonts w:asciiTheme="majorHAnsi" w:hAnsiTheme="majorHAnsi" w:cstheme="majorHAnsi"/>
                <w:color w:val="FF6600"/>
                <w:sz w:val="22"/>
                <w:szCs w:val="22"/>
              </w:rPr>
            </w:pPr>
          </w:p>
        </w:tc>
        <w:tc>
          <w:tcPr>
            <w:tcW w:w="3203" w:type="dxa"/>
          </w:tcPr>
          <w:p w14:paraId="5B0C6963" w14:textId="08938148" w:rsidR="0085744F" w:rsidRPr="002A4BDE" w:rsidRDefault="0085744F" w:rsidP="001355E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Search online and ask my professors for ideas of possible research conferences that would be suitable for an undergraduate mathematics major.</w:t>
            </w:r>
          </w:p>
        </w:tc>
        <w:tc>
          <w:tcPr>
            <w:tcW w:w="1595" w:type="dxa"/>
          </w:tcPr>
          <w:p w14:paraId="0BA4FBA7" w14:textId="20C04554"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Research and Learning, Oral and Written Communication</w:t>
            </w:r>
          </w:p>
        </w:tc>
        <w:tc>
          <w:tcPr>
            <w:tcW w:w="1840" w:type="dxa"/>
          </w:tcPr>
          <w:p w14:paraId="0633E97D" w14:textId="510A1A6F"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Summer 2023</w:t>
            </w:r>
          </w:p>
        </w:tc>
        <w:tc>
          <w:tcPr>
            <w:tcW w:w="3069" w:type="dxa"/>
          </w:tcPr>
          <w:p w14:paraId="109110D1" w14:textId="61FEC723" w:rsidR="0085744F" w:rsidRPr="002A4BDE" w:rsidRDefault="0085744F" w:rsidP="001355E9">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Attended a research conference for undergraduate mathematics majors and shared what I learned/experiences with my faculty mentor. </w:t>
            </w:r>
          </w:p>
        </w:tc>
      </w:tr>
      <w:tr w:rsidR="0085744F" w:rsidRPr="002A4BDE" w14:paraId="43B0664A" w14:textId="77777777" w:rsidTr="0085744F">
        <w:tc>
          <w:tcPr>
            <w:tcW w:w="3243" w:type="dxa"/>
          </w:tcPr>
          <w:p w14:paraId="0F81CB97" w14:textId="77777777" w:rsidR="0085744F" w:rsidRPr="002A4BDE" w:rsidRDefault="0085744F" w:rsidP="009B43AE">
            <w:pPr>
              <w:tabs>
                <w:tab w:val="left" w:pos="480"/>
              </w:tabs>
              <w:rPr>
                <w:rFonts w:asciiTheme="majorHAnsi" w:hAnsiTheme="majorHAnsi" w:cstheme="majorHAnsi"/>
                <w:sz w:val="22"/>
                <w:szCs w:val="22"/>
              </w:rPr>
            </w:pPr>
          </w:p>
          <w:p w14:paraId="016C1EB9" w14:textId="77777777" w:rsidR="0085744F" w:rsidRPr="002A4BDE" w:rsidRDefault="0085744F" w:rsidP="009B43AE">
            <w:pPr>
              <w:tabs>
                <w:tab w:val="left" w:pos="480"/>
              </w:tabs>
              <w:rPr>
                <w:rFonts w:asciiTheme="majorHAnsi" w:hAnsiTheme="majorHAnsi" w:cstheme="majorHAnsi"/>
                <w:sz w:val="22"/>
                <w:szCs w:val="22"/>
              </w:rPr>
            </w:pPr>
          </w:p>
        </w:tc>
        <w:tc>
          <w:tcPr>
            <w:tcW w:w="3203" w:type="dxa"/>
          </w:tcPr>
          <w:p w14:paraId="2BE361E5" w14:textId="77777777" w:rsidR="0085744F" w:rsidRPr="002A4BDE" w:rsidRDefault="0085744F" w:rsidP="009B43AE">
            <w:pPr>
              <w:tabs>
                <w:tab w:val="left" w:pos="480"/>
              </w:tabs>
              <w:rPr>
                <w:rFonts w:asciiTheme="majorHAnsi" w:hAnsiTheme="majorHAnsi" w:cstheme="majorHAnsi"/>
                <w:sz w:val="22"/>
                <w:szCs w:val="22"/>
              </w:rPr>
            </w:pPr>
          </w:p>
        </w:tc>
        <w:tc>
          <w:tcPr>
            <w:tcW w:w="1595" w:type="dxa"/>
          </w:tcPr>
          <w:p w14:paraId="4B01022B" w14:textId="77777777" w:rsidR="0085744F" w:rsidRPr="002A4BDE" w:rsidRDefault="0085744F" w:rsidP="009B43AE">
            <w:pPr>
              <w:tabs>
                <w:tab w:val="left" w:pos="480"/>
              </w:tabs>
              <w:rPr>
                <w:rFonts w:asciiTheme="majorHAnsi" w:hAnsiTheme="majorHAnsi" w:cstheme="majorHAnsi"/>
                <w:sz w:val="22"/>
                <w:szCs w:val="22"/>
              </w:rPr>
            </w:pPr>
          </w:p>
        </w:tc>
        <w:tc>
          <w:tcPr>
            <w:tcW w:w="1840" w:type="dxa"/>
          </w:tcPr>
          <w:p w14:paraId="4D2F5AFE" w14:textId="5356FBA6" w:rsidR="0085744F" w:rsidRPr="002A4BDE" w:rsidRDefault="0085744F" w:rsidP="009B43AE">
            <w:pPr>
              <w:tabs>
                <w:tab w:val="left" w:pos="480"/>
              </w:tabs>
              <w:rPr>
                <w:rFonts w:asciiTheme="majorHAnsi" w:hAnsiTheme="majorHAnsi" w:cstheme="majorHAnsi"/>
                <w:sz w:val="22"/>
                <w:szCs w:val="22"/>
              </w:rPr>
            </w:pPr>
          </w:p>
        </w:tc>
        <w:tc>
          <w:tcPr>
            <w:tcW w:w="3069" w:type="dxa"/>
          </w:tcPr>
          <w:p w14:paraId="2CC2AE95"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7EE7FA24" w14:textId="77777777" w:rsidTr="0085744F">
        <w:tc>
          <w:tcPr>
            <w:tcW w:w="3243" w:type="dxa"/>
          </w:tcPr>
          <w:p w14:paraId="61510EC1" w14:textId="77777777" w:rsidR="0085744F" w:rsidRPr="002A4BDE" w:rsidRDefault="0085744F" w:rsidP="009B43AE">
            <w:pPr>
              <w:tabs>
                <w:tab w:val="left" w:pos="480"/>
              </w:tabs>
              <w:rPr>
                <w:rFonts w:asciiTheme="majorHAnsi" w:hAnsiTheme="majorHAnsi" w:cstheme="majorHAnsi"/>
                <w:sz w:val="22"/>
                <w:szCs w:val="22"/>
              </w:rPr>
            </w:pPr>
          </w:p>
          <w:p w14:paraId="7DAFF533" w14:textId="77777777" w:rsidR="0085744F" w:rsidRPr="002A4BDE" w:rsidRDefault="0085744F" w:rsidP="009B43AE">
            <w:pPr>
              <w:tabs>
                <w:tab w:val="left" w:pos="480"/>
              </w:tabs>
              <w:rPr>
                <w:rFonts w:asciiTheme="majorHAnsi" w:hAnsiTheme="majorHAnsi" w:cstheme="majorHAnsi"/>
                <w:sz w:val="22"/>
                <w:szCs w:val="22"/>
              </w:rPr>
            </w:pPr>
          </w:p>
        </w:tc>
        <w:tc>
          <w:tcPr>
            <w:tcW w:w="3203" w:type="dxa"/>
          </w:tcPr>
          <w:p w14:paraId="625EA5BA" w14:textId="77777777" w:rsidR="0085744F" w:rsidRPr="002A4BDE" w:rsidRDefault="0085744F" w:rsidP="009B43AE">
            <w:pPr>
              <w:tabs>
                <w:tab w:val="left" w:pos="480"/>
              </w:tabs>
              <w:rPr>
                <w:rFonts w:asciiTheme="majorHAnsi" w:hAnsiTheme="majorHAnsi" w:cstheme="majorHAnsi"/>
                <w:sz w:val="22"/>
                <w:szCs w:val="22"/>
              </w:rPr>
            </w:pPr>
          </w:p>
        </w:tc>
        <w:tc>
          <w:tcPr>
            <w:tcW w:w="1595" w:type="dxa"/>
          </w:tcPr>
          <w:p w14:paraId="71251367" w14:textId="77777777" w:rsidR="0085744F" w:rsidRPr="002A4BDE" w:rsidRDefault="0085744F" w:rsidP="009B43AE">
            <w:pPr>
              <w:tabs>
                <w:tab w:val="left" w:pos="480"/>
              </w:tabs>
              <w:rPr>
                <w:rFonts w:asciiTheme="majorHAnsi" w:hAnsiTheme="majorHAnsi" w:cstheme="majorHAnsi"/>
                <w:sz w:val="22"/>
                <w:szCs w:val="22"/>
              </w:rPr>
            </w:pPr>
          </w:p>
        </w:tc>
        <w:tc>
          <w:tcPr>
            <w:tcW w:w="1840" w:type="dxa"/>
          </w:tcPr>
          <w:p w14:paraId="6408C8AE" w14:textId="00BD16EC" w:rsidR="0085744F" w:rsidRPr="002A4BDE" w:rsidRDefault="0085744F" w:rsidP="009B43AE">
            <w:pPr>
              <w:tabs>
                <w:tab w:val="left" w:pos="480"/>
              </w:tabs>
              <w:rPr>
                <w:rFonts w:asciiTheme="majorHAnsi" w:hAnsiTheme="majorHAnsi" w:cstheme="majorHAnsi"/>
                <w:sz w:val="22"/>
                <w:szCs w:val="22"/>
              </w:rPr>
            </w:pPr>
          </w:p>
        </w:tc>
        <w:tc>
          <w:tcPr>
            <w:tcW w:w="3069" w:type="dxa"/>
          </w:tcPr>
          <w:p w14:paraId="40079B92" w14:textId="77777777" w:rsidR="0085744F" w:rsidRPr="002A4BDE" w:rsidRDefault="0085744F" w:rsidP="009B43AE">
            <w:pPr>
              <w:tabs>
                <w:tab w:val="left" w:pos="480"/>
              </w:tabs>
              <w:rPr>
                <w:rFonts w:asciiTheme="majorHAnsi" w:hAnsiTheme="majorHAnsi" w:cstheme="majorHAnsi"/>
                <w:sz w:val="22"/>
                <w:szCs w:val="22"/>
              </w:rPr>
            </w:pPr>
          </w:p>
        </w:tc>
      </w:tr>
    </w:tbl>
    <w:p w14:paraId="176B8E7F" w14:textId="77777777" w:rsidR="00CA53C8" w:rsidRPr="002A4BDE" w:rsidRDefault="00CA53C8" w:rsidP="00CA53C8">
      <w:pPr>
        <w:tabs>
          <w:tab w:val="left" w:pos="480"/>
        </w:tabs>
        <w:rPr>
          <w:rFonts w:asciiTheme="majorHAnsi" w:hAnsiTheme="majorHAnsi" w:cstheme="majorHAnsi"/>
          <w:b/>
          <w:sz w:val="22"/>
          <w:szCs w:val="22"/>
        </w:rPr>
      </w:pPr>
    </w:p>
    <w:p w14:paraId="14466A6B" w14:textId="069F97E7" w:rsidR="00CA53C8" w:rsidRPr="002A4BDE" w:rsidRDefault="00F653CB" w:rsidP="00CA53C8">
      <w:pPr>
        <w:pStyle w:val="ListParagraph"/>
        <w:numPr>
          <w:ilvl w:val="0"/>
          <w:numId w:val="6"/>
        </w:numPr>
        <w:tabs>
          <w:tab w:val="left" w:pos="480"/>
        </w:tabs>
        <w:rPr>
          <w:rFonts w:asciiTheme="majorHAnsi" w:hAnsiTheme="majorHAnsi" w:cstheme="majorHAnsi"/>
          <w:b/>
          <w:sz w:val="22"/>
          <w:szCs w:val="22"/>
        </w:rPr>
      </w:pPr>
      <w:r w:rsidRPr="002A4BDE">
        <w:rPr>
          <w:rFonts w:asciiTheme="majorHAnsi" w:hAnsiTheme="majorHAnsi" w:cstheme="majorHAnsi"/>
          <w:b/>
          <w:sz w:val="22"/>
          <w:szCs w:val="22"/>
        </w:rPr>
        <w:t>Miscellaneous: Additional Points of Contact for the Student, Progress, Student Concerns</w:t>
      </w:r>
    </w:p>
    <w:tbl>
      <w:tblPr>
        <w:tblStyle w:val="TableGrid"/>
        <w:tblW w:w="0" w:type="auto"/>
        <w:tblLook w:val="00A0" w:firstRow="1" w:lastRow="0" w:firstColumn="1" w:lastColumn="0" w:noHBand="0" w:noVBand="0"/>
      </w:tblPr>
      <w:tblGrid>
        <w:gridCol w:w="3298"/>
        <w:gridCol w:w="3243"/>
        <w:gridCol w:w="1670"/>
        <w:gridCol w:w="1882"/>
        <w:gridCol w:w="2857"/>
      </w:tblGrid>
      <w:tr w:rsidR="0085744F" w:rsidRPr="002A4BDE" w14:paraId="38535163" w14:textId="77777777" w:rsidTr="0085744F">
        <w:tc>
          <w:tcPr>
            <w:tcW w:w="3298" w:type="dxa"/>
          </w:tcPr>
          <w:p w14:paraId="6C6D3AE6"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Milestones</w:t>
            </w:r>
          </w:p>
        </w:tc>
        <w:tc>
          <w:tcPr>
            <w:tcW w:w="3243" w:type="dxa"/>
          </w:tcPr>
          <w:p w14:paraId="357973F4" w14:textId="77777777"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Approaches/Strategies</w:t>
            </w:r>
          </w:p>
        </w:tc>
        <w:tc>
          <w:tcPr>
            <w:tcW w:w="1670" w:type="dxa"/>
          </w:tcPr>
          <w:p w14:paraId="2D26FBFF" w14:textId="2D227B43"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Related Competencies</w:t>
            </w:r>
          </w:p>
        </w:tc>
        <w:tc>
          <w:tcPr>
            <w:tcW w:w="1882" w:type="dxa"/>
          </w:tcPr>
          <w:p w14:paraId="0F622EC9" w14:textId="32D193FC"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Deadline</w:t>
            </w:r>
          </w:p>
        </w:tc>
        <w:tc>
          <w:tcPr>
            <w:tcW w:w="2857" w:type="dxa"/>
          </w:tcPr>
          <w:p w14:paraId="44A99203" w14:textId="660A5D9E" w:rsidR="0085744F" w:rsidRPr="002A4BDE" w:rsidRDefault="0085744F" w:rsidP="009B43AE">
            <w:pPr>
              <w:tabs>
                <w:tab w:val="left" w:pos="480"/>
              </w:tabs>
              <w:jc w:val="center"/>
              <w:rPr>
                <w:rFonts w:asciiTheme="majorHAnsi" w:hAnsiTheme="majorHAnsi" w:cstheme="majorHAnsi"/>
                <w:b/>
                <w:sz w:val="22"/>
                <w:szCs w:val="22"/>
              </w:rPr>
            </w:pPr>
            <w:r w:rsidRPr="002A4BDE">
              <w:rPr>
                <w:rFonts w:asciiTheme="majorHAnsi" w:hAnsiTheme="majorHAnsi" w:cstheme="majorHAnsi"/>
                <w:b/>
                <w:sz w:val="22"/>
                <w:szCs w:val="22"/>
              </w:rPr>
              <w:t>Outputs</w:t>
            </w:r>
          </w:p>
        </w:tc>
      </w:tr>
      <w:tr w:rsidR="0085744F" w:rsidRPr="002A4BDE" w14:paraId="3AD54A28" w14:textId="77777777" w:rsidTr="0085744F">
        <w:tc>
          <w:tcPr>
            <w:tcW w:w="3298" w:type="dxa"/>
          </w:tcPr>
          <w:p w14:paraId="6F6603B3" w14:textId="574E5534"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i/>
                <w:color w:val="FF6600"/>
                <w:sz w:val="22"/>
                <w:szCs w:val="22"/>
                <w:u w:val="single"/>
              </w:rPr>
              <w:t>Example</w:t>
            </w:r>
            <w:r w:rsidRPr="002A4BDE">
              <w:rPr>
                <w:rFonts w:asciiTheme="majorHAnsi" w:hAnsiTheme="majorHAnsi" w:cstheme="majorHAnsi"/>
                <w:color w:val="FF6600"/>
                <w:sz w:val="22"/>
                <w:szCs w:val="22"/>
              </w:rPr>
              <w:t>: Improve potential for success in upcoming Foundations of Higher Mathematics course.</w:t>
            </w:r>
          </w:p>
        </w:tc>
        <w:tc>
          <w:tcPr>
            <w:tcW w:w="3243" w:type="dxa"/>
          </w:tcPr>
          <w:p w14:paraId="37A8E7D5" w14:textId="4DB100C5" w:rsidR="0085744F" w:rsidRPr="002A4BDE" w:rsidRDefault="0085744F" w:rsidP="00DC0BBA">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Read a book on introductory proof strategies.  </w:t>
            </w:r>
          </w:p>
        </w:tc>
        <w:tc>
          <w:tcPr>
            <w:tcW w:w="1670" w:type="dxa"/>
          </w:tcPr>
          <w:p w14:paraId="0DC2C1DA" w14:textId="700E66D1"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Research and Learning, Oral and Written Communication</w:t>
            </w:r>
          </w:p>
        </w:tc>
        <w:tc>
          <w:tcPr>
            <w:tcW w:w="1882" w:type="dxa"/>
          </w:tcPr>
          <w:p w14:paraId="65D2AF51" w14:textId="4B9E2A1F"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April 2023</w:t>
            </w:r>
          </w:p>
        </w:tc>
        <w:tc>
          <w:tcPr>
            <w:tcW w:w="2857" w:type="dxa"/>
          </w:tcPr>
          <w:p w14:paraId="5E9CA791" w14:textId="60478053" w:rsidR="0085744F" w:rsidRPr="002A4BDE" w:rsidRDefault="0085744F" w:rsidP="009B43AE">
            <w:pPr>
              <w:tabs>
                <w:tab w:val="left" w:pos="480"/>
              </w:tabs>
              <w:rPr>
                <w:rFonts w:asciiTheme="majorHAnsi" w:hAnsiTheme="majorHAnsi" w:cstheme="majorHAnsi"/>
                <w:color w:val="FF6600"/>
                <w:sz w:val="22"/>
                <w:szCs w:val="22"/>
              </w:rPr>
            </w:pPr>
            <w:r w:rsidRPr="002A4BDE">
              <w:rPr>
                <w:rFonts w:asciiTheme="majorHAnsi" w:hAnsiTheme="majorHAnsi" w:cstheme="majorHAnsi"/>
                <w:color w:val="FF6600"/>
                <w:sz w:val="22"/>
                <w:szCs w:val="22"/>
              </w:rPr>
              <w:t xml:space="preserve">Read book and share what I learned with my faculty mentor. </w:t>
            </w:r>
          </w:p>
        </w:tc>
      </w:tr>
      <w:tr w:rsidR="0085744F" w:rsidRPr="002A4BDE" w14:paraId="235AF1F1" w14:textId="77777777" w:rsidTr="0085744F">
        <w:tc>
          <w:tcPr>
            <w:tcW w:w="3298" w:type="dxa"/>
          </w:tcPr>
          <w:p w14:paraId="238AAA43" w14:textId="77777777" w:rsidR="0085744F" w:rsidRPr="002A4BDE" w:rsidRDefault="0085744F" w:rsidP="009B43AE">
            <w:pPr>
              <w:tabs>
                <w:tab w:val="left" w:pos="480"/>
              </w:tabs>
              <w:rPr>
                <w:rFonts w:asciiTheme="majorHAnsi" w:hAnsiTheme="majorHAnsi" w:cstheme="majorHAnsi"/>
                <w:sz w:val="22"/>
                <w:szCs w:val="22"/>
              </w:rPr>
            </w:pPr>
          </w:p>
          <w:p w14:paraId="19B29BFE" w14:textId="77777777" w:rsidR="0085744F" w:rsidRPr="002A4BDE" w:rsidRDefault="0085744F" w:rsidP="009B43AE">
            <w:pPr>
              <w:tabs>
                <w:tab w:val="left" w:pos="480"/>
              </w:tabs>
              <w:rPr>
                <w:rFonts w:asciiTheme="majorHAnsi" w:hAnsiTheme="majorHAnsi" w:cstheme="majorHAnsi"/>
                <w:sz w:val="22"/>
                <w:szCs w:val="22"/>
              </w:rPr>
            </w:pPr>
          </w:p>
        </w:tc>
        <w:tc>
          <w:tcPr>
            <w:tcW w:w="3243" w:type="dxa"/>
          </w:tcPr>
          <w:p w14:paraId="741715F8" w14:textId="77777777" w:rsidR="0085744F" w:rsidRPr="002A4BDE" w:rsidRDefault="0085744F" w:rsidP="009B43AE">
            <w:pPr>
              <w:tabs>
                <w:tab w:val="left" w:pos="480"/>
              </w:tabs>
              <w:rPr>
                <w:rFonts w:asciiTheme="majorHAnsi" w:hAnsiTheme="majorHAnsi" w:cstheme="majorHAnsi"/>
                <w:sz w:val="22"/>
                <w:szCs w:val="22"/>
              </w:rPr>
            </w:pPr>
          </w:p>
        </w:tc>
        <w:tc>
          <w:tcPr>
            <w:tcW w:w="1670" w:type="dxa"/>
          </w:tcPr>
          <w:p w14:paraId="4F747F32" w14:textId="77777777" w:rsidR="0085744F" w:rsidRPr="002A4BDE" w:rsidRDefault="0085744F" w:rsidP="009B43AE">
            <w:pPr>
              <w:tabs>
                <w:tab w:val="left" w:pos="480"/>
              </w:tabs>
              <w:rPr>
                <w:rFonts w:asciiTheme="majorHAnsi" w:hAnsiTheme="majorHAnsi" w:cstheme="majorHAnsi"/>
                <w:sz w:val="22"/>
                <w:szCs w:val="22"/>
              </w:rPr>
            </w:pPr>
          </w:p>
        </w:tc>
        <w:tc>
          <w:tcPr>
            <w:tcW w:w="1882" w:type="dxa"/>
          </w:tcPr>
          <w:p w14:paraId="34B2BBDD" w14:textId="039392D4" w:rsidR="0085744F" w:rsidRPr="002A4BDE" w:rsidRDefault="0085744F" w:rsidP="009B43AE">
            <w:pPr>
              <w:tabs>
                <w:tab w:val="left" w:pos="480"/>
              </w:tabs>
              <w:rPr>
                <w:rFonts w:asciiTheme="majorHAnsi" w:hAnsiTheme="majorHAnsi" w:cstheme="majorHAnsi"/>
                <w:sz w:val="22"/>
                <w:szCs w:val="22"/>
              </w:rPr>
            </w:pPr>
          </w:p>
        </w:tc>
        <w:tc>
          <w:tcPr>
            <w:tcW w:w="2857" w:type="dxa"/>
          </w:tcPr>
          <w:p w14:paraId="47DDCEFF" w14:textId="77777777" w:rsidR="0085744F" w:rsidRPr="002A4BDE" w:rsidRDefault="0085744F" w:rsidP="009B43AE">
            <w:pPr>
              <w:tabs>
                <w:tab w:val="left" w:pos="480"/>
              </w:tabs>
              <w:rPr>
                <w:rFonts w:asciiTheme="majorHAnsi" w:hAnsiTheme="majorHAnsi" w:cstheme="majorHAnsi"/>
                <w:sz w:val="22"/>
                <w:szCs w:val="22"/>
              </w:rPr>
            </w:pPr>
          </w:p>
        </w:tc>
      </w:tr>
      <w:tr w:rsidR="0085744F" w:rsidRPr="002A4BDE" w14:paraId="749E8C16" w14:textId="77777777" w:rsidTr="0085744F">
        <w:tc>
          <w:tcPr>
            <w:tcW w:w="3298" w:type="dxa"/>
          </w:tcPr>
          <w:p w14:paraId="73007434" w14:textId="77777777" w:rsidR="0085744F" w:rsidRPr="002A4BDE" w:rsidRDefault="0085744F" w:rsidP="009B43AE">
            <w:pPr>
              <w:tabs>
                <w:tab w:val="left" w:pos="480"/>
              </w:tabs>
              <w:rPr>
                <w:rFonts w:asciiTheme="majorHAnsi" w:hAnsiTheme="majorHAnsi" w:cstheme="majorHAnsi"/>
                <w:sz w:val="22"/>
                <w:szCs w:val="22"/>
              </w:rPr>
            </w:pPr>
          </w:p>
          <w:p w14:paraId="7376DDEE" w14:textId="77777777" w:rsidR="0085744F" w:rsidRPr="002A4BDE" w:rsidRDefault="0085744F" w:rsidP="009B43AE">
            <w:pPr>
              <w:tabs>
                <w:tab w:val="left" w:pos="480"/>
              </w:tabs>
              <w:rPr>
                <w:rFonts w:asciiTheme="majorHAnsi" w:hAnsiTheme="majorHAnsi" w:cstheme="majorHAnsi"/>
                <w:sz w:val="22"/>
                <w:szCs w:val="22"/>
              </w:rPr>
            </w:pPr>
          </w:p>
        </w:tc>
        <w:tc>
          <w:tcPr>
            <w:tcW w:w="3243" w:type="dxa"/>
          </w:tcPr>
          <w:p w14:paraId="322CFB28" w14:textId="77777777" w:rsidR="0085744F" w:rsidRPr="002A4BDE" w:rsidRDefault="0085744F" w:rsidP="009B43AE">
            <w:pPr>
              <w:tabs>
                <w:tab w:val="left" w:pos="480"/>
              </w:tabs>
              <w:rPr>
                <w:rFonts w:asciiTheme="majorHAnsi" w:hAnsiTheme="majorHAnsi" w:cstheme="majorHAnsi"/>
                <w:sz w:val="22"/>
                <w:szCs w:val="22"/>
              </w:rPr>
            </w:pPr>
          </w:p>
        </w:tc>
        <w:tc>
          <w:tcPr>
            <w:tcW w:w="1670" w:type="dxa"/>
          </w:tcPr>
          <w:p w14:paraId="1A8DD49E" w14:textId="77777777" w:rsidR="0085744F" w:rsidRPr="002A4BDE" w:rsidRDefault="0085744F" w:rsidP="009B43AE">
            <w:pPr>
              <w:tabs>
                <w:tab w:val="left" w:pos="480"/>
              </w:tabs>
              <w:rPr>
                <w:rFonts w:asciiTheme="majorHAnsi" w:hAnsiTheme="majorHAnsi" w:cstheme="majorHAnsi"/>
                <w:sz w:val="22"/>
                <w:szCs w:val="22"/>
              </w:rPr>
            </w:pPr>
          </w:p>
        </w:tc>
        <w:tc>
          <w:tcPr>
            <w:tcW w:w="1882" w:type="dxa"/>
          </w:tcPr>
          <w:p w14:paraId="02AC0593" w14:textId="43407323" w:rsidR="0085744F" w:rsidRPr="002A4BDE" w:rsidRDefault="0085744F" w:rsidP="009B43AE">
            <w:pPr>
              <w:tabs>
                <w:tab w:val="left" w:pos="480"/>
              </w:tabs>
              <w:rPr>
                <w:rFonts w:asciiTheme="majorHAnsi" w:hAnsiTheme="majorHAnsi" w:cstheme="majorHAnsi"/>
                <w:sz w:val="22"/>
                <w:szCs w:val="22"/>
              </w:rPr>
            </w:pPr>
          </w:p>
        </w:tc>
        <w:tc>
          <w:tcPr>
            <w:tcW w:w="2857" w:type="dxa"/>
          </w:tcPr>
          <w:p w14:paraId="1C5E9C4A" w14:textId="77777777" w:rsidR="0085744F" w:rsidRPr="002A4BDE" w:rsidRDefault="0085744F" w:rsidP="009B43AE">
            <w:pPr>
              <w:tabs>
                <w:tab w:val="left" w:pos="480"/>
              </w:tabs>
              <w:rPr>
                <w:rFonts w:asciiTheme="majorHAnsi" w:hAnsiTheme="majorHAnsi" w:cstheme="majorHAnsi"/>
                <w:sz w:val="22"/>
                <w:szCs w:val="22"/>
              </w:rPr>
            </w:pPr>
          </w:p>
        </w:tc>
      </w:tr>
    </w:tbl>
    <w:p w14:paraId="5E77F52B"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571F07D9"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3DF80A59"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13883748"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5EC9B086"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7CAAE681"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6715FB33"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7160A0CD"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314522CF" w14:textId="77777777" w:rsidR="00B51B3D" w:rsidRPr="002A4BDE" w:rsidRDefault="00B51B3D" w:rsidP="00885C10">
      <w:pPr>
        <w:autoSpaceDE w:val="0"/>
        <w:autoSpaceDN w:val="0"/>
        <w:adjustRightInd w:val="0"/>
        <w:rPr>
          <w:rFonts w:asciiTheme="majorHAnsi" w:hAnsiTheme="majorHAnsi" w:cstheme="majorHAnsi"/>
          <w:b/>
          <w:bCs/>
          <w:color w:val="000000"/>
          <w:sz w:val="22"/>
          <w:szCs w:val="22"/>
        </w:rPr>
      </w:pPr>
    </w:p>
    <w:p w14:paraId="16186C76" w14:textId="77777777" w:rsidR="00FE0590" w:rsidRDefault="00FE0590" w:rsidP="00885C10">
      <w:pPr>
        <w:autoSpaceDE w:val="0"/>
        <w:autoSpaceDN w:val="0"/>
        <w:adjustRightInd w:val="0"/>
        <w:rPr>
          <w:rFonts w:asciiTheme="majorHAnsi" w:hAnsiTheme="majorHAnsi" w:cstheme="majorHAnsi"/>
          <w:b/>
          <w:bCs/>
          <w:color w:val="000000"/>
          <w:sz w:val="22"/>
          <w:szCs w:val="22"/>
        </w:rPr>
      </w:pPr>
    </w:p>
    <w:p w14:paraId="297CBDA7" w14:textId="6B28549C" w:rsidR="0054057F" w:rsidRDefault="00885C10" w:rsidP="00885C10">
      <w:pPr>
        <w:autoSpaceDE w:val="0"/>
        <w:autoSpaceDN w:val="0"/>
        <w:adjustRightInd w:val="0"/>
        <w:rPr>
          <w:rFonts w:asciiTheme="majorHAnsi" w:hAnsiTheme="majorHAnsi" w:cstheme="majorHAnsi"/>
          <w:b/>
          <w:bCs/>
          <w:color w:val="000000"/>
          <w:sz w:val="28"/>
          <w:szCs w:val="28"/>
        </w:rPr>
      </w:pPr>
      <w:r w:rsidRPr="00FE0590">
        <w:rPr>
          <w:rFonts w:asciiTheme="majorHAnsi" w:hAnsiTheme="majorHAnsi" w:cstheme="majorHAnsi"/>
          <w:b/>
          <w:bCs/>
          <w:color w:val="000000"/>
          <w:sz w:val="28"/>
          <w:szCs w:val="28"/>
        </w:rPr>
        <w:t>Resources</w:t>
      </w:r>
    </w:p>
    <w:p w14:paraId="5CDEC498" w14:textId="77777777" w:rsidR="0054057F" w:rsidRDefault="0054057F" w:rsidP="0054057F">
      <w:pPr>
        <w:rPr>
          <w:rFonts w:asciiTheme="majorHAnsi" w:hAnsiTheme="majorHAnsi" w:cstheme="majorHAnsi"/>
          <w:b/>
          <w:bCs/>
          <w:color w:val="000000"/>
          <w:sz w:val="22"/>
          <w:szCs w:val="22"/>
        </w:rPr>
      </w:pPr>
    </w:p>
    <w:p w14:paraId="48BB3799" w14:textId="77777777" w:rsidR="0054057F" w:rsidRPr="00351B66" w:rsidRDefault="0054057F" w:rsidP="0054057F">
      <w:pPr>
        <w:autoSpaceDE w:val="0"/>
        <w:autoSpaceDN w:val="0"/>
        <w:adjustRightInd w:val="0"/>
        <w:rPr>
          <w:rFonts w:asciiTheme="majorHAnsi" w:hAnsiTheme="majorHAnsi" w:cstheme="majorHAnsi"/>
          <w:b/>
          <w:bCs/>
          <w:i/>
          <w:iCs/>
          <w:sz w:val="22"/>
          <w:szCs w:val="22"/>
        </w:rPr>
      </w:pPr>
      <w:r w:rsidRPr="00351B66">
        <w:rPr>
          <w:rFonts w:asciiTheme="majorHAnsi" w:hAnsiTheme="majorHAnsi" w:cstheme="majorHAnsi"/>
          <w:b/>
          <w:bCs/>
          <w:i/>
          <w:iCs/>
          <w:sz w:val="22"/>
          <w:szCs w:val="22"/>
        </w:rPr>
        <w:t>Self-assessment and planning your IDP</w:t>
      </w:r>
    </w:p>
    <w:p w14:paraId="1C6B8C2B" w14:textId="6C90134A" w:rsidR="00FE7E4F" w:rsidRPr="00351B66" w:rsidRDefault="0054057F" w:rsidP="005D7FEB">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Phillips-Jones, L. (2003). The mentee's guide: How to have a successful relationship with a mentor. Coalition of Counseling Centers.</w:t>
      </w:r>
    </w:p>
    <w:p w14:paraId="6F78450C" w14:textId="77777777" w:rsidR="0054057F" w:rsidRPr="00351B66" w:rsidRDefault="0054057F" w:rsidP="00351B66">
      <w:pPr>
        <w:pStyle w:val="ListParagraph"/>
        <w:autoSpaceDE w:val="0"/>
        <w:autoSpaceDN w:val="0"/>
        <w:adjustRightInd w:val="0"/>
        <w:rPr>
          <w:rFonts w:asciiTheme="majorHAnsi" w:hAnsiTheme="majorHAnsi" w:cstheme="majorHAnsi"/>
          <w:sz w:val="22"/>
          <w:szCs w:val="22"/>
        </w:rPr>
      </w:pPr>
    </w:p>
    <w:p w14:paraId="1F081F5D" w14:textId="77075165" w:rsidR="0054057F" w:rsidRPr="00351B66" w:rsidRDefault="00B15E23" w:rsidP="0054057F">
      <w:pPr>
        <w:autoSpaceDE w:val="0"/>
        <w:autoSpaceDN w:val="0"/>
        <w:adjustRightInd w:val="0"/>
        <w:rPr>
          <w:rFonts w:asciiTheme="majorHAnsi" w:hAnsiTheme="majorHAnsi" w:cstheme="majorHAnsi"/>
          <w:b/>
          <w:bCs/>
          <w:i/>
          <w:iCs/>
          <w:sz w:val="22"/>
          <w:szCs w:val="22"/>
        </w:rPr>
      </w:pPr>
      <w:r w:rsidRPr="00351B66">
        <w:rPr>
          <w:rFonts w:asciiTheme="majorHAnsi" w:hAnsiTheme="majorHAnsi" w:cstheme="majorHAnsi"/>
          <w:b/>
          <w:bCs/>
          <w:i/>
          <w:iCs/>
          <w:sz w:val="22"/>
          <w:szCs w:val="22"/>
        </w:rPr>
        <w:t>Teaching and Mentoring</w:t>
      </w:r>
    </w:p>
    <w:p w14:paraId="644BA3CA" w14:textId="78F519DA" w:rsidR="00B15E23" w:rsidRPr="00351B66" w:rsidRDefault="00B15E23" w:rsidP="00B15E23">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Science Education Resource Center: </w:t>
      </w:r>
      <w:hyperlink r:id="rId11" w:history="1">
        <w:r w:rsidRPr="00351B66">
          <w:rPr>
            <w:rStyle w:val="Hyperlink"/>
            <w:rFonts w:asciiTheme="majorHAnsi" w:hAnsiTheme="majorHAnsi" w:cstheme="majorHAnsi"/>
            <w:color w:val="auto"/>
            <w:sz w:val="22"/>
            <w:szCs w:val="22"/>
          </w:rPr>
          <w:t>http://serc.carleton.edu/index.html</w:t>
        </w:r>
      </w:hyperlink>
    </w:p>
    <w:p w14:paraId="0E7409DF" w14:textId="00E30A26" w:rsidR="00B15E23" w:rsidRPr="00351B66" w:rsidRDefault="00B15E23" w:rsidP="00B15E23">
      <w:pPr>
        <w:pStyle w:val="ListParagraph"/>
        <w:numPr>
          <w:ilvl w:val="0"/>
          <w:numId w:val="27"/>
        </w:numPr>
        <w:autoSpaceDE w:val="0"/>
        <w:autoSpaceDN w:val="0"/>
        <w:adjustRightInd w:val="0"/>
        <w:rPr>
          <w:rFonts w:asciiTheme="majorHAnsi" w:hAnsiTheme="majorHAnsi" w:cstheme="majorHAnsi"/>
          <w:b/>
          <w:sz w:val="22"/>
          <w:szCs w:val="22"/>
        </w:rPr>
      </w:pPr>
      <w:r w:rsidRPr="00351B66">
        <w:rPr>
          <w:rFonts w:asciiTheme="majorHAnsi" w:hAnsiTheme="majorHAnsi" w:cstheme="majorHAnsi"/>
          <w:sz w:val="22"/>
          <w:szCs w:val="22"/>
        </w:rPr>
        <w:t xml:space="preserve">Carl Wieman Science Education Initiative: </w:t>
      </w:r>
      <w:hyperlink r:id="rId12" w:history="1">
        <w:r w:rsidR="00A351E7" w:rsidRPr="00351B66">
          <w:rPr>
            <w:rStyle w:val="Hyperlink"/>
            <w:rFonts w:asciiTheme="majorHAnsi" w:hAnsiTheme="majorHAnsi" w:cstheme="majorHAnsi"/>
            <w:color w:val="auto"/>
            <w:sz w:val="22"/>
            <w:szCs w:val="22"/>
          </w:rPr>
          <w:t>http://www.cwsei.ubc.ca/</w:t>
        </w:r>
      </w:hyperlink>
    </w:p>
    <w:p w14:paraId="12126936" w14:textId="6B676144" w:rsidR="00A351E7" w:rsidRPr="00351B66" w:rsidRDefault="00A351E7" w:rsidP="00A351E7">
      <w:pPr>
        <w:pStyle w:val="ListParagraph"/>
        <w:numPr>
          <w:ilvl w:val="0"/>
          <w:numId w:val="27"/>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Mentorship in STEMM. Washington DC: The National Academies Press. </w:t>
      </w:r>
      <w:hyperlink r:id="rId13" w:history="1">
        <w:r w:rsidRPr="00351B66">
          <w:rPr>
            <w:rStyle w:val="Hyperlink"/>
            <w:rFonts w:asciiTheme="majorHAnsi" w:hAnsiTheme="majorHAnsi" w:cstheme="majorHAnsi"/>
            <w:color w:val="auto"/>
            <w:sz w:val="22"/>
            <w:szCs w:val="22"/>
          </w:rPr>
          <w:t>http://nap.edu/25568</w:t>
        </w:r>
      </w:hyperlink>
    </w:p>
    <w:p w14:paraId="09D8A5CA" w14:textId="77777777" w:rsidR="0054057F" w:rsidRPr="00351B66" w:rsidRDefault="0054057F" w:rsidP="00351B66">
      <w:pPr>
        <w:autoSpaceDE w:val="0"/>
        <w:autoSpaceDN w:val="0"/>
        <w:adjustRightInd w:val="0"/>
        <w:ind w:left="360"/>
        <w:rPr>
          <w:rFonts w:asciiTheme="majorHAnsi" w:hAnsiTheme="majorHAnsi" w:cstheme="majorHAnsi"/>
          <w:sz w:val="22"/>
          <w:szCs w:val="22"/>
        </w:rPr>
      </w:pPr>
    </w:p>
    <w:p w14:paraId="0206FCC6"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Leadership &amp; Teamwork</w:t>
      </w:r>
    </w:p>
    <w:p w14:paraId="04DE2095" w14:textId="3C6E2FFD"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Linsky, M, Heifetz, R.E. (2002) Leadership on the Line: Staying Alive Through the Dangers of</w:t>
      </w:r>
      <w:r w:rsidR="00B15E23">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Leading. Harvard Business Review Press</w:t>
      </w:r>
    </w:p>
    <w:p w14:paraId="5B9543F8" w14:textId="357D3F04"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Sapienza, A.M. (2004) Managing Scientists: Leadership Strategies in Scientific Research. Wiley</w:t>
      </w:r>
      <w:r w:rsidR="00B15E23">
        <w:rPr>
          <w:rFonts w:asciiTheme="majorHAnsi" w:hAnsiTheme="majorHAnsi" w:cstheme="majorHAnsi"/>
          <w:color w:val="000000"/>
          <w:sz w:val="22"/>
          <w:szCs w:val="22"/>
        </w:rPr>
        <w:t>-</w:t>
      </w:r>
      <w:r w:rsidRPr="00351B66">
        <w:rPr>
          <w:rFonts w:asciiTheme="majorHAnsi" w:hAnsiTheme="majorHAnsi" w:cstheme="majorHAnsi"/>
          <w:color w:val="000000"/>
          <w:sz w:val="22"/>
          <w:szCs w:val="22"/>
        </w:rPr>
        <w:t>IEEE, Inc.</w:t>
      </w:r>
    </w:p>
    <w:p w14:paraId="085D6281" w14:textId="1F2C1BBF" w:rsidR="0054057F" w:rsidRPr="00351B66" w:rsidRDefault="0054057F" w:rsidP="00351B66">
      <w:pPr>
        <w:pStyle w:val="ListParagraph"/>
        <w:numPr>
          <w:ilvl w:val="0"/>
          <w:numId w:val="28"/>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Myers, B. (2011) Take the Lead. Atria Paperback. Simon &amp; Shuster, Inc.</w:t>
      </w:r>
    </w:p>
    <w:p w14:paraId="61295643" w14:textId="77777777" w:rsidR="00B15E23" w:rsidRPr="002A4BDE" w:rsidRDefault="00B15E23" w:rsidP="0054057F">
      <w:pPr>
        <w:autoSpaceDE w:val="0"/>
        <w:autoSpaceDN w:val="0"/>
        <w:adjustRightInd w:val="0"/>
        <w:rPr>
          <w:rFonts w:asciiTheme="majorHAnsi" w:hAnsiTheme="majorHAnsi" w:cstheme="majorHAnsi"/>
          <w:color w:val="000000"/>
          <w:sz w:val="22"/>
          <w:szCs w:val="22"/>
        </w:rPr>
      </w:pPr>
    </w:p>
    <w:p w14:paraId="0198A770"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Oral &amp; Written Communication</w:t>
      </w:r>
    </w:p>
    <w:p w14:paraId="5EF6B88D" w14:textId="68E5C0AD" w:rsidR="0054057F" w:rsidRPr="00351B66" w:rsidRDefault="0054057F" w:rsidP="00351B66">
      <w:pPr>
        <w:pStyle w:val="ListParagraph"/>
        <w:numPr>
          <w:ilvl w:val="0"/>
          <w:numId w:val="29"/>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Browning, B. (2008) Perfect Phrases for Writing Grant Proposals. Madison, Wisconsin: CWL</w:t>
      </w:r>
      <w:r w:rsidR="00B15E23" w:rsidRPr="00351B66">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Publishing Enterprises</w:t>
      </w:r>
    </w:p>
    <w:p w14:paraId="3A12DA08" w14:textId="759003A6" w:rsidR="0054057F" w:rsidRDefault="0054057F" w:rsidP="00B15E23">
      <w:pPr>
        <w:pStyle w:val="ListParagraph"/>
        <w:numPr>
          <w:ilvl w:val="0"/>
          <w:numId w:val="29"/>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 xml:space="preserve">Olson, R. (2009) Don’t Be Such </w:t>
      </w:r>
      <w:proofErr w:type="gramStart"/>
      <w:r w:rsidRPr="00351B66">
        <w:rPr>
          <w:rFonts w:asciiTheme="majorHAnsi" w:hAnsiTheme="majorHAnsi" w:cstheme="majorHAnsi"/>
          <w:color w:val="000000"/>
          <w:sz w:val="22"/>
          <w:szCs w:val="22"/>
        </w:rPr>
        <w:t>A</w:t>
      </w:r>
      <w:proofErr w:type="gramEnd"/>
      <w:r w:rsidRPr="00351B66">
        <w:rPr>
          <w:rFonts w:asciiTheme="majorHAnsi" w:hAnsiTheme="majorHAnsi" w:cstheme="majorHAnsi"/>
          <w:color w:val="000000"/>
          <w:sz w:val="22"/>
          <w:szCs w:val="22"/>
        </w:rPr>
        <w:t xml:space="preserve"> Scientist. Island Press</w:t>
      </w:r>
    </w:p>
    <w:p w14:paraId="30E8EFCA" w14:textId="48477A6E" w:rsidR="00B15E23" w:rsidRPr="00351B66" w:rsidRDefault="00B15E23" w:rsidP="00351B66">
      <w:pPr>
        <w:pStyle w:val="ListParagraph"/>
        <w:numPr>
          <w:ilvl w:val="0"/>
          <w:numId w:val="29"/>
        </w:numPr>
        <w:spacing w:after="160" w:line="259" w:lineRule="auto"/>
        <w:rPr>
          <w:rFonts w:asciiTheme="majorHAnsi" w:hAnsiTheme="majorHAnsi" w:cstheme="majorHAnsi"/>
          <w:sz w:val="22"/>
          <w:szCs w:val="22"/>
        </w:rPr>
      </w:pPr>
      <w:r w:rsidRPr="00952C91">
        <w:rPr>
          <w:rFonts w:asciiTheme="majorHAnsi" w:hAnsiTheme="majorHAnsi" w:cstheme="majorHAnsi"/>
          <w:color w:val="222222"/>
          <w:sz w:val="22"/>
          <w:szCs w:val="22"/>
          <w:shd w:val="clear" w:color="auto" w:fill="FFFFFF"/>
        </w:rPr>
        <w:t>Day, R. A., &amp; Gastel, B. (2011). How to write and publish a scientific paper. Santa Barbara. Cal. USA: Greenwood.</w:t>
      </w:r>
    </w:p>
    <w:p w14:paraId="69BB4C8D" w14:textId="77777777" w:rsidR="00B15E23" w:rsidRPr="002A4BDE" w:rsidRDefault="00B15E23" w:rsidP="0054057F">
      <w:pPr>
        <w:autoSpaceDE w:val="0"/>
        <w:autoSpaceDN w:val="0"/>
        <w:adjustRightInd w:val="0"/>
        <w:rPr>
          <w:rFonts w:asciiTheme="majorHAnsi" w:hAnsiTheme="majorHAnsi" w:cstheme="majorHAnsi"/>
          <w:color w:val="000000"/>
          <w:sz w:val="22"/>
          <w:szCs w:val="22"/>
        </w:rPr>
      </w:pPr>
    </w:p>
    <w:p w14:paraId="00433276" w14:textId="564A66D4" w:rsidR="0054057F" w:rsidRPr="00351B66" w:rsidRDefault="00BE0264" w:rsidP="0054057F">
      <w:pPr>
        <w:autoSpaceDE w:val="0"/>
        <w:autoSpaceDN w:val="0"/>
        <w:adjustRightInd w:val="0"/>
        <w:rPr>
          <w:rFonts w:asciiTheme="majorHAnsi" w:hAnsiTheme="majorHAnsi" w:cstheme="majorHAnsi"/>
          <w:b/>
          <w:bCs/>
          <w:i/>
          <w:iCs/>
          <w:color w:val="000000"/>
          <w:sz w:val="22"/>
          <w:szCs w:val="22"/>
        </w:rPr>
      </w:pPr>
      <w:r>
        <w:rPr>
          <w:rFonts w:asciiTheme="majorHAnsi" w:hAnsiTheme="majorHAnsi" w:cstheme="majorHAnsi"/>
          <w:b/>
          <w:bCs/>
          <w:i/>
          <w:iCs/>
          <w:color w:val="000000"/>
          <w:sz w:val="22"/>
          <w:szCs w:val="22"/>
        </w:rPr>
        <w:t>DEIC</w:t>
      </w:r>
    </w:p>
    <w:p w14:paraId="2CF38C45" w14:textId="7F57B0E6" w:rsidR="0054057F" w:rsidRPr="00351B66" w:rsidRDefault="00953338" w:rsidP="00351B66">
      <w:pPr>
        <w:pStyle w:val="ListParagraph"/>
        <w:numPr>
          <w:ilvl w:val="0"/>
          <w:numId w:val="30"/>
        </w:num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Implicit</w:t>
      </w:r>
      <w:r w:rsidR="0054057F" w:rsidRPr="00351B66">
        <w:rPr>
          <w:rFonts w:asciiTheme="majorHAnsi" w:hAnsiTheme="majorHAnsi" w:cstheme="majorHAnsi"/>
          <w:sz w:val="22"/>
          <w:szCs w:val="22"/>
        </w:rPr>
        <w:t xml:space="preserve"> bias tools: https://blogs.umass.edu/diversitynsb/dei-in-science/</w:t>
      </w:r>
    </w:p>
    <w:p w14:paraId="34F45417" w14:textId="0F69E028" w:rsidR="00B15E23" w:rsidRPr="00351B66" w:rsidRDefault="0054057F" w:rsidP="00351B66">
      <w:pPr>
        <w:pStyle w:val="ListParagraph"/>
        <w:numPr>
          <w:ilvl w:val="0"/>
          <w:numId w:val="30"/>
        </w:numPr>
        <w:autoSpaceDE w:val="0"/>
        <w:autoSpaceDN w:val="0"/>
        <w:adjustRightInd w:val="0"/>
        <w:rPr>
          <w:rFonts w:asciiTheme="majorHAnsi" w:hAnsiTheme="majorHAnsi" w:cstheme="majorHAnsi"/>
          <w:sz w:val="22"/>
          <w:szCs w:val="22"/>
        </w:rPr>
      </w:pPr>
      <w:proofErr w:type="spellStart"/>
      <w:r w:rsidRPr="00351B66">
        <w:rPr>
          <w:rFonts w:asciiTheme="majorHAnsi" w:hAnsiTheme="majorHAnsi" w:cstheme="majorHAnsi"/>
          <w:sz w:val="22"/>
          <w:szCs w:val="22"/>
        </w:rPr>
        <w:t>ADVANCEGeo</w:t>
      </w:r>
      <w:proofErr w:type="spellEnd"/>
      <w:r w:rsidRPr="00351B66">
        <w:rPr>
          <w:rFonts w:asciiTheme="majorHAnsi" w:hAnsiTheme="majorHAnsi" w:cstheme="majorHAnsi"/>
          <w:sz w:val="22"/>
          <w:szCs w:val="22"/>
        </w:rPr>
        <w:t xml:space="preserve"> resource collection: </w:t>
      </w:r>
      <w:hyperlink r:id="rId14" w:history="1">
        <w:r w:rsidR="00B15E23" w:rsidRPr="00A351E7">
          <w:rPr>
            <w:rStyle w:val="Hyperlink"/>
            <w:rFonts w:asciiTheme="majorHAnsi" w:hAnsiTheme="majorHAnsi" w:cstheme="majorHAnsi"/>
            <w:color w:val="auto"/>
            <w:sz w:val="22"/>
            <w:szCs w:val="22"/>
          </w:rPr>
          <w:t>https://serc.carleton.edu/advancegeo/resources/index.html</w:t>
        </w:r>
      </w:hyperlink>
    </w:p>
    <w:p w14:paraId="6F0C5A76" w14:textId="425513D0" w:rsidR="0054057F" w:rsidRPr="00351B66" w:rsidRDefault="0054057F" w:rsidP="00B15E23">
      <w:pPr>
        <w:pStyle w:val="ListParagraph"/>
        <w:numPr>
          <w:ilvl w:val="0"/>
          <w:numId w:val="30"/>
        </w:numPr>
        <w:autoSpaceDE w:val="0"/>
        <w:autoSpaceDN w:val="0"/>
        <w:adjustRightInd w:val="0"/>
        <w:rPr>
          <w:rFonts w:asciiTheme="majorHAnsi" w:hAnsiTheme="majorHAnsi" w:cstheme="majorHAnsi"/>
          <w:sz w:val="22"/>
          <w:szCs w:val="22"/>
        </w:rPr>
      </w:pPr>
      <w:r w:rsidRPr="00351B66">
        <w:rPr>
          <w:rFonts w:asciiTheme="majorHAnsi" w:hAnsiTheme="majorHAnsi" w:cstheme="majorHAnsi"/>
          <w:sz w:val="22"/>
          <w:szCs w:val="22"/>
        </w:rPr>
        <w:t xml:space="preserve">UCAR Diversity &amp; Inclusion resources: </w:t>
      </w:r>
      <w:hyperlink r:id="rId15" w:history="1">
        <w:r w:rsidR="00B15E23" w:rsidRPr="00351B66">
          <w:rPr>
            <w:rStyle w:val="Hyperlink"/>
            <w:rFonts w:asciiTheme="majorHAnsi" w:hAnsiTheme="majorHAnsi" w:cstheme="majorHAnsi"/>
            <w:color w:val="auto"/>
            <w:sz w:val="22"/>
            <w:szCs w:val="22"/>
          </w:rPr>
          <w:t>https://www.ucar.edu/who-we-are/diversity-inclusion</w:t>
        </w:r>
      </w:hyperlink>
    </w:p>
    <w:p w14:paraId="54E5FC5C" w14:textId="651D7F7F" w:rsidR="00B15E23" w:rsidRPr="00A351E7" w:rsidRDefault="00B15E23" w:rsidP="00B15E23">
      <w:pPr>
        <w:pStyle w:val="ListParagraph"/>
        <w:numPr>
          <w:ilvl w:val="0"/>
          <w:numId w:val="30"/>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Resources to prevent harassment, bullying and other exclusionary behaviors in research environments: </w:t>
      </w:r>
      <w:hyperlink r:id="rId16" w:history="1">
        <w:r w:rsidRPr="00351B66">
          <w:rPr>
            <w:rStyle w:val="Hyperlink"/>
            <w:rFonts w:asciiTheme="majorHAnsi" w:hAnsiTheme="majorHAnsi" w:cstheme="majorHAnsi"/>
            <w:color w:val="auto"/>
            <w:sz w:val="22"/>
            <w:szCs w:val="22"/>
          </w:rPr>
          <w:t>https://serc.carleton.edu/advancegeo/resources/index.html</w:t>
        </w:r>
      </w:hyperlink>
      <w:r w:rsidRPr="00A351E7">
        <w:rPr>
          <w:rFonts w:asciiTheme="majorHAnsi" w:hAnsiTheme="majorHAnsi" w:cstheme="majorHAnsi"/>
          <w:sz w:val="22"/>
          <w:szCs w:val="22"/>
        </w:rPr>
        <w:t xml:space="preserve"> </w:t>
      </w:r>
    </w:p>
    <w:p w14:paraId="37B11CBB" w14:textId="5B8CBE88" w:rsidR="00B15E23" w:rsidRPr="00351B66" w:rsidRDefault="00B15E23" w:rsidP="00B15E23">
      <w:pPr>
        <w:pStyle w:val="ListParagraph"/>
        <w:numPr>
          <w:ilvl w:val="0"/>
          <w:numId w:val="30"/>
        </w:numPr>
        <w:spacing w:after="160" w:line="259" w:lineRule="auto"/>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National Association of Colleges and Employers : </w:t>
      </w:r>
      <w:hyperlink r:id="rId17" w:history="1">
        <w:r w:rsidRPr="00351B66">
          <w:rPr>
            <w:rStyle w:val="Hyperlink"/>
            <w:rFonts w:asciiTheme="majorHAnsi" w:hAnsiTheme="majorHAnsi" w:cstheme="majorHAnsi"/>
            <w:color w:val="auto"/>
            <w:sz w:val="22"/>
            <w:szCs w:val="22"/>
          </w:rPr>
          <w:t>https://www.naceweb.org/</w:t>
        </w:r>
      </w:hyperlink>
    </w:p>
    <w:p w14:paraId="41765CE5" w14:textId="06A266DA" w:rsidR="00A351E7" w:rsidRPr="00351B66" w:rsidRDefault="00A351E7" w:rsidP="00351B66">
      <w:pPr>
        <w:pStyle w:val="ListParagraph"/>
        <w:numPr>
          <w:ilvl w:val="0"/>
          <w:numId w:val="30"/>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Association for Women in Mathematics : </w:t>
      </w:r>
      <w:hyperlink r:id="rId18" w:history="1">
        <w:r w:rsidRPr="00A351E7">
          <w:rPr>
            <w:rStyle w:val="Hyperlink"/>
            <w:rFonts w:asciiTheme="majorHAnsi" w:hAnsiTheme="majorHAnsi" w:cstheme="majorHAnsi"/>
            <w:color w:val="auto"/>
            <w:sz w:val="22"/>
            <w:szCs w:val="22"/>
          </w:rPr>
          <w:t>https://awm-math.org/programs/mentor-network/programs-mentor-network-mentee-guide/</w:t>
        </w:r>
      </w:hyperlink>
    </w:p>
    <w:p w14:paraId="713157FA" w14:textId="77777777" w:rsidR="00B15E23" w:rsidRPr="00351B66" w:rsidRDefault="00B15E23" w:rsidP="0054057F">
      <w:pPr>
        <w:autoSpaceDE w:val="0"/>
        <w:autoSpaceDN w:val="0"/>
        <w:adjustRightInd w:val="0"/>
        <w:rPr>
          <w:rFonts w:asciiTheme="majorHAnsi" w:hAnsiTheme="majorHAnsi" w:cstheme="majorHAnsi"/>
          <w:sz w:val="22"/>
          <w:szCs w:val="22"/>
        </w:rPr>
      </w:pPr>
    </w:p>
    <w:p w14:paraId="47F75049" w14:textId="77777777" w:rsidR="0054057F" w:rsidRPr="00351B66" w:rsidRDefault="0054057F" w:rsidP="0054057F">
      <w:pPr>
        <w:autoSpaceDE w:val="0"/>
        <w:autoSpaceDN w:val="0"/>
        <w:adjustRightInd w:val="0"/>
        <w:rPr>
          <w:rFonts w:asciiTheme="majorHAnsi" w:hAnsiTheme="majorHAnsi" w:cstheme="majorHAnsi"/>
          <w:b/>
          <w:bCs/>
          <w:i/>
          <w:iCs/>
          <w:color w:val="000000"/>
          <w:sz w:val="22"/>
          <w:szCs w:val="22"/>
        </w:rPr>
      </w:pPr>
      <w:r w:rsidRPr="00351B66">
        <w:rPr>
          <w:rFonts w:asciiTheme="majorHAnsi" w:hAnsiTheme="majorHAnsi" w:cstheme="majorHAnsi"/>
          <w:b/>
          <w:bCs/>
          <w:i/>
          <w:iCs/>
          <w:color w:val="000000"/>
          <w:sz w:val="22"/>
          <w:szCs w:val="22"/>
        </w:rPr>
        <w:t>Career Development</w:t>
      </w:r>
    </w:p>
    <w:p w14:paraId="428E465E" w14:textId="01F557C8" w:rsidR="0054057F" w:rsidRPr="00351B66" w:rsidRDefault="0054057F" w:rsidP="00351B66">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lastRenderedPageBreak/>
        <w:t>Bolles, R.N. (2002) What Color is your Parachute? A Practical Manual for Job-Hunters and Career-Changers. Ten Speed Press</w:t>
      </w:r>
    </w:p>
    <w:p w14:paraId="672E6D92" w14:textId="5D95FAC8" w:rsidR="0054057F" w:rsidRPr="00351B66" w:rsidRDefault="0054057F" w:rsidP="00351B66">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Robbins-Roth, C. (2006) Alternative Careers in Science – Leaving the Ivory Tower. Elsevier</w:t>
      </w:r>
    </w:p>
    <w:p w14:paraId="3E992AC7" w14:textId="05AB623C" w:rsidR="0054057F" w:rsidRDefault="0054057F" w:rsidP="00B15E23">
      <w:pPr>
        <w:pStyle w:val="ListParagraph"/>
        <w:numPr>
          <w:ilvl w:val="0"/>
          <w:numId w:val="31"/>
        </w:numPr>
        <w:autoSpaceDE w:val="0"/>
        <w:autoSpaceDN w:val="0"/>
        <w:adjustRightInd w:val="0"/>
        <w:rPr>
          <w:rFonts w:asciiTheme="majorHAnsi" w:hAnsiTheme="majorHAnsi" w:cstheme="majorHAnsi"/>
          <w:color w:val="000000"/>
          <w:sz w:val="22"/>
          <w:szCs w:val="22"/>
        </w:rPr>
      </w:pPr>
      <w:r w:rsidRPr="00351B66">
        <w:rPr>
          <w:rFonts w:asciiTheme="majorHAnsi" w:hAnsiTheme="majorHAnsi" w:cstheme="majorHAnsi"/>
          <w:color w:val="000000"/>
          <w:sz w:val="22"/>
          <w:szCs w:val="22"/>
        </w:rPr>
        <w:t>Careers in Science and Engineering (1996) A Student Planning Guide to Grad School and Beyond.</w:t>
      </w:r>
      <w:r w:rsidR="00B15E23" w:rsidRPr="00351B66">
        <w:rPr>
          <w:rFonts w:asciiTheme="majorHAnsi" w:hAnsiTheme="majorHAnsi" w:cstheme="majorHAnsi"/>
          <w:color w:val="000000"/>
          <w:sz w:val="22"/>
          <w:szCs w:val="22"/>
        </w:rPr>
        <w:t xml:space="preserve"> </w:t>
      </w:r>
      <w:r w:rsidRPr="00351B66">
        <w:rPr>
          <w:rFonts w:asciiTheme="majorHAnsi" w:hAnsiTheme="majorHAnsi" w:cstheme="majorHAnsi"/>
          <w:color w:val="000000"/>
          <w:sz w:val="22"/>
          <w:szCs w:val="22"/>
        </w:rPr>
        <w:t>National Academies Press</w:t>
      </w:r>
    </w:p>
    <w:p w14:paraId="51081ADF" w14:textId="77777777" w:rsidR="00B15E23" w:rsidRPr="00A351E7" w:rsidRDefault="00B15E23" w:rsidP="00B15E23">
      <w:pPr>
        <w:pStyle w:val="ListParagraph"/>
        <w:numPr>
          <w:ilvl w:val="0"/>
          <w:numId w:val="31"/>
        </w:numPr>
        <w:spacing w:after="160" w:line="259" w:lineRule="auto"/>
        <w:rPr>
          <w:rFonts w:asciiTheme="majorHAnsi" w:hAnsiTheme="majorHAnsi" w:cstheme="majorHAnsi"/>
          <w:sz w:val="22"/>
          <w:szCs w:val="22"/>
        </w:rPr>
      </w:pPr>
      <w:r w:rsidRPr="00A351E7">
        <w:rPr>
          <w:rFonts w:asciiTheme="majorHAnsi" w:hAnsiTheme="majorHAnsi" w:cstheme="majorHAnsi"/>
          <w:sz w:val="22"/>
          <w:szCs w:val="22"/>
        </w:rPr>
        <w:t xml:space="preserve">Career Resources for ​College Students with Disabilities: </w:t>
      </w:r>
      <w:hyperlink r:id="rId19" w:history="1">
        <w:r w:rsidRPr="00351B66">
          <w:rPr>
            <w:rStyle w:val="Hyperlink"/>
            <w:rFonts w:asciiTheme="majorHAnsi" w:hAnsiTheme="majorHAnsi" w:cstheme="majorHAnsi"/>
            <w:color w:val="auto"/>
            <w:sz w:val="22"/>
            <w:szCs w:val="22"/>
          </w:rPr>
          <w:t>https://www.nccsdclearinghouse.org/career-page-for-students.html</w:t>
        </w:r>
      </w:hyperlink>
    </w:p>
    <w:p w14:paraId="1AE446DB" w14:textId="1B5B4DE6" w:rsidR="00B15E23" w:rsidRPr="00351B66" w:rsidRDefault="00B15E23" w:rsidP="00B15E23">
      <w:pPr>
        <w:pStyle w:val="ListParagraph"/>
        <w:numPr>
          <w:ilvl w:val="0"/>
          <w:numId w:val="31"/>
        </w:numPr>
        <w:autoSpaceDE w:val="0"/>
        <w:autoSpaceDN w:val="0"/>
        <w:adjustRightInd w:val="0"/>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Career Resources for Undergraduates: </w:t>
      </w:r>
      <w:hyperlink r:id="rId20" w:history="1">
        <w:r w:rsidRPr="00351B66">
          <w:rPr>
            <w:rStyle w:val="Hyperlink"/>
            <w:rFonts w:asciiTheme="majorHAnsi" w:hAnsiTheme="majorHAnsi" w:cstheme="majorHAnsi"/>
            <w:color w:val="auto"/>
            <w:sz w:val="22"/>
            <w:szCs w:val="22"/>
          </w:rPr>
          <w:t>https://www.newschool.edu/career-services/undergrad-resources/</w:t>
        </w:r>
      </w:hyperlink>
    </w:p>
    <w:p w14:paraId="4DACC3D0" w14:textId="77777777" w:rsidR="00A351E7" w:rsidRPr="00351B66" w:rsidRDefault="00B15E23" w:rsidP="00A351E7">
      <w:pPr>
        <w:pStyle w:val="ListParagraph"/>
        <w:numPr>
          <w:ilvl w:val="0"/>
          <w:numId w:val="31"/>
        </w:numPr>
        <w:spacing w:after="160" w:line="259" w:lineRule="auto"/>
        <w:rPr>
          <w:rFonts w:asciiTheme="majorHAnsi" w:hAnsiTheme="majorHAnsi" w:cstheme="majorHAnsi"/>
          <w:sz w:val="22"/>
          <w:szCs w:val="22"/>
        </w:rPr>
      </w:pPr>
      <w:r w:rsidRPr="00351B66">
        <w:rPr>
          <w:rFonts w:asciiTheme="majorHAnsi" w:hAnsiTheme="majorHAnsi" w:cstheme="majorHAnsi"/>
          <w:sz w:val="22"/>
          <w:szCs w:val="22"/>
          <w:shd w:val="clear" w:color="auto" w:fill="FFFFFF"/>
        </w:rPr>
        <w:t>Fiske, P. S. (2013). Put your science to work: the take-charge career guide for scientists. John Wiley &amp; Sons.</w:t>
      </w:r>
    </w:p>
    <w:p w14:paraId="182BC46A" w14:textId="35FB7F94" w:rsidR="0054057F" w:rsidRPr="00351B66" w:rsidRDefault="0054057F" w:rsidP="00A351E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sidRPr="00351B66">
        <w:rPr>
          <w:rFonts w:asciiTheme="majorHAnsi" w:hAnsiTheme="majorHAnsi" w:cstheme="majorHAnsi"/>
          <w:sz w:val="22"/>
          <w:szCs w:val="22"/>
        </w:rPr>
        <w:t xml:space="preserve">Alternative Careers for Scientists: </w:t>
      </w:r>
      <w:hyperlink r:id="rId21" w:history="1">
        <w:r w:rsidRPr="00351B66">
          <w:rPr>
            <w:rStyle w:val="Hyperlink"/>
            <w:rFonts w:asciiTheme="majorHAnsi" w:hAnsiTheme="majorHAnsi" w:cstheme="majorHAnsi"/>
            <w:color w:val="auto"/>
            <w:sz w:val="22"/>
            <w:szCs w:val="22"/>
          </w:rPr>
          <w:t>https://bitesizebio.com/301/alternative-careers-for-scientists/</w:t>
        </w:r>
      </w:hyperlink>
    </w:p>
    <w:p w14:paraId="0C5A11CF" w14:textId="66F3FBDC" w:rsidR="00A351E7" w:rsidRPr="00D37D87" w:rsidRDefault="00A351E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sidRPr="00A351E7">
        <w:rPr>
          <w:rFonts w:asciiTheme="majorHAnsi" w:hAnsiTheme="majorHAnsi" w:cstheme="majorHAnsi"/>
          <w:sz w:val="22"/>
          <w:szCs w:val="22"/>
        </w:rPr>
        <w:t xml:space="preserve">Association for Women in </w:t>
      </w:r>
      <w:proofErr w:type="gramStart"/>
      <w:r w:rsidRPr="00A351E7">
        <w:rPr>
          <w:rFonts w:asciiTheme="majorHAnsi" w:hAnsiTheme="majorHAnsi" w:cstheme="majorHAnsi"/>
          <w:sz w:val="22"/>
          <w:szCs w:val="22"/>
        </w:rPr>
        <w:t>Mathematics :</w:t>
      </w:r>
      <w:proofErr w:type="gramEnd"/>
      <w:r w:rsidRPr="00A351E7">
        <w:rPr>
          <w:rFonts w:asciiTheme="majorHAnsi" w:hAnsiTheme="majorHAnsi" w:cstheme="majorHAnsi"/>
          <w:sz w:val="22"/>
          <w:szCs w:val="22"/>
        </w:rPr>
        <w:t xml:space="preserve"> </w:t>
      </w:r>
      <w:hyperlink r:id="rId22" w:history="1">
        <w:r w:rsidRPr="00351B66">
          <w:rPr>
            <w:rStyle w:val="Hyperlink"/>
            <w:rFonts w:asciiTheme="majorHAnsi" w:hAnsiTheme="majorHAnsi" w:cstheme="majorHAnsi"/>
            <w:color w:val="auto"/>
            <w:sz w:val="22"/>
            <w:szCs w:val="22"/>
          </w:rPr>
          <w:t>https://awm-math.org/programs/mentor-network/programs-mentor-network-mentee-guide/</w:t>
        </w:r>
      </w:hyperlink>
    </w:p>
    <w:p w14:paraId="1E40C66E" w14:textId="1BA352E9" w:rsidR="00437877" w:rsidRPr="00351B66" w:rsidRDefault="00121BC7">
      <w:pPr>
        <w:pStyle w:val="ListParagraph"/>
        <w:numPr>
          <w:ilvl w:val="0"/>
          <w:numId w:val="31"/>
        </w:numPr>
        <w:spacing w:after="160" w:line="259" w:lineRule="auto"/>
        <w:rPr>
          <w:rStyle w:val="Hyperlink"/>
          <w:rFonts w:asciiTheme="majorHAnsi" w:hAnsiTheme="majorHAnsi" w:cstheme="majorHAnsi"/>
          <w:color w:val="auto"/>
          <w:sz w:val="22"/>
          <w:szCs w:val="22"/>
          <w:u w:val="none"/>
        </w:rPr>
      </w:pPr>
      <w:r>
        <w:rPr>
          <w:rStyle w:val="Hyperlink"/>
          <w:rFonts w:asciiTheme="majorHAnsi" w:hAnsiTheme="majorHAnsi" w:cstheme="majorHAnsi"/>
          <w:color w:val="auto"/>
          <w:sz w:val="22"/>
          <w:szCs w:val="22"/>
        </w:rPr>
        <w:t xml:space="preserve">We use Math: </w:t>
      </w:r>
      <w:proofErr w:type="gramStart"/>
      <w:r w:rsidRPr="00121BC7">
        <w:rPr>
          <w:rStyle w:val="Hyperlink"/>
          <w:rFonts w:asciiTheme="majorHAnsi" w:hAnsiTheme="majorHAnsi" w:cstheme="majorHAnsi"/>
          <w:color w:val="auto"/>
          <w:sz w:val="22"/>
          <w:szCs w:val="22"/>
        </w:rPr>
        <w:t>http://weusemath.org/</w:t>
      </w:r>
      <w:proofErr w:type="gramEnd"/>
    </w:p>
    <w:p w14:paraId="3C06EBCE" w14:textId="6D7ACB85" w:rsidR="005E111A" w:rsidRPr="00351B66" w:rsidRDefault="005D7FEB" w:rsidP="005D7FEB">
      <w:pPr>
        <w:spacing w:after="160" w:line="259" w:lineRule="auto"/>
        <w:rPr>
          <w:rFonts w:asciiTheme="majorHAnsi" w:hAnsiTheme="majorHAnsi" w:cstheme="majorHAnsi"/>
          <w:b/>
          <w:bCs/>
          <w:i/>
          <w:iCs/>
          <w:sz w:val="22"/>
          <w:szCs w:val="22"/>
        </w:rPr>
      </w:pPr>
      <w:r w:rsidRPr="00351B66">
        <w:rPr>
          <w:rFonts w:asciiTheme="majorHAnsi" w:hAnsiTheme="majorHAnsi" w:cstheme="majorHAnsi"/>
          <w:b/>
          <w:bCs/>
          <w:i/>
          <w:iCs/>
          <w:sz w:val="22"/>
          <w:szCs w:val="22"/>
        </w:rPr>
        <w:t>Professional Organizations (</w:t>
      </w:r>
      <w:r w:rsidR="00494BCA">
        <w:rPr>
          <w:rFonts w:asciiTheme="majorHAnsi" w:hAnsiTheme="majorHAnsi" w:cstheme="majorHAnsi"/>
          <w:b/>
          <w:bCs/>
          <w:i/>
          <w:iCs/>
          <w:sz w:val="22"/>
          <w:szCs w:val="22"/>
        </w:rPr>
        <w:t>R</w:t>
      </w:r>
      <w:r w:rsidR="005E111A" w:rsidRPr="00351B66">
        <w:rPr>
          <w:rFonts w:asciiTheme="majorHAnsi" w:hAnsiTheme="majorHAnsi" w:cstheme="majorHAnsi"/>
          <w:b/>
          <w:bCs/>
          <w:i/>
          <w:iCs/>
          <w:sz w:val="22"/>
          <w:szCs w:val="22"/>
        </w:rPr>
        <w:t>esources for all competencies)</w:t>
      </w:r>
    </w:p>
    <w:p w14:paraId="4ACCE3DB" w14:textId="2E45CF3D"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Society for Mathematical Biology: </w:t>
      </w:r>
      <w:hyperlink r:id="rId23" w:history="1">
        <w:r w:rsidRPr="00EA0D7A">
          <w:rPr>
            <w:rStyle w:val="Hyperlink"/>
            <w:rFonts w:asciiTheme="majorHAnsi" w:hAnsiTheme="majorHAnsi" w:cstheme="majorHAnsi"/>
            <w:sz w:val="22"/>
            <w:szCs w:val="22"/>
          </w:rPr>
          <w:t>https://www.smb.org/</w:t>
        </w:r>
      </w:hyperlink>
    </w:p>
    <w:p w14:paraId="05FDF004" w14:textId="78A65E2B"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American Mathematical Society: </w:t>
      </w:r>
      <w:hyperlink r:id="rId24" w:history="1">
        <w:r w:rsidRPr="00EA0D7A">
          <w:rPr>
            <w:rStyle w:val="Hyperlink"/>
            <w:rFonts w:asciiTheme="majorHAnsi" w:hAnsiTheme="majorHAnsi" w:cstheme="majorHAnsi"/>
            <w:sz w:val="22"/>
            <w:szCs w:val="22"/>
          </w:rPr>
          <w:t>https://www.ams.org/home/page</w:t>
        </w:r>
      </w:hyperlink>
    </w:p>
    <w:p w14:paraId="20C27BB9" w14:textId="2E33B2D5" w:rsidR="005E111A" w:rsidRDefault="005E111A" w:rsidP="005E111A">
      <w:pPr>
        <w:pStyle w:val="ListParagraph"/>
        <w:numPr>
          <w:ilvl w:val="0"/>
          <w:numId w:val="32"/>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Society for Industrial and Applied Mathematics: </w:t>
      </w:r>
      <w:hyperlink r:id="rId25" w:history="1">
        <w:r w:rsidRPr="00EA0D7A">
          <w:rPr>
            <w:rStyle w:val="Hyperlink"/>
            <w:rFonts w:asciiTheme="majorHAnsi" w:hAnsiTheme="majorHAnsi" w:cstheme="majorHAnsi"/>
            <w:sz w:val="22"/>
            <w:szCs w:val="22"/>
          </w:rPr>
          <w:t>https://www.siam.org/</w:t>
        </w:r>
      </w:hyperlink>
    </w:p>
    <w:p w14:paraId="3A066EAD" w14:textId="5368E387" w:rsidR="00FB3927" w:rsidRPr="00DD7BDC" w:rsidRDefault="00FB3927" w:rsidP="00FB3927">
      <w:pPr>
        <w:pStyle w:val="ListParagraph"/>
        <w:numPr>
          <w:ilvl w:val="0"/>
          <w:numId w:val="32"/>
        </w:numPr>
        <w:spacing w:after="160" w:line="259" w:lineRule="auto"/>
        <w:rPr>
          <w:rStyle w:val="Hyperlink"/>
          <w:rFonts w:asciiTheme="majorHAnsi" w:hAnsiTheme="majorHAnsi" w:cstheme="majorHAnsi"/>
          <w:color w:val="auto"/>
          <w:sz w:val="22"/>
          <w:szCs w:val="22"/>
          <w:u w:val="none"/>
        </w:rPr>
      </w:pPr>
      <w:r>
        <w:rPr>
          <w:rFonts w:asciiTheme="majorHAnsi" w:hAnsiTheme="majorHAnsi" w:cstheme="majorHAnsi"/>
          <w:sz w:val="22"/>
          <w:szCs w:val="22"/>
        </w:rPr>
        <w:t xml:space="preserve">Mathematical Association of America: </w:t>
      </w:r>
      <w:hyperlink r:id="rId26" w:history="1">
        <w:r w:rsidRPr="00EA0D7A">
          <w:rPr>
            <w:rStyle w:val="Hyperlink"/>
            <w:rFonts w:asciiTheme="majorHAnsi" w:hAnsiTheme="majorHAnsi" w:cstheme="majorHAnsi"/>
            <w:sz w:val="22"/>
            <w:szCs w:val="22"/>
          </w:rPr>
          <w:t>https://www.maa.org/</w:t>
        </w:r>
      </w:hyperlink>
    </w:p>
    <w:p w14:paraId="6D5B2AFB" w14:textId="6339DDE3" w:rsidR="00DD7BDC" w:rsidRPr="00DD7BDC" w:rsidRDefault="00DD7BDC" w:rsidP="00FB3927">
      <w:pPr>
        <w:pStyle w:val="ListParagraph"/>
        <w:numPr>
          <w:ilvl w:val="0"/>
          <w:numId w:val="32"/>
        </w:numPr>
        <w:spacing w:after="160" w:line="259" w:lineRule="auto"/>
        <w:rPr>
          <w:rFonts w:asciiTheme="majorHAnsi" w:hAnsiTheme="majorHAnsi" w:cstheme="majorHAnsi"/>
          <w:sz w:val="22"/>
          <w:szCs w:val="22"/>
        </w:rPr>
      </w:pPr>
      <w:r>
        <w:rPr>
          <w:rFonts w:ascii="Calibri" w:hAnsi="Calibri" w:cs="Calibri"/>
          <w:color w:val="242424"/>
          <w:sz w:val="22"/>
          <w:szCs w:val="22"/>
          <w:shd w:val="clear" w:color="auto" w:fill="FFFFFF"/>
        </w:rPr>
        <w:t>National Council of Teachers of Mathematics: (</w:t>
      </w:r>
      <w:hyperlink r:id="rId27" w:tgtFrame="_blank" w:history="1">
        <w:r>
          <w:rPr>
            <w:rStyle w:val="Hyperlink"/>
            <w:rFonts w:ascii="Calibri" w:hAnsi="Calibri" w:cs="Calibri"/>
            <w:sz w:val="22"/>
            <w:szCs w:val="22"/>
            <w:bdr w:val="none" w:sz="0" w:space="0" w:color="auto" w:frame="1"/>
            <w:shd w:val="clear" w:color="auto" w:fill="FFFFFF"/>
          </w:rPr>
          <w:t>www.nctm.org</w:t>
        </w:r>
      </w:hyperlink>
      <w:r>
        <w:rPr>
          <w:rFonts w:ascii="Calibri" w:hAnsi="Calibri" w:cs="Calibri"/>
          <w:color w:val="242424"/>
          <w:sz w:val="22"/>
          <w:szCs w:val="22"/>
          <w:shd w:val="clear" w:color="auto" w:fill="FFFFFF"/>
        </w:rPr>
        <w:t> )</w:t>
      </w:r>
    </w:p>
    <w:p w14:paraId="79ED88CF" w14:textId="3869D35E" w:rsidR="00DD7BDC" w:rsidRDefault="00DD7BDC" w:rsidP="00FB3927">
      <w:pPr>
        <w:pStyle w:val="ListParagraph"/>
        <w:numPr>
          <w:ilvl w:val="0"/>
          <w:numId w:val="32"/>
        </w:numPr>
        <w:spacing w:after="160" w:line="259" w:lineRule="auto"/>
        <w:rPr>
          <w:rFonts w:asciiTheme="majorHAnsi" w:hAnsiTheme="majorHAnsi" w:cstheme="majorHAnsi"/>
          <w:sz w:val="22"/>
          <w:szCs w:val="22"/>
        </w:rPr>
      </w:pPr>
      <w:proofErr w:type="spellStart"/>
      <w:r>
        <w:rPr>
          <w:rFonts w:ascii="Calibri" w:hAnsi="Calibri" w:cs="Calibri"/>
          <w:color w:val="242424"/>
          <w:sz w:val="22"/>
          <w:szCs w:val="22"/>
          <w:shd w:val="clear" w:color="auto" w:fill="FFFFFF"/>
        </w:rPr>
        <w:t>UTeach</w:t>
      </w:r>
      <w:proofErr w:type="spellEnd"/>
      <w:r>
        <w:rPr>
          <w:rFonts w:ascii="Calibri" w:hAnsi="Calibri" w:cs="Calibri"/>
          <w:color w:val="242424"/>
          <w:sz w:val="22"/>
          <w:szCs w:val="22"/>
          <w:shd w:val="clear" w:color="auto" w:fill="FFFFFF"/>
        </w:rPr>
        <w:t>: ( </w:t>
      </w:r>
      <w:hyperlink r:id="rId28" w:tgtFrame="_blank" w:history="1">
        <w:r>
          <w:rPr>
            <w:rStyle w:val="Hyperlink"/>
            <w:rFonts w:ascii="Calibri" w:hAnsi="Calibri" w:cs="Calibri"/>
            <w:sz w:val="22"/>
            <w:szCs w:val="22"/>
            <w:bdr w:val="none" w:sz="0" w:space="0" w:color="auto" w:frame="1"/>
            <w:shd w:val="clear" w:color="auto" w:fill="FFFFFF"/>
          </w:rPr>
          <w:t>https://institute.uteach.utexas.edu/</w:t>
        </w:r>
      </w:hyperlink>
      <w:r>
        <w:rPr>
          <w:rFonts w:ascii="Calibri" w:hAnsi="Calibri" w:cs="Calibri"/>
          <w:color w:val="242424"/>
          <w:sz w:val="22"/>
          <w:szCs w:val="22"/>
          <w:shd w:val="clear" w:color="auto" w:fill="FFFFFF"/>
        </w:rPr>
        <w:t> )</w:t>
      </w:r>
    </w:p>
    <w:p w14:paraId="1A409C77" w14:textId="77777777" w:rsidR="00FB3927" w:rsidRPr="00351B66" w:rsidRDefault="00FB3927" w:rsidP="00351B66">
      <w:pPr>
        <w:pStyle w:val="ListParagraph"/>
        <w:spacing w:after="160" w:line="259" w:lineRule="auto"/>
        <w:rPr>
          <w:rFonts w:asciiTheme="majorHAnsi" w:hAnsiTheme="majorHAnsi" w:cstheme="majorHAnsi"/>
          <w:sz w:val="22"/>
          <w:szCs w:val="22"/>
        </w:rPr>
      </w:pPr>
    </w:p>
    <w:p w14:paraId="621ACC14" w14:textId="77777777" w:rsidR="0054057F" w:rsidRPr="00351B66" w:rsidRDefault="0054057F" w:rsidP="0054057F">
      <w:pPr>
        <w:pStyle w:val="ListParagraph"/>
        <w:rPr>
          <w:rFonts w:asciiTheme="majorHAnsi" w:hAnsiTheme="majorHAnsi" w:cstheme="majorHAnsi"/>
          <w:sz w:val="22"/>
          <w:szCs w:val="22"/>
        </w:rPr>
      </w:pPr>
    </w:p>
    <w:p w14:paraId="23A7ABA8" w14:textId="733446A7" w:rsidR="00B15E23" w:rsidRDefault="00B15E23" w:rsidP="00B15E23">
      <w:pPr>
        <w:autoSpaceDE w:val="0"/>
        <w:autoSpaceDN w:val="0"/>
        <w:adjustRightInd w:val="0"/>
        <w:rPr>
          <w:rFonts w:asciiTheme="majorHAnsi" w:hAnsiTheme="majorHAnsi" w:cstheme="majorHAnsi"/>
          <w:color w:val="0000FF"/>
          <w:sz w:val="22"/>
          <w:szCs w:val="22"/>
        </w:rPr>
      </w:pPr>
    </w:p>
    <w:p w14:paraId="37876F67" w14:textId="4611E82A" w:rsidR="00B15E23" w:rsidRDefault="00B15E23" w:rsidP="00B15E23">
      <w:pPr>
        <w:autoSpaceDE w:val="0"/>
        <w:autoSpaceDN w:val="0"/>
        <w:adjustRightInd w:val="0"/>
        <w:rPr>
          <w:rFonts w:asciiTheme="majorHAnsi" w:hAnsiTheme="majorHAnsi" w:cstheme="majorHAnsi"/>
          <w:color w:val="0000FF"/>
          <w:sz w:val="22"/>
          <w:szCs w:val="22"/>
        </w:rPr>
      </w:pPr>
    </w:p>
    <w:p w14:paraId="38047437" w14:textId="77777777" w:rsidR="00B15E23" w:rsidRPr="002A4BDE" w:rsidRDefault="00B15E23" w:rsidP="00B15E23">
      <w:pPr>
        <w:autoSpaceDE w:val="0"/>
        <w:autoSpaceDN w:val="0"/>
        <w:adjustRightInd w:val="0"/>
        <w:rPr>
          <w:rFonts w:asciiTheme="majorHAnsi" w:hAnsiTheme="majorHAnsi" w:cstheme="majorHAnsi"/>
          <w:i/>
          <w:iCs/>
          <w:color w:val="000000"/>
          <w:sz w:val="22"/>
          <w:szCs w:val="22"/>
        </w:rPr>
      </w:pPr>
    </w:p>
    <w:p w14:paraId="01712A99" w14:textId="77777777" w:rsidR="00CA53C8" w:rsidRPr="002A4BDE" w:rsidRDefault="00CA53C8" w:rsidP="00351B66">
      <w:pPr>
        <w:autoSpaceDE w:val="0"/>
        <w:autoSpaceDN w:val="0"/>
        <w:adjustRightInd w:val="0"/>
        <w:rPr>
          <w:rFonts w:asciiTheme="majorHAnsi" w:hAnsiTheme="majorHAnsi" w:cstheme="majorHAnsi"/>
          <w:b/>
          <w:sz w:val="22"/>
          <w:szCs w:val="22"/>
        </w:rPr>
      </w:pPr>
    </w:p>
    <w:sectPr w:rsidR="00CA53C8" w:rsidRPr="002A4BDE" w:rsidSect="00043C38">
      <w:footerReference w:type="default" r:id="rId29"/>
      <w:headerReference w:type="first" r:id="rId30"/>
      <w:footerReference w:type="first" r:id="rId31"/>
      <w:pgSz w:w="15840" w:h="12240" w:orient="landscape"/>
      <w:pgMar w:top="1260" w:right="1440" w:bottom="123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2EA5" w14:textId="77777777" w:rsidR="00FA6975" w:rsidRDefault="00FA6975">
      <w:r>
        <w:separator/>
      </w:r>
    </w:p>
  </w:endnote>
  <w:endnote w:type="continuationSeparator" w:id="0">
    <w:p w14:paraId="73C7C256" w14:textId="77777777" w:rsidR="00FA6975" w:rsidRDefault="00FA6975">
      <w:r>
        <w:continuationSeparator/>
      </w:r>
    </w:p>
  </w:endnote>
  <w:endnote w:id="1">
    <w:p w14:paraId="5E6BEFD0" w14:textId="40889ED4" w:rsidR="00715F54" w:rsidRDefault="00407329"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Style w:val="EndnoteReference"/>
        </w:rPr>
        <w:endnoteRef/>
      </w:r>
      <w:r>
        <w:t xml:space="preserve"> </w:t>
      </w:r>
      <w:r w:rsidR="00715F54">
        <w:rPr>
          <w:rFonts w:ascii="Calibri" w:hAnsi="Calibri" w:cs="Calibri"/>
          <w:color w:val="000000"/>
          <w:sz w:val="22"/>
          <w:szCs w:val="22"/>
          <w:bdr w:val="none" w:sz="0" w:space="0" w:color="auto" w:frame="1"/>
        </w:rPr>
        <w:t>Diversity: </w:t>
      </w:r>
      <w:r w:rsidR="00715F54">
        <w:rPr>
          <w:rFonts w:ascii="Calibri" w:hAnsi="Calibri" w:cs="Calibri"/>
          <w:color w:val="202122"/>
          <w:sz w:val="22"/>
          <w:szCs w:val="22"/>
          <w:bdr w:val="none" w:sz="0" w:space="0" w:color="auto" w:frame="1"/>
          <w:shd w:val="clear" w:color="auto" w:fill="FFFFFF"/>
        </w:rPr>
        <w:t>the practice or quality of including or involving people from a range of different social and ethnic backgrounds and of different genders, </w:t>
      </w:r>
      <w:r w:rsidR="00715F54">
        <w:rPr>
          <w:rFonts w:ascii="Calibri" w:hAnsi="Calibri" w:cs="Calibri"/>
          <w:color w:val="202122"/>
          <w:sz w:val="22"/>
          <w:szCs w:val="22"/>
          <w:bdr w:val="none" w:sz="0" w:space="0" w:color="auto" w:frame="1"/>
        </w:rPr>
        <w:t>sexual</w:t>
      </w:r>
      <w:r w:rsidR="00715F54">
        <w:rPr>
          <w:rFonts w:ascii="Calibri" w:hAnsi="Calibri" w:cs="Calibri"/>
          <w:color w:val="202122"/>
          <w:sz w:val="22"/>
          <w:szCs w:val="22"/>
          <w:bdr w:val="none" w:sz="0" w:space="0" w:color="auto" w:frame="1"/>
          <w:shd w:val="clear" w:color="auto" w:fill="FFFFFF"/>
        </w:rPr>
        <w:t> orientations, et</w:t>
      </w:r>
      <w:r w:rsidR="00715F54">
        <w:rPr>
          <w:rFonts w:ascii="Calibri" w:hAnsi="Calibri" w:cs="Calibri"/>
          <w:color w:val="000000"/>
          <w:sz w:val="22"/>
          <w:szCs w:val="22"/>
          <w:bdr w:val="none" w:sz="0" w:space="0" w:color="auto" w:frame="1"/>
        </w:rPr>
        <w:t>c</w:t>
      </w:r>
      <w:r w:rsidR="00E2612D">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978144344"/>
          <w:citation/>
        </w:sdtPr>
        <w:sdtEndPr/>
        <w:sdtContent>
          <w:r w:rsidR="00E2612D">
            <w:rPr>
              <w:rFonts w:ascii="Calibri" w:hAnsi="Calibri" w:cs="Calibri"/>
              <w:color w:val="000000"/>
              <w:sz w:val="22"/>
              <w:szCs w:val="22"/>
              <w:bdr w:val="none" w:sz="0" w:space="0" w:color="auto" w:frame="1"/>
            </w:rPr>
            <w:fldChar w:fldCharType="begin"/>
          </w:r>
          <w:r w:rsidR="0004101B">
            <w:rPr>
              <w:rFonts w:ascii="Calibri" w:hAnsi="Calibri" w:cs="Calibri"/>
              <w:color w:val="000000"/>
              <w:sz w:val="22"/>
              <w:szCs w:val="22"/>
              <w:bdr w:val="none" w:sz="0" w:space="0" w:color="auto" w:frame="1"/>
            </w:rPr>
            <w:instrText xml:space="preserve">CITATION Oxf23 \l 1033 </w:instrText>
          </w:r>
          <w:r w:rsidR="00E2612D">
            <w:rPr>
              <w:rFonts w:ascii="Calibri" w:hAnsi="Calibri" w:cs="Calibri"/>
              <w:color w:val="000000"/>
              <w:sz w:val="22"/>
              <w:szCs w:val="22"/>
              <w:bdr w:val="none" w:sz="0" w:space="0" w:color="auto" w:frame="1"/>
            </w:rPr>
            <w:fldChar w:fldCharType="separate"/>
          </w:r>
          <w:r w:rsidR="0004101B" w:rsidRPr="00D37D87">
            <w:rPr>
              <w:rFonts w:ascii="Calibri" w:hAnsi="Calibri" w:cs="Calibri"/>
              <w:noProof/>
              <w:color w:val="000000"/>
              <w:sz w:val="22"/>
              <w:szCs w:val="22"/>
              <w:bdr w:val="none" w:sz="0" w:space="0" w:color="auto" w:frame="1"/>
            </w:rPr>
            <w:t>(Oxford Languages, , 2023)</w:t>
          </w:r>
          <w:r w:rsidR="00E2612D">
            <w:rPr>
              <w:rFonts w:ascii="Calibri" w:hAnsi="Calibri" w:cs="Calibri"/>
              <w:color w:val="000000"/>
              <w:sz w:val="22"/>
              <w:szCs w:val="22"/>
              <w:bdr w:val="none" w:sz="0" w:space="0" w:color="auto" w:frame="1"/>
            </w:rPr>
            <w:fldChar w:fldCharType="end"/>
          </w:r>
        </w:sdtContent>
      </w:sdt>
      <w:r w:rsidR="00715F54">
        <w:rPr>
          <w:rFonts w:ascii="Calibri" w:hAnsi="Calibri" w:cs="Calibri"/>
          <w:color w:val="000000"/>
          <w:sz w:val="22"/>
          <w:szCs w:val="22"/>
          <w:bdr w:val="none" w:sz="0" w:space="0" w:color="auto" w:frame="1"/>
        </w:rPr>
        <w:t>.</w:t>
      </w:r>
    </w:p>
    <w:p w14:paraId="6DDBEEA7"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14:paraId="295F72AF" w14:textId="6BB43562"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02122"/>
          <w:sz w:val="22"/>
          <w:szCs w:val="22"/>
          <w:bdr w:val="none" w:sz="0" w:space="0" w:color="auto" w:frame="1"/>
          <w:shd w:val="clear" w:color="auto" w:fill="FFFFFF"/>
        </w:rPr>
        <w:t>Equity: the quality of being fair and impartial</w:t>
      </w:r>
      <w:r w:rsidR="00E2612D">
        <w:rPr>
          <w:rFonts w:ascii="Calibri" w:hAnsi="Calibri" w:cs="Calibri"/>
          <w:color w:val="202122"/>
          <w:sz w:val="22"/>
          <w:szCs w:val="22"/>
          <w:bdr w:val="none" w:sz="0" w:space="0" w:color="auto" w:frame="1"/>
          <w:shd w:val="clear" w:color="auto" w:fill="FFFFFF"/>
        </w:rPr>
        <w:t xml:space="preserve"> </w:t>
      </w:r>
      <w:sdt>
        <w:sdtPr>
          <w:rPr>
            <w:rFonts w:ascii="Calibri" w:hAnsi="Calibri" w:cs="Calibri"/>
            <w:color w:val="202122"/>
            <w:sz w:val="22"/>
            <w:szCs w:val="22"/>
            <w:bdr w:val="none" w:sz="0" w:space="0" w:color="auto" w:frame="1"/>
            <w:shd w:val="clear" w:color="auto" w:fill="FFFFFF"/>
          </w:rPr>
          <w:id w:val="-883096279"/>
          <w:citation/>
        </w:sdtPr>
        <w:sdtEndPr/>
        <w:sdtContent>
          <w:r w:rsidR="00E2612D">
            <w:rPr>
              <w:rFonts w:ascii="Calibri" w:hAnsi="Calibri" w:cs="Calibri"/>
              <w:color w:val="202122"/>
              <w:sz w:val="22"/>
              <w:szCs w:val="22"/>
              <w:bdr w:val="none" w:sz="0" w:space="0" w:color="auto" w:frame="1"/>
              <w:shd w:val="clear" w:color="auto" w:fill="FFFFFF"/>
            </w:rPr>
            <w:fldChar w:fldCharType="begin"/>
          </w:r>
          <w:r w:rsidR="0004101B">
            <w:rPr>
              <w:rFonts w:ascii="Calibri" w:hAnsi="Calibri" w:cs="Calibri"/>
              <w:color w:val="202122"/>
              <w:sz w:val="22"/>
              <w:szCs w:val="22"/>
              <w:bdr w:val="none" w:sz="0" w:space="0" w:color="auto" w:frame="1"/>
              <w:shd w:val="clear" w:color="auto" w:fill="FFFFFF"/>
            </w:rPr>
            <w:instrText xml:space="preserve">CITATION Oxf231 \l 1033 </w:instrText>
          </w:r>
          <w:r w:rsidR="00E2612D">
            <w:rPr>
              <w:rFonts w:ascii="Calibri" w:hAnsi="Calibri" w:cs="Calibri"/>
              <w:color w:val="202122"/>
              <w:sz w:val="22"/>
              <w:szCs w:val="22"/>
              <w:bdr w:val="none" w:sz="0" w:space="0" w:color="auto" w:frame="1"/>
              <w:shd w:val="clear" w:color="auto" w:fill="FFFFFF"/>
            </w:rPr>
            <w:fldChar w:fldCharType="separate"/>
          </w:r>
          <w:r w:rsidR="0004101B" w:rsidRPr="00D37D87">
            <w:rPr>
              <w:rFonts w:ascii="Calibri" w:hAnsi="Calibri" w:cs="Calibri"/>
              <w:noProof/>
              <w:color w:val="202122"/>
              <w:sz w:val="22"/>
              <w:szCs w:val="22"/>
              <w:bdr w:val="none" w:sz="0" w:space="0" w:color="auto" w:frame="1"/>
              <w:shd w:val="clear" w:color="auto" w:fill="FFFFFF"/>
            </w:rPr>
            <w:t>(Oxford Languages, 2023)</w:t>
          </w:r>
          <w:r w:rsidR="00E2612D">
            <w:rPr>
              <w:rFonts w:ascii="Calibri" w:hAnsi="Calibri" w:cs="Calibri"/>
              <w:color w:val="202122"/>
              <w:sz w:val="22"/>
              <w:szCs w:val="22"/>
              <w:bdr w:val="none" w:sz="0" w:space="0" w:color="auto" w:frame="1"/>
              <w:shd w:val="clear" w:color="auto" w:fill="FFFFFF"/>
            </w:rPr>
            <w:fldChar w:fldCharType="end"/>
          </w:r>
        </w:sdtContent>
      </w:sdt>
      <w:r>
        <w:rPr>
          <w:rFonts w:ascii="Calibri" w:hAnsi="Calibri" w:cs="Calibri"/>
          <w:color w:val="202122"/>
          <w:sz w:val="22"/>
          <w:szCs w:val="22"/>
          <w:bdr w:val="none" w:sz="0" w:space="0" w:color="auto" w:frame="1"/>
          <w:shd w:val="clear" w:color="auto" w:fill="FFFFFF"/>
        </w:rPr>
        <w:t>.</w:t>
      </w:r>
      <w:r>
        <w:rPr>
          <w:rFonts w:ascii="Calibri" w:hAnsi="Calibri" w:cs="Calibri"/>
          <w:color w:val="242424"/>
          <w:sz w:val="22"/>
          <w:szCs w:val="22"/>
        </w:rPr>
        <w:t xml:space="preserve"> </w:t>
      </w:r>
    </w:p>
    <w:p w14:paraId="4DBF5A59"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14:paraId="40F9D9B4" w14:textId="5E0FB823"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Inclusivity:</w:t>
      </w:r>
      <w:r>
        <w:rPr>
          <w:rFonts w:ascii="Calibri" w:hAnsi="Calibri" w:cs="Calibri"/>
          <w:color w:val="000000"/>
          <w:sz w:val="22"/>
          <w:szCs w:val="22"/>
          <w:bdr w:val="none" w:sz="0" w:space="0" w:color="auto" w:frame="1"/>
          <w:shd w:val="clear" w:color="auto" w:fill="FFFFFF"/>
        </w:rPr>
        <w:t> the practice or policy of providing equal access to opportunities and resources for people who might otherwise be excluded or marginalized,</w:t>
      </w:r>
      <w:r>
        <w:rPr>
          <w:rFonts w:ascii="Calibri" w:hAnsi="Calibri" w:cs="Calibri"/>
          <w:color w:val="000000"/>
          <w:sz w:val="22"/>
          <w:szCs w:val="22"/>
          <w:bdr w:val="none" w:sz="0" w:space="0" w:color="auto" w:frame="1"/>
        </w:rPr>
        <w:t> such as those having physical or intellectual disabilities or belonging to other minority groups</w:t>
      </w:r>
      <w:r w:rsidR="00E2612D">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521894625"/>
          <w:citation/>
        </w:sdtPr>
        <w:sdtEndPr/>
        <w:sdtContent>
          <w:r w:rsidR="0029309D">
            <w:rPr>
              <w:rFonts w:ascii="Calibri" w:hAnsi="Calibri" w:cs="Calibri"/>
              <w:color w:val="000000"/>
              <w:sz w:val="22"/>
              <w:szCs w:val="22"/>
              <w:bdr w:val="none" w:sz="0" w:space="0" w:color="auto" w:frame="1"/>
            </w:rPr>
            <w:fldChar w:fldCharType="begin"/>
          </w:r>
          <w:r w:rsidR="0004101B">
            <w:rPr>
              <w:rFonts w:ascii="Calibri" w:hAnsi="Calibri" w:cs="Calibri"/>
              <w:color w:val="000000"/>
              <w:sz w:val="22"/>
              <w:szCs w:val="22"/>
              <w:bdr w:val="none" w:sz="0" w:space="0" w:color="auto" w:frame="1"/>
            </w:rPr>
            <w:instrText xml:space="preserve">CITATION Oxf232 \l 1033 </w:instrText>
          </w:r>
          <w:r w:rsidR="0029309D">
            <w:rPr>
              <w:rFonts w:ascii="Calibri" w:hAnsi="Calibri" w:cs="Calibri"/>
              <w:color w:val="000000"/>
              <w:sz w:val="22"/>
              <w:szCs w:val="22"/>
              <w:bdr w:val="none" w:sz="0" w:space="0" w:color="auto" w:frame="1"/>
            </w:rPr>
            <w:fldChar w:fldCharType="separate"/>
          </w:r>
          <w:r w:rsidR="0004101B" w:rsidRPr="00D37D87">
            <w:rPr>
              <w:rFonts w:ascii="Calibri" w:hAnsi="Calibri" w:cs="Calibri"/>
              <w:noProof/>
              <w:color w:val="000000"/>
              <w:sz w:val="22"/>
              <w:szCs w:val="22"/>
              <w:bdr w:val="none" w:sz="0" w:space="0" w:color="auto" w:frame="1"/>
            </w:rPr>
            <w:t>(Oxford Languages, 2023)</w:t>
          </w:r>
          <w:r w:rsidR="0029309D">
            <w:rPr>
              <w:rFonts w:ascii="Calibri" w:hAnsi="Calibri" w:cs="Calibri"/>
              <w:color w:val="000000"/>
              <w:sz w:val="22"/>
              <w:szCs w:val="22"/>
              <w:bdr w:val="none" w:sz="0" w:space="0" w:color="auto" w:frame="1"/>
            </w:rPr>
            <w:fldChar w:fldCharType="end"/>
          </w:r>
        </w:sdtContent>
      </w:sdt>
      <w:r w:rsidR="0029309D">
        <w:rPr>
          <w:rFonts w:ascii="Calibri" w:hAnsi="Calibri" w:cs="Calibri"/>
          <w:color w:val="000000"/>
          <w:sz w:val="22"/>
          <w:szCs w:val="22"/>
          <w:bdr w:val="none" w:sz="0" w:space="0" w:color="auto" w:frame="1"/>
        </w:rPr>
        <w:t>.</w:t>
      </w:r>
    </w:p>
    <w:p w14:paraId="4C21B245" w14:textId="77777777"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14:paraId="43C0DFC7" w14:textId="5FF74B4B" w:rsidR="00715F54" w:rsidRDefault="00715F54" w:rsidP="00715F54">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Cultural Competence: </w:t>
      </w:r>
      <w:r>
        <w:rPr>
          <w:rFonts w:ascii="Calibri" w:hAnsi="Calibri" w:cs="Calibri"/>
          <w:color w:val="000000"/>
          <w:sz w:val="22"/>
          <w:szCs w:val="22"/>
          <w:bdr w:val="none" w:sz="0" w:space="0" w:color="auto" w:frame="1"/>
          <w:shd w:val="clear" w:color="auto" w:fill="FFFFFF"/>
        </w:rPr>
        <w:t>Cultural competency means being aware of your own cultural beliefs and values and how these may be different from other cultures—including being able to learn about and honor the different cultures of those you work with</w:t>
      </w:r>
      <w:r w:rsidR="00536363">
        <w:rPr>
          <w:rFonts w:ascii="Calibri" w:hAnsi="Calibri" w:cs="Calibri"/>
          <w:color w:val="000000"/>
          <w:sz w:val="22"/>
          <w:szCs w:val="22"/>
          <w:bdr w:val="none" w:sz="0" w:space="0" w:color="auto" w:frame="1"/>
          <w:shd w:val="clear" w:color="auto" w:fill="FFFFFF"/>
        </w:rPr>
        <w:t xml:space="preserve"> </w:t>
      </w:r>
      <w:sdt>
        <w:sdtPr>
          <w:rPr>
            <w:rFonts w:ascii="Calibri" w:hAnsi="Calibri" w:cs="Calibri"/>
            <w:color w:val="000000"/>
            <w:sz w:val="22"/>
            <w:szCs w:val="22"/>
            <w:bdr w:val="none" w:sz="0" w:space="0" w:color="auto" w:frame="1"/>
            <w:shd w:val="clear" w:color="auto" w:fill="FFFFFF"/>
          </w:rPr>
          <w:id w:val="-1679802413"/>
          <w:citation/>
        </w:sdtPr>
        <w:sdtEndPr/>
        <w:sdtContent>
          <w:r w:rsidR="00BF427D">
            <w:rPr>
              <w:rFonts w:ascii="Calibri" w:hAnsi="Calibri" w:cs="Calibri"/>
              <w:color w:val="000000"/>
              <w:sz w:val="22"/>
              <w:szCs w:val="22"/>
              <w:bdr w:val="none" w:sz="0" w:space="0" w:color="auto" w:frame="1"/>
              <w:shd w:val="clear" w:color="auto" w:fill="FFFFFF"/>
            </w:rPr>
            <w:fldChar w:fldCharType="begin"/>
          </w:r>
          <w:r w:rsidR="005E51BC">
            <w:rPr>
              <w:rFonts w:ascii="Calibri" w:hAnsi="Calibri" w:cs="Calibri"/>
              <w:color w:val="000000"/>
              <w:sz w:val="22"/>
              <w:szCs w:val="22"/>
              <w:bdr w:val="none" w:sz="0" w:space="0" w:color="auto" w:frame="1"/>
              <w:shd w:val="clear" w:color="auto" w:fill="FFFFFF"/>
            </w:rPr>
            <w:instrText xml:space="preserve">CITATION Chi23 \l 1033 </w:instrText>
          </w:r>
          <w:r w:rsidR="00BF427D">
            <w:rPr>
              <w:rFonts w:ascii="Calibri" w:hAnsi="Calibri" w:cs="Calibri"/>
              <w:color w:val="000000"/>
              <w:sz w:val="22"/>
              <w:szCs w:val="22"/>
              <w:bdr w:val="none" w:sz="0" w:space="0" w:color="auto" w:frame="1"/>
              <w:shd w:val="clear" w:color="auto" w:fill="FFFFFF"/>
            </w:rPr>
            <w:fldChar w:fldCharType="separate"/>
          </w:r>
          <w:r w:rsidR="005E51BC" w:rsidRPr="00D37D87">
            <w:rPr>
              <w:rFonts w:ascii="Calibri" w:hAnsi="Calibri" w:cs="Calibri"/>
              <w:noProof/>
              <w:color w:val="000000"/>
              <w:sz w:val="22"/>
              <w:szCs w:val="22"/>
              <w:bdr w:val="none" w:sz="0" w:space="0" w:color="auto" w:frame="1"/>
              <w:shd w:val="clear" w:color="auto" w:fill="FFFFFF"/>
            </w:rPr>
            <w:t>(Children’s Bureau, 2023)</w:t>
          </w:r>
          <w:r w:rsidR="00BF427D">
            <w:rPr>
              <w:rFonts w:ascii="Calibri" w:hAnsi="Calibri" w:cs="Calibri"/>
              <w:color w:val="000000"/>
              <w:sz w:val="22"/>
              <w:szCs w:val="22"/>
              <w:bdr w:val="none" w:sz="0" w:space="0" w:color="auto" w:frame="1"/>
              <w:shd w:val="clear" w:color="auto" w:fill="FFFFFF"/>
            </w:rPr>
            <w:fldChar w:fldCharType="end"/>
          </w:r>
        </w:sdtContent>
      </w:sdt>
      <w:r>
        <w:rPr>
          <w:rFonts w:ascii="Calibri" w:hAnsi="Calibri" w:cs="Calibri"/>
          <w:color w:val="000000"/>
          <w:sz w:val="22"/>
          <w:szCs w:val="22"/>
          <w:bdr w:val="none" w:sz="0" w:space="0" w:color="auto" w:frame="1"/>
          <w:shd w:val="clear" w:color="auto" w:fill="FFFFFF"/>
        </w:rPr>
        <w:t>.</w:t>
      </w:r>
    </w:p>
    <w:p w14:paraId="27155751" w14:textId="77777777" w:rsidR="0004101B" w:rsidRDefault="0004101B" w:rsidP="0004101B">
      <w:pPr>
        <w:pStyle w:val="Bibliography"/>
        <w:ind w:left="720" w:hanging="720"/>
        <w:rPr>
          <w:rFonts w:asciiTheme="majorHAnsi" w:hAnsiTheme="majorHAnsi" w:cstheme="majorHAnsi"/>
          <w:sz w:val="22"/>
          <w:szCs w:val="22"/>
        </w:rPr>
      </w:pPr>
    </w:p>
    <w:p w14:paraId="30D95218" w14:textId="0D1C3EBA" w:rsidR="0004101B" w:rsidRDefault="0004101B" w:rsidP="0004101B">
      <w:pPr>
        <w:pStyle w:val="Bibliography"/>
        <w:ind w:left="720" w:hanging="720"/>
        <w:rPr>
          <w:rFonts w:asciiTheme="majorHAnsi" w:hAnsiTheme="majorHAnsi" w:cstheme="majorHAnsi"/>
          <w:sz w:val="22"/>
          <w:szCs w:val="22"/>
        </w:rPr>
      </w:pPr>
      <w:r>
        <w:rPr>
          <w:rFonts w:asciiTheme="majorHAnsi" w:hAnsiTheme="majorHAnsi" w:cstheme="majorHAnsi"/>
          <w:sz w:val="22"/>
          <w:szCs w:val="22"/>
        </w:rPr>
        <w:t>Bibliography</w:t>
      </w:r>
    </w:p>
    <w:p w14:paraId="2093E88E" w14:textId="652ECE5E" w:rsidR="0004101B" w:rsidRPr="00D37D87" w:rsidRDefault="0004101B" w:rsidP="0004101B">
      <w:pPr>
        <w:pStyle w:val="Bibliography"/>
        <w:ind w:left="720" w:hanging="720"/>
        <w:rPr>
          <w:rFonts w:asciiTheme="majorHAnsi" w:hAnsiTheme="majorHAnsi" w:cstheme="majorHAnsi"/>
          <w:noProof/>
          <w:sz w:val="22"/>
          <w:szCs w:val="22"/>
        </w:rPr>
      </w:pPr>
      <w:r w:rsidRPr="0004101B">
        <w:rPr>
          <w:rFonts w:asciiTheme="majorHAnsi" w:hAnsiTheme="majorHAnsi" w:cstheme="majorHAnsi"/>
          <w:sz w:val="22"/>
          <w:szCs w:val="22"/>
        </w:rPr>
        <w:fldChar w:fldCharType="begin"/>
      </w:r>
      <w:r w:rsidRPr="0004101B">
        <w:rPr>
          <w:rFonts w:asciiTheme="majorHAnsi" w:hAnsiTheme="majorHAnsi" w:cstheme="majorHAnsi"/>
          <w:sz w:val="22"/>
          <w:szCs w:val="22"/>
        </w:rPr>
        <w:instrText xml:space="preserve"> BIBLIOGRAPHY  \l 1033 </w:instrText>
      </w:r>
      <w:r w:rsidRPr="0004101B">
        <w:rPr>
          <w:rFonts w:asciiTheme="majorHAnsi" w:hAnsiTheme="majorHAnsi" w:cstheme="majorHAnsi"/>
          <w:sz w:val="22"/>
          <w:szCs w:val="22"/>
        </w:rPr>
        <w:fldChar w:fldCharType="separate"/>
      </w:r>
      <w:r w:rsidRPr="00D37D87">
        <w:rPr>
          <w:rFonts w:asciiTheme="majorHAnsi" w:hAnsiTheme="majorHAnsi" w:cstheme="majorHAnsi"/>
          <w:noProof/>
          <w:sz w:val="22"/>
          <w:szCs w:val="22"/>
        </w:rPr>
        <w:t>Children’s Bureau,</w:t>
      </w:r>
      <w:r w:rsidR="005E51BC">
        <w:rPr>
          <w:rFonts w:asciiTheme="majorHAnsi" w:hAnsiTheme="majorHAnsi" w:cstheme="majorHAnsi"/>
          <w:noProof/>
          <w:sz w:val="22"/>
          <w:szCs w:val="22"/>
        </w:rPr>
        <w:t xml:space="preserve"> </w:t>
      </w:r>
      <w:r w:rsidRPr="00D37D87">
        <w:rPr>
          <w:rFonts w:asciiTheme="majorHAnsi" w:hAnsiTheme="majorHAnsi" w:cstheme="majorHAnsi"/>
          <w:noProof/>
          <w:sz w:val="22"/>
          <w:szCs w:val="22"/>
        </w:rPr>
        <w:t xml:space="preserve">(2023, April 28). </w:t>
      </w:r>
      <w:r w:rsidRPr="00D37D87">
        <w:rPr>
          <w:rFonts w:asciiTheme="majorHAnsi" w:hAnsiTheme="majorHAnsi" w:cstheme="majorHAnsi"/>
          <w:i/>
          <w:iCs/>
          <w:noProof/>
          <w:sz w:val="22"/>
          <w:szCs w:val="22"/>
        </w:rPr>
        <w:t>Cultural Competency</w:t>
      </w:r>
      <w:r w:rsidRPr="00D37D87">
        <w:rPr>
          <w:rFonts w:asciiTheme="majorHAnsi" w:hAnsiTheme="majorHAnsi" w:cstheme="majorHAnsi"/>
          <w:noProof/>
          <w:sz w:val="22"/>
          <w:szCs w:val="22"/>
        </w:rPr>
        <w:t>. Retrieved from Child Welfare Information Gateway: https://www.childwelfare.gov/pubs/acloserlook/culturalcompetency/culturalcompetency2/#:~:text=%22Cultural%20competency%20means%20being%20aware,of%20those%20you%20work%20with.%22</w:t>
      </w:r>
    </w:p>
    <w:p w14:paraId="654D447C" w14:textId="77777777" w:rsidR="0004101B" w:rsidRPr="00D37D87" w:rsidRDefault="0004101B" w:rsidP="0004101B">
      <w:pPr>
        <w:pStyle w:val="Bibliography"/>
        <w:ind w:left="720" w:hanging="720"/>
        <w:rPr>
          <w:rFonts w:asciiTheme="majorHAnsi" w:hAnsiTheme="majorHAnsi" w:cstheme="majorHAnsi"/>
          <w:noProof/>
          <w:sz w:val="22"/>
          <w:szCs w:val="22"/>
        </w:rPr>
      </w:pPr>
      <w:r w:rsidRPr="00D37D87">
        <w:rPr>
          <w:rFonts w:asciiTheme="majorHAnsi" w:hAnsiTheme="majorHAnsi" w:cstheme="majorHAnsi"/>
          <w:noProof/>
          <w:sz w:val="22"/>
          <w:szCs w:val="22"/>
        </w:rPr>
        <w:t xml:space="preserve">Oxford Languages. (2023, April 28). </w:t>
      </w:r>
      <w:r w:rsidRPr="00D37D87">
        <w:rPr>
          <w:rFonts w:asciiTheme="majorHAnsi" w:hAnsiTheme="majorHAnsi" w:cstheme="majorHAnsi"/>
          <w:i/>
          <w:iCs/>
          <w:noProof/>
          <w:sz w:val="22"/>
          <w:szCs w:val="22"/>
        </w:rPr>
        <w:t>Equity</w:t>
      </w:r>
      <w:r w:rsidRPr="00D37D87">
        <w:rPr>
          <w:rFonts w:asciiTheme="majorHAnsi" w:hAnsiTheme="majorHAnsi" w:cstheme="majorHAnsi"/>
          <w:noProof/>
          <w:sz w:val="22"/>
          <w:szCs w:val="22"/>
        </w:rPr>
        <w:t>. Retrieved from Google: https://www.google.com/search?q=define+equity&amp;rlz=1C1GCEA_enUS986US986&amp;biw=1225&amp;bih=704&amp;ei=k-BLZJqvEe-0qtsPyt2o4Ag&amp;ved=0ahUKEwjaxP3b7Mz-AhVvmmoFHcouCowQ4dUDCBA&amp;uact=5&amp;oq=define+equity&amp;gs_lcp=Cgxnd3Mtd2l6LXNlcnAQAzIQCAAQigUQsQMQkQIQRhD5ATIICAAQigUQkQIyCAgA</w:t>
      </w:r>
    </w:p>
    <w:p w14:paraId="60492C07" w14:textId="77777777" w:rsidR="0004101B" w:rsidRPr="00D37D87" w:rsidRDefault="0004101B" w:rsidP="0004101B">
      <w:pPr>
        <w:pStyle w:val="Bibliography"/>
        <w:ind w:left="720" w:hanging="720"/>
        <w:rPr>
          <w:rFonts w:asciiTheme="majorHAnsi" w:hAnsiTheme="majorHAnsi" w:cstheme="majorHAnsi"/>
          <w:noProof/>
          <w:sz w:val="22"/>
          <w:szCs w:val="22"/>
        </w:rPr>
      </w:pPr>
      <w:r w:rsidRPr="00D37D87">
        <w:rPr>
          <w:rFonts w:asciiTheme="majorHAnsi" w:hAnsiTheme="majorHAnsi" w:cstheme="majorHAnsi"/>
          <w:noProof/>
          <w:sz w:val="22"/>
          <w:szCs w:val="22"/>
        </w:rPr>
        <w:t xml:space="preserve">Oxford Languages. (2023, April 28). </w:t>
      </w:r>
      <w:r w:rsidRPr="00D37D87">
        <w:rPr>
          <w:rFonts w:asciiTheme="majorHAnsi" w:hAnsiTheme="majorHAnsi" w:cstheme="majorHAnsi"/>
          <w:i/>
          <w:iCs/>
          <w:noProof/>
          <w:sz w:val="22"/>
          <w:szCs w:val="22"/>
        </w:rPr>
        <w:t>Inclusivity</w:t>
      </w:r>
      <w:r w:rsidRPr="00D37D87">
        <w:rPr>
          <w:rFonts w:asciiTheme="majorHAnsi" w:hAnsiTheme="majorHAnsi" w:cstheme="majorHAnsi"/>
          <w:noProof/>
          <w:sz w:val="22"/>
          <w:szCs w:val="22"/>
        </w:rPr>
        <w:t>. Retrieved from Google: https://www.google.com/search?q=define+inclusivity&amp;rlz=1C1GCEA_enUS986US986&amp;biw=1225&amp;bih=704&amp;ei=_-BLZL78DPyxqtsPj8-L8Ao&amp;ved=0ahUKEwj-97iP7cz-AhX8mGoFHY_nAq4Q4dUDCBA&amp;uact=5&amp;oq=define+inclusivity&amp;gs_lcp=Cgxnd3Mtd2l6LXNlcnAQAzIKCAAQgAQQRhD5ATIFCAAQgAQyBQgAEI</w:t>
      </w:r>
    </w:p>
    <w:p w14:paraId="722AE05B" w14:textId="4DDE3DBD" w:rsidR="0004101B" w:rsidRPr="00D37D87" w:rsidRDefault="0004101B" w:rsidP="0004101B">
      <w:pPr>
        <w:pStyle w:val="Bibliography"/>
        <w:ind w:left="720" w:hanging="720"/>
        <w:rPr>
          <w:rFonts w:asciiTheme="majorHAnsi" w:hAnsiTheme="majorHAnsi" w:cstheme="majorHAnsi"/>
          <w:noProof/>
          <w:sz w:val="22"/>
          <w:szCs w:val="22"/>
        </w:rPr>
      </w:pPr>
      <w:r w:rsidRPr="00D37D87">
        <w:rPr>
          <w:rFonts w:asciiTheme="majorHAnsi" w:hAnsiTheme="majorHAnsi" w:cstheme="majorHAnsi"/>
          <w:noProof/>
          <w:sz w:val="22"/>
          <w:szCs w:val="22"/>
        </w:rPr>
        <w:t xml:space="preserve">Oxford Languages. (2023, April 28). </w:t>
      </w:r>
      <w:r w:rsidRPr="00D37D87">
        <w:rPr>
          <w:rFonts w:asciiTheme="majorHAnsi" w:hAnsiTheme="majorHAnsi" w:cstheme="majorHAnsi"/>
          <w:i/>
          <w:iCs/>
          <w:noProof/>
          <w:sz w:val="22"/>
          <w:szCs w:val="22"/>
        </w:rPr>
        <w:t>Diversity</w:t>
      </w:r>
      <w:r w:rsidRPr="00D37D87">
        <w:rPr>
          <w:rFonts w:asciiTheme="majorHAnsi" w:hAnsiTheme="majorHAnsi" w:cstheme="majorHAnsi"/>
          <w:noProof/>
          <w:sz w:val="22"/>
          <w:szCs w:val="22"/>
        </w:rPr>
        <w:t>. Retrieved from Google: https://www.google.com/search?q=diversity&amp;rlz=1C1GCEA_enUS986US986&amp;oq=diversity&amp;aqs=chrome.0.69i59l2j0i433i512l4j69i60l2.1709j0j4&amp;sourceid=chrome&amp;ie=UTF-8&amp;bshm=lcbse/1</w:t>
      </w:r>
    </w:p>
    <w:p w14:paraId="0E2F6D89" w14:textId="2F37309E" w:rsidR="00407329" w:rsidRDefault="0004101B">
      <w:pPr>
        <w:pStyle w:val="Bibliography"/>
        <w:ind w:left="720" w:hanging="720"/>
        <w:rPr>
          <w:rFonts w:asciiTheme="majorHAnsi" w:hAnsiTheme="majorHAnsi" w:cstheme="majorHAnsi"/>
          <w:sz w:val="22"/>
          <w:szCs w:val="22"/>
        </w:rPr>
      </w:pPr>
      <w:r w:rsidRPr="0004101B">
        <w:rPr>
          <w:rFonts w:asciiTheme="majorHAnsi" w:hAnsiTheme="majorHAnsi" w:cstheme="majorHAnsi"/>
          <w:sz w:val="22"/>
          <w:szCs w:val="22"/>
        </w:rPr>
        <w:fldChar w:fldCharType="end"/>
      </w:r>
      <w:r w:rsidRPr="0004101B">
        <w:rPr>
          <w:rFonts w:asciiTheme="majorHAnsi" w:hAnsiTheme="majorHAnsi" w:cstheme="majorHAnsi"/>
          <w:sz w:val="22"/>
          <w:szCs w:val="22"/>
        </w:rPr>
        <w:t xml:space="preserve"> </w:t>
      </w:r>
    </w:p>
    <w:p w14:paraId="4D813163" w14:textId="77777777" w:rsidR="003B007B" w:rsidRDefault="003B007B" w:rsidP="003B007B"/>
    <w:p w14:paraId="0E79E69D" w14:textId="77777777" w:rsidR="003B007B" w:rsidRDefault="003B007B" w:rsidP="003B007B"/>
    <w:p w14:paraId="16F15D53" w14:textId="77777777" w:rsidR="003B007B" w:rsidRDefault="003B007B" w:rsidP="003B007B"/>
    <w:p w14:paraId="21E61B51" w14:textId="77777777" w:rsidR="00B42D4F" w:rsidRDefault="00B42D4F" w:rsidP="003B007B"/>
    <w:p w14:paraId="082A5F16" w14:textId="77777777" w:rsidR="00B42D4F" w:rsidRDefault="00B42D4F" w:rsidP="003B007B"/>
    <w:p w14:paraId="222B3213" w14:textId="77777777" w:rsidR="00B42D4F" w:rsidRDefault="00B42D4F" w:rsidP="003B007B"/>
    <w:p w14:paraId="359CEF44" w14:textId="77777777" w:rsidR="00B42D4F" w:rsidRDefault="00B42D4F" w:rsidP="003B007B"/>
    <w:p w14:paraId="217FF8D0" w14:textId="77777777" w:rsidR="00B42D4F" w:rsidRDefault="00B42D4F" w:rsidP="003B007B"/>
    <w:p w14:paraId="013645F7" w14:textId="77777777" w:rsidR="00B42D4F" w:rsidRDefault="00B42D4F" w:rsidP="003B007B"/>
    <w:p w14:paraId="0C19C566" w14:textId="77777777" w:rsidR="00B42D4F" w:rsidRDefault="00B42D4F" w:rsidP="003B007B"/>
    <w:p w14:paraId="7902C63E" w14:textId="77777777" w:rsidR="00B42D4F" w:rsidRDefault="00B42D4F" w:rsidP="003B007B"/>
    <w:p w14:paraId="12BFE8AC" w14:textId="77777777" w:rsidR="00B42D4F" w:rsidRDefault="00B42D4F" w:rsidP="003B007B"/>
    <w:p w14:paraId="7E9E84DA" w14:textId="77777777" w:rsidR="00B42D4F" w:rsidRDefault="00B42D4F" w:rsidP="003B007B"/>
    <w:p w14:paraId="3D683A37" w14:textId="77777777" w:rsidR="00B42D4F" w:rsidRDefault="00B42D4F" w:rsidP="003B007B"/>
    <w:p w14:paraId="0BE08B4C" w14:textId="77777777" w:rsidR="00B42D4F" w:rsidRDefault="00B42D4F" w:rsidP="003B007B"/>
    <w:p w14:paraId="0CE20A5A" w14:textId="77777777" w:rsidR="00B42D4F" w:rsidRDefault="00B42D4F" w:rsidP="003B007B"/>
    <w:p w14:paraId="5424DFEC" w14:textId="54B357D8" w:rsidR="00B42D4F" w:rsidRDefault="00892778" w:rsidP="00B42D4F">
      <w:pPr>
        <w:autoSpaceDE w:val="0"/>
        <w:autoSpaceDN w:val="0"/>
        <w:adjustRightInd w:val="0"/>
        <w:rPr>
          <w:rFonts w:asciiTheme="majorHAnsi" w:hAnsiTheme="majorHAnsi" w:cstheme="majorHAnsi"/>
          <w:b/>
          <w:bCs/>
          <w:color w:val="000000"/>
          <w:sz w:val="28"/>
          <w:szCs w:val="28"/>
        </w:rPr>
      </w:pPr>
      <w:r>
        <w:rPr>
          <w:rFonts w:asciiTheme="majorHAnsi" w:hAnsiTheme="majorHAnsi" w:cstheme="majorHAnsi"/>
          <w:b/>
          <w:bCs/>
          <w:color w:val="000000"/>
          <w:sz w:val="28"/>
          <w:szCs w:val="28"/>
        </w:rPr>
        <w:t>S</w:t>
      </w:r>
      <w:r w:rsidR="00BC3F84">
        <w:rPr>
          <w:rFonts w:asciiTheme="majorHAnsi" w:hAnsiTheme="majorHAnsi" w:cstheme="majorHAnsi"/>
          <w:b/>
          <w:bCs/>
          <w:color w:val="000000"/>
          <w:sz w:val="28"/>
          <w:szCs w:val="28"/>
        </w:rPr>
        <w:t>ample</w:t>
      </w:r>
      <w:r>
        <w:rPr>
          <w:rFonts w:asciiTheme="majorHAnsi" w:hAnsiTheme="majorHAnsi" w:cstheme="majorHAnsi"/>
          <w:b/>
          <w:bCs/>
          <w:color w:val="000000"/>
          <w:sz w:val="28"/>
          <w:szCs w:val="28"/>
        </w:rPr>
        <w:t xml:space="preserve"> </w:t>
      </w:r>
      <w:r w:rsidR="00B42D4F">
        <w:rPr>
          <w:rFonts w:asciiTheme="majorHAnsi" w:hAnsiTheme="majorHAnsi" w:cstheme="majorHAnsi"/>
          <w:b/>
          <w:bCs/>
          <w:color w:val="000000"/>
          <w:sz w:val="28"/>
          <w:szCs w:val="28"/>
        </w:rPr>
        <w:t xml:space="preserve">Alumni </w:t>
      </w:r>
      <w:r w:rsidR="000C0CE6">
        <w:rPr>
          <w:rFonts w:asciiTheme="majorHAnsi" w:hAnsiTheme="majorHAnsi" w:cstheme="majorHAnsi"/>
          <w:b/>
          <w:bCs/>
          <w:color w:val="000000"/>
          <w:sz w:val="28"/>
          <w:szCs w:val="28"/>
        </w:rPr>
        <w:t>Employers</w:t>
      </w:r>
      <w:r w:rsidR="00761B5E">
        <w:rPr>
          <w:rFonts w:asciiTheme="majorHAnsi" w:hAnsiTheme="majorHAnsi" w:cstheme="majorHAnsi"/>
          <w:b/>
          <w:bCs/>
          <w:color w:val="000000"/>
          <w:sz w:val="28"/>
          <w:szCs w:val="28"/>
        </w:rPr>
        <w:t xml:space="preserve"> and </w:t>
      </w:r>
      <w:r w:rsidR="00BC3F84">
        <w:rPr>
          <w:rFonts w:asciiTheme="majorHAnsi" w:hAnsiTheme="majorHAnsi" w:cstheme="majorHAnsi"/>
          <w:b/>
          <w:bCs/>
          <w:color w:val="000000"/>
          <w:sz w:val="28"/>
          <w:szCs w:val="28"/>
        </w:rPr>
        <w:t xml:space="preserve">Current </w:t>
      </w:r>
      <w:r w:rsidR="00761B5E">
        <w:rPr>
          <w:rFonts w:asciiTheme="majorHAnsi" w:hAnsiTheme="majorHAnsi" w:cstheme="majorHAnsi"/>
          <w:b/>
          <w:bCs/>
          <w:color w:val="000000"/>
          <w:sz w:val="28"/>
          <w:szCs w:val="28"/>
        </w:rPr>
        <w:t>Positions</w:t>
      </w:r>
    </w:p>
    <w:p w14:paraId="29F119C8" w14:textId="77777777" w:rsidR="00761B5E" w:rsidRDefault="00761B5E" w:rsidP="00B42D4F">
      <w:pPr>
        <w:autoSpaceDE w:val="0"/>
        <w:autoSpaceDN w:val="0"/>
        <w:adjustRightInd w:val="0"/>
        <w:rPr>
          <w:rFonts w:asciiTheme="majorHAnsi" w:hAnsiTheme="majorHAnsi" w:cstheme="majorHAnsi"/>
          <w:b/>
          <w:bCs/>
          <w:color w:val="000000"/>
          <w:sz w:val="28"/>
          <w:szCs w:val="28"/>
        </w:rPr>
      </w:pPr>
    </w:p>
    <w:tbl>
      <w:tblPr>
        <w:tblW w:w="12200" w:type="dxa"/>
        <w:tblLook w:val="04A0" w:firstRow="1" w:lastRow="0" w:firstColumn="1" w:lastColumn="0" w:noHBand="0" w:noVBand="1"/>
      </w:tblPr>
      <w:tblGrid>
        <w:gridCol w:w="6820"/>
        <w:gridCol w:w="5380"/>
      </w:tblGrid>
      <w:tr w:rsidR="005B15CB" w:rsidRPr="00761B5E" w14:paraId="3D2C9AF8" w14:textId="77777777" w:rsidTr="00761B5E">
        <w:trPr>
          <w:trHeight w:val="288"/>
        </w:trPr>
        <w:tc>
          <w:tcPr>
            <w:tcW w:w="6820" w:type="dxa"/>
            <w:tcBorders>
              <w:top w:val="nil"/>
              <w:left w:val="nil"/>
              <w:bottom w:val="nil"/>
              <w:right w:val="nil"/>
            </w:tcBorders>
            <w:shd w:val="clear" w:color="auto" w:fill="auto"/>
            <w:vAlign w:val="bottom"/>
          </w:tcPr>
          <w:p w14:paraId="15D3F1F5" w14:textId="5667BA1D" w:rsidR="005B15CB" w:rsidRPr="00D37D87" w:rsidRDefault="005B15CB" w:rsidP="00761B5E">
            <w:pPr>
              <w:rPr>
                <w:rFonts w:ascii="Calibri" w:eastAsia="Times New Roman" w:hAnsi="Calibri" w:cs="Calibri"/>
                <w:b/>
                <w:bCs/>
                <w:color w:val="000000"/>
                <w:sz w:val="22"/>
                <w:szCs w:val="22"/>
              </w:rPr>
            </w:pPr>
            <w:r w:rsidRPr="00D37D87">
              <w:rPr>
                <w:rFonts w:ascii="Calibri" w:eastAsia="Times New Roman" w:hAnsi="Calibri" w:cs="Calibri"/>
                <w:b/>
                <w:bCs/>
                <w:color w:val="000000"/>
                <w:sz w:val="22"/>
                <w:szCs w:val="22"/>
              </w:rPr>
              <w:t>Employer</w:t>
            </w:r>
          </w:p>
        </w:tc>
        <w:tc>
          <w:tcPr>
            <w:tcW w:w="5380" w:type="dxa"/>
            <w:tcBorders>
              <w:top w:val="nil"/>
              <w:left w:val="nil"/>
              <w:bottom w:val="nil"/>
              <w:right w:val="nil"/>
            </w:tcBorders>
            <w:shd w:val="clear" w:color="auto" w:fill="auto"/>
            <w:vAlign w:val="bottom"/>
          </w:tcPr>
          <w:p w14:paraId="7EF5F7B3" w14:textId="528578CD" w:rsidR="005B15CB" w:rsidRPr="00D37D87" w:rsidRDefault="005B15CB" w:rsidP="00761B5E">
            <w:pPr>
              <w:rPr>
                <w:rFonts w:ascii="Calibri" w:eastAsia="Times New Roman" w:hAnsi="Calibri" w:cs="Calibri"/>
                <w:b/>
                <w:bCs/>
                <w:color w:val="000000"/>
                <w:sz w:val="22"/>
                <w:szCs w:val="22"/>
              </w:rPr>
            </w:pPr>
            <w:r w:rsidRPr="00D37D87">
              <w:rPr>
                <w:rFonts w:ascii="Calibri" w:eastAsia="Times New Roman" w:hAnsi="Calibri" w:cs="Calibri"/>
                <w:b/>
                <w:bCs/>
                <w:color w:val="000000"/>
                <w:sz w:val="22"/>
                <w:szCs w:val="22"/>
              </w:rPr>
              <w:t>Current Position</w:t>
            </w:r>
          </w:p>
        </w:tc>
      </w:tr>
      <w:tr w:rsidR="00761B5E" w:rsidRPr="00761B5E" w14:paraId="4BA69386" w14:textId="77777777" w:rsidTr="00761B5E">
        <w:trPr>
          <w:trHeight w:val="288"/>
        </w:trPr>
        <w:tc>
          <w:tcPr>
            <w:tcW w:w="6820" w:type="dxa"/>
            <w:tcBorders>
              <w:top w:val="nil"/>
              <w:left w:val="nil"/>
              <w:bottom w:val="nil"/>
              <w:right w:val="nil"/>
            </w:tcBorders>
            <w:shd w:val="clear" w:color="auto" w:fill="auto"/>
            <w:vAlign w:val="bottom"/>
            <w:hideMark/>
          </w:tcPr>
          <w:p w14:paraId="317A7AF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Wilson county schools</w:t>
            </w:r>
          </w:p>
        </w:tc>
        <w:tc>
          <w:tcPr>
            <w:tcW w:w="5380" w:type="dxa"/>
            <w:tcBorders>
              <w:top w:val="nil"/>
              <w:left w:val="nil"/>
              <w:bottom w:val="nil"/>
              <w:right w:val="nil"/>
            </w:tcBorders>
            <w:shd w:val="clear" w:color="auto" w:fill="auto"/>
            <w:vAlign w:val="bottom"/>
            <w:hideMark/>
          </w:tcPr>
          <w:p w14:paraId="42CCF38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Teacher</w:t>
            </w:r>
          </w:p>
        </w:tc>
      </w:tr>
      <w:tr w:rsidR="00761B5E" w:rsidRPr="00761B5E" w14:paraId="7062D8D0" w14:textId="77777777" w:rsidTr="00761B5E">
        <w:trPr>
          <w:trHeight w:val="288"/>
        </w:trPr>
        <w:tc>
          <w:tcPr>
            <w:tcW w:w="6820" w:type="dxa"/>
            <w:tcBorders>
              <w:top w:val="nil"/>
              <w:left w:val="nil"/>
              <w:bottom w:val="nil"/>
              <w:right w:val="nil"/>
            </w:tcBorders>
            <w:shd w:val="clear" w:color="auto" w:fill="auto"/>
            <w:vAlign w:val="bottom"/>
            <w:hideMark/>
          </w:tcPr>
          <w:p w14:paraId="50765897"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Bedford County Dept of Education</w:t>
            </w:r>
          </w:p>
        </w:tc>
        <w:tc>
          <w:tcPr>
            <w:tcW w:w="5380" w:type="dxa"/>
            <w:tcBorders>
              <w:top w:val="nil"/>
              <w:left w:val="nil"/>
              <w:bottom w:val="nil"/>
              <w:right w:val="nil"/>
            </w:tcBorders>
            <w:shd w:val="clear" w:color="auto" w:fill="auto"/>
            <w:vAlign w:val="bottom"/>
            <w:hideMark/>
          </w:tcPr>
          <w:p w14:paraId="67317BA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 Teacher at Community High School</w:t>
            </w:r>
          </w:p>
        </w:tc>
      </w:tr>
      <w:tr w:rsidR="00761B5E" w:rsidRPr="00761B5E" w14:paraId="3F80642B" w14:textId="77777777" w:rsidTr="00761B5E">
        <w:trPr>
          <w:trHeight w:val="288"/>
        </w:trPr>
        <w:tc>
          <w:tcPr>
            <w:tcW w:w="6820" w:type="dxa"/>
            <w:tcBorders>
              <w:top w:val="nil"/>
              <w:left w:val="nil"/>
              <w:bottom w:val="nil"/>
              <w:right w:val="nil"/>
            </w:tcBorders>
            <w:shd w:val="clear" w:color="auto" w:fill="auto"/>
            <w:vAlign w:val="bottom"/>
            <w:hideMark/>
          </w:tcPr>
          <w:p w14:paraId="1B24A784"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Nevada Sixth Judicial District</w:t>
            </w:r>
          </w:p>
        </w:tc>
        <w:tc>
          <w:tcPr>
            <w:tcW w:w="5380" w:type="dxa"/>
            <w:tcBorders>
              <w:top w:val="nil"/>
              <w:left w:val="nil"/>
              <w:bottom w:val="nil"/>
              <w:right w:val="nil"/>
            </w:tcBorders>
            <w:shd w:val="clear" w:color="auto" w:fill="auto"/>
            <w:vAlign w:val="bottom"/>
            <w:hideMark/>
          </w:tcPr>
          <w:p w14:paraId="683B217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Law Clerk</w:t>
            </w:r>
          </w:p>
        </w:tc>
      </w:tr>
      <w:tr w:rsidR="00761B5E" w:rsidRPr="00761B5E" w14:paraId="245D6A27" w14:textId="77777777" w:rsidTr="00761B5E">
        <w:trPr>
          <w:trHeight w:val="288"/>
        </w:trPr>
        <w:tc>
          <w:tcPr>
            <w:tcW w:w="6820" w:type="dxa"/>
            <w:tcBorders>
              <w:top w:val="nil"/>
              <w:left w:val="nil"/>
              <w:bottom w:val="nil"/>
              <w:right w:val="nil"/>
            </w:tcBorders>
            <w:shd w:val="clear" w:color="auto" w:fill="auto"/>
            <w:vAlign w:val="bottom"/>
            <w:hideMark/>
          </w:tcPr>
          <w:p w14:paraId="3B8FA27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Trexis Insurance</w:t>
            </w:r>
          </w:p>
        </w:tc>
        <w:tc>
          <w:tcPr>
            <w:tcW w:w="5380" w:type="dxa"/>
            <w:tcBorders>
              <w:top w:val="nil"/>
              <w:left w:val="nil"/>
              <w:bottom w:val="nil"/>
              <w:right w:val="nil"/>
            </w:tcBorders>
            <w:shd w:val="clear" w:color="auto" w:fill="auto"/>
            <w:vAlign w:val="bottom"/>
            <w:hideMark/>
          </w:tcPr>
          <w:p w14:paraId="10583E5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Product Analyst</w:t>
            </w:r>
          </w:p>
        </w:tc>
      </w:tr>
      <w:tr w:rsidR="00761B5E" w:rsidRPr="00761B5E" w14:paraId="229BB182" w14:textId="77777777" w:rsidTr="00761B5E">
        <w:trPr>
          <w:trHeight w:val="288"/>
        </w:trPr>
        <w:tc>
          <w:tcPr>
            <w:tcW w:w="6820" w:type="dxa"/>
            <w:tcBorders>
              <w:top w:val="nil"/>
              <w:left w:val="nil"/>
              <w:bottom w:val="nil"/>
              <w:right w:val="nil"/>
            </w:tcBorders>
            <w:shd w:val="clear" w:color="auto" w:fill="auto"/>
            <w:vAlign w:val="bottom"/>
            <w:hideMark/>
          </w:tcPr>
          <w:p w14:paraId="2EBE1104"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SIGMA Actuarial Consulting Group, Inc.</w:t>
            </w:r>
          </w:p>
        </w:tc>
        <w:tc>
          <w:tcPr>
            <w:tcW w:w="5380" w:type="dxa"/>
            <w:tcBorders>
              <w:top w:val="nil"/>
              <w:left w:val="nil"/>
              <w:bottom w:val="nil"/>
              <w:right w:val="nil"/>
            </w:tcBorders>
            <w:shd w:val="clear" w:color="auto" w:fill="auto"/>
            <w:vAlign w:val="bottom"/>
            <w:hideMark/>
          </w:tcPr>
          <w:p w14:paraId="4C9F9EC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Actuarial Analyst</w:t>
            </w:r>
          </w:p>
        </w:tc>
      </w:tr>
      <w:tr w:rsidR="00761B5E" w:rsidRPr="00761B5E" w14:paraId="1A73858D" w14:textId="77777777" w:rsidTr="00761B5E">
        <w:trPr>
          <w:trHeight w:val="288"/>
        </w:trPr>
        <w:tc>
          <w:tcPr>
            <w:tcW w:w="6820" w:type="dxa"/>
            <w:tcBorders>
              <w:top w:val="nil"/>
              <w:left w:val="nil"/>
              <w:bottom w:val="nil"/>
              <w:right w:val="nil"/>
            </w:tcBorders>
            <w:shd w:val="clear" w:color="auto" w:fill="auto"/>
            <w:vAlign w:val="bottom"/>
            <w:hideMark/>
          </w:tcPr>
          <w:p w14:paraId="49F580F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UBS</w:t>
            </w:r>
          </w:p>
        </w:tc>
        <w:tc>
          <w:tcPr>
            <w:tcW w:w="5380" w:type="dxa"/>
            <w:tcBorders>
              <w:top w:val="nil"/>
              <w:left w:val="nil"/>
              <w:bottom w:val="nil"/>
              <w:right w:val="nil"/>
            </w:tcBorders>
            <w:shd w:val="clear" w:color="auto" w:fill="auto"/>
            <w:vAlign w:val="bottom"/>
            <w:hideMark/>
          </w:tcPr>
          <w:p w14:paraId="6A60B10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Credit Risk Officer</w:t>
            </w:r>
          </w:p>
        </w:tc>
      </w:tr>
      <w:tr w:rsidR="00761B5E" w:rsidRPr="00761B5E" w14:paraId="30C5F619" w14:textId="77777777" w:rsidTr="00761B5E">
        <w:trPr>
          <w:trHeight w:val="288"/>
        </w:trPr>
        <w:tc>
          <w:tcPr>
            <w:tcW w:w="6820" w:type="dxa"/>
            <w:tcBorders>
              <w:top w:val="nil"/>
              <w:left w:val="nil"/>
              <w:bottom w:val="nil"/>
              <w:right w:val="nil"/>
            </w:tcBorders>
            <w:shd w:val="clear" w:color="auto" w:fill="auto"/>
            <w:vAlign w:val="bottom"/>
            <w:hideMark/>
          </w:tcPr>
          <w:p w14:paraId="5CD7344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Huron Consulting Group</w:t>
            </w:r>
          </w:p>
        </w:tc>
        <w:tc>
          <w:tcPr>
            <w:tcW w:w="5380" w:type="dxa"/>
            <w:tcBorders>
              <w:top w:val="nil"/>
              <w:left w:val="nil"/>
              <w:bottom w:val="nil"/>
              <w:right w:val="nil"/>
            </w:tcBorders>
            <w:shd w:val="clear" w:color="auto" w:fill="auto"/>
            <w:vAlign w:val="bottom"/>
            <w:hideMark/>
          </w:tcPr>
          <w:p w14:paraId="46FE9C7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Consultant </w:t>
            </w:r>
          </w:p>
        </w:tc>
      </w:tr>
      <w:tr w:rsidR="00761B5E" w:rsidRPr="00761B5E" w14:paraId="08C8467B" w14:textId="77777777" w:rsidTr="00761B5E">
        <w:trPr>
          <w:trHeight w:val="288"/>
        </w:trPr>
        <w:tc>
          <w:tcPr>
            <w:tcW w:w="6820" w:type="dxa"/>
            <w:tcBorders>
              <w:top w:val="nil"/>
              <w:left w:val="nil"/>
              <w:bottom w:val="nil"/>
              <w:right w:val="nil"/>
            </w:tcBorders>
            <w:shd w:val="clear" w:color="auto" w:fill="auto"/>
            <w:vAlign w:val="bottom"/>
            <w:hideMark/>
          </w:tcPr>
          <w:p w14:paraId="357EE7A3"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State of TN Dept of Human Resources</w:t>
            </w:r>
          </w:p>
        </w:tc>
        <w:tc>
          <w:tcPr>
            <w:tcW w:w="5380" w:type="dxa"/>
            <w:tcBorders>
              <w:top w:val="nil"/>
              <w:left w:val="nil"/>
              <w:bottom w:val="nil"/>
              <w:right w:val="nil"/>
            </w:tcBorders>
            <w:shd w:val="clear" w:color="auto" w:fill="auto"/>
            <w:vAlign w:val="bottom"/>
            <w:hideMark/>
          </w:tcPr>
          <w:p w14:paraId="608927C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Manager of Data Management</w:t>
            </w:r>
          </w:p>
        </w:tc>
      </w:tr>
      <w:tr w:rsidR="00761B5E" w:rsidRPr="00761B5E" w14:paraId="30268C94" w14:textId="77777777" w:rsidTr="00761B5E">
        <w:trPr>
          <w:trHeight w:val="288"/>
        </w:trPr>
        <w:tc>
          <w:tcPr>
            <w:tcW w:w="6820" w:type="dxa"/>
            <w:tcBorders>
              <w:top w:val="nil"/>
              <w:left w:val="nil"/>
              <w:bottom w:val="nil"/>
              <w:right w:val="nil"/>
            </w:tcBorders>
            <w:shd w:val="clear" w:color="auto" w:fill="auto"/>
            <w:vAlign w:val="bottom"/>
            <w:hideMark/>
          </w:tcPr>
          <w:p w14:paraId="064484D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Metro Nashville Public Schools &amp; Nashville State Comm. College</w:t>
            </w:r>
          </w:p>
        </w:tc>
        <w:tc>
          <w:tcPr>
            <w:tcW w:w="5380" w:type="dxa"/>
            <w:tcBorders>
              <w:top w:val="nil"/>
              <w:left w:val="nil"/>
              <w:bottom w:val="nil"/>
              <w:right w:val="nil"/>
            </w:tcBorders>
            <w:shd w:val="clear" w:color="auto" w:fill="auto"/>
            <w:vAlign w:val="bottom"/>
            <w:hideMark/>
          </w:tcPr>
          <w:p w14:paraId="0DA93A1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Teacher</w:t>
            </w:r>
          </w:p>
        </w:tc>
      </w:tr>
      <w:tr w:rsidR="00761B5E" w:rsidRPr="00761B5E" w14:paraId="35401017" w14:textId="77777777" w:rsidTr="00761B5E">
        <w:trPr>
          <w:trHeight w:val="288"/>
        </w:trPr>
        <w:tc>
          <w:tcPr>
            <w:tcW w:w="6820" w:type="dxa"/>
            <w:tcBorders>
              <w:top w:val="nil"/>
              <w:left w:val="nil"/>
              <w:bottom w:val="nil"/>
              <w:right w:val="nil"/>
            </w:tcBorders>
            <w:shd w:val="clear" w:color="auto" w:fill="auto"/>
            <w:vAlign w:val="bottom"/>
            <w:hideMark/>
          </w:tcPr>
          <w:p w14:paraId="51EBC5C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Mathnasium / University of Sioux Falls</w:t>
            </w:r>
          </w:p>
        </w:tc>
        <w:tc>
          <w:tcPr>
            <w:tcW w:w="5380" w:type="dxa"/>
            <w:tcBorders>
              <w:top w:val="nil"/>
              <w:left w:val="nil"/>
              <w:bottom w:val="nil"/>
              <w:right w:val="nil"/>
            </w:tcBorders>
            <w:shd w:val="clear" w:color="auto" w:fill="auto"/>
            <w:vAlign w:val="bottom"/>
            <w:hideMark/>
          </w:tcPr>
          <w:p w14:paraId="5D0F7673"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Adjunct Math Professor</w:t>
            </w:r>
          </w:p>
        </w:tc>
      </w:tr>
      <w:tr w:rsidR="00761B5E" w:rsidRPr="00761B5E" w14:paraId="6F417ACF" w14:textId="77777777" w:rsidTr="00761B5E">
        <w:trPr>
          <w:trHeight w:val="288"/>
        </w:trPr>
        <w:tc>
          <w:tcPr>
            <w:tcW w:w="6820" w:type="dxa"/>
            <w:tcBorders>
              <w:top w:val="nil"/>
              <w:left w:val="nil"/>
              <w:bottom w:val="nil"/>
              <w:right w:val="nil"/>
            </w:tcBorders>
            <w:shd w:val="clear" w:color="auto" w:fill="auto"/>
            <w:vAlign w:val="bottom"/>
            <w:hideMark/>
          </w:tcPr>
          <w:p w14:paraId="75B614E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Gonzaga University </w:t>
            </w:r>
          </w:p>
        </w:tc>
        <w:tc>
          <w:tcPr>
            <w:tcW w:w="5380" w:type="dxa"/>
            <w:tcBorders>
              <w:top w:val="nil"/>
              <w:left w:val="nil"/>
              <w:bottom w:val="nil"/>
              <w:right w:val="nil"/>
            </w:tcBorders>
            <w:shd w:val="clear" w:color="auto" w:fill="auto"/>
            <w:vAlign w:val="bottom"/>
            <w:hideMark/>
          </w:tcPr>
          <w:p w14:paraId="654DA861" w14:textId="4EBEF5A8"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Assistant Professor of Mathematics, Tenure-Track</w:t>
            </w:r>
          </w:p>
        </w:tc>
      </w:tr>
      <w:tr w:rsidR="00761B5E" w:rsidRPr="00761B5E" w14:paraId="5E3E35B6" w14:textId="77777777" w:rsidTr="00761B5E">
        <w:trPr>
          <w:trHeight w:val="288"/>
        </w:trPr>
        <w:tc>
          <w:tcPr>
            <w:tcW w:w="6820" w:type="dxa"/>
            <w:tcBorders>
              <w:top w:val="nil"/>
              <w:left w:val="nil"/>
              <w:bottom w:val="nil"/>
              <w:right w:val="nil"/>
            </w:tcBorders>
            <w:shd w:val="clear" w:color="auto" w:fill="auto"/>
            <w:vAlign w:val="bottom"/>
            <w:hideMark/>
          </w:tcPr>
          <w:p w14:paraId="7B3512E6"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NBT Bancorp</w:t>
            </w:r>
          </w:p>
        </w:tc>
        <w:tc>
          <w:tcPr>
            <w:tcW w:w="5380" w:type="dxa"/>
            <w:tcBorders>
              <w:top w:val="nil"/>
              <w:left w:val="nil"/>
              <w:bottom w:val="nil"/>
              <w:right w:val="nil"/>
            </w:tcBorders>
            <w:shd w:val="clear" w:color="auto" w:fill="auto"/>
            <w:vAlign w:val="bottom"/>
            <w:hideMark/>
          </w:tcPr>
          <w:p w14:paraId="3E22F5D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Actuarial Analyst I</w:t>
            </w:r>
          </w:p>
        </w:tc>
      </w:tr>
      <w:tr w:rsidR="00761B5E" w:rsidRPr="00761B5E" w14:paraId="1BF8086A" w14:textId="77777777" w:rsidTr="00761B5E">
        <w:trPr>
          <w:trHeight w:val="288"/>
        </w:trPr>
        <w:tc>
          <w:tcPr>
            <w:tcW w:w="6820" w:type="dxa"/>
            <w:tcBorders>
              <w:top w:val="nil"/>
              <w:left w:val="nil"/>
              <w:bottom w:val="nil"/>
              <w:right w:val="nil"/>
            </w:tcBorders>
            <w:shd w:val="clear" w:color="auto" w:fill="auto"/>
            <w:vAlign w:val="bottom"/>
            <w:hideMark/>
          </w:tcPr>
          <w:p w14:paraId="139F639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Equifax</w:t>
            </w:r>
          </w:p>
        </w:tc>
        <w:tc>
          <w:tcPr>
            <w:tcW w:w="5380" w:type="dxa"/>
            <w:tcBorders>
              <w:top w:val="nil"/>
              <w:left w:val="nil"/>
              <w:bottom w:val="nil"/>
              <w:right w:val="nil"/>
            </w:tcBorders>
            <w:shd w:val="clear" w:color="auto" w:fill="auto"/>
            <w:vAlign w:val="bottom"/>
            <w:hideMark/>
          </w:tcPr>
          <w:p w14:paraId="64BC0426"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Senior Data Scientist</w:t>
            </w:r>
          </w:p>
        </w:tc>
      </w:tr>
      <w:tr w:rsidR="00761B5E" w:rsidRPr="00761B5E" w14:paraId="149DC98D" w14:textId="77777777" w:rsidTr="00761B5E">
        <w:trPr>
          <w:trHeight w:val="288"/>
        </w:trPr>
        <w:tc>
          <w:tcPr>
            <w:tcW w:w="6820" w:type="dxa"/>
            <w:tcBorders>
              <w:top w:val="nil"/>
              <w:left w:val="nil"/>
              <w:bottom w:val="nil"/>
              <w:right w:val="nil"/>
            </w:tcBorders>
            <w:shd w:val="clear" w:color="auto" w:fill="auto"/>
            <w:vAlign w:val="bottom"/>
            <w:hideMark/>
          </w:tcPr>
          <w:p w14:paraId="15677F7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South College</w:t>
            </w:r>
          </w:p>
        </w:tc>
        <w:tc>
          <w:tcPr>
            <w:tcW w:w="5380" w:type="dxa"/>
            <w:tcBorders>
              <w:top w:val="nil"/>
              <w:left w:val="nil"/>
              <w:bottom w:val="nil"/>
              <w:right w:val="nil"/>
            </w:tcBorders>
            <w:shd w:val="clear" w:color="auto" w:fill="auto"/>
            <w:vAlign w:val="bottom"/>
            <w:hideMark/>
          </w:tcPr>
          <w:p w14:paraId="3E927BA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Associate Professor of Mathematics</w:t>
            </w:r>
          </w:p>
        </w:tc>
      </w:tr>
      <w:tr w:rsidR="00761B5E" w:rsidRPr="00761B5E" w14:paraId="73F5E16D" w14:textId="77777777" w:rsidTr="00761B5E">
        <w:trPr>
          <w:trHeight w:val="288"/>
        </w:trPr>
        <w:tc>
          <w:tcPr>
            <w:tcW w:w="6820" w:type="dxa"/>
            <w:tcBorders>
              <w:top w:val="nil"/>
              <w:left w:val="nil"/>
              <w:bottom w:val="nil"/>
              <w:right w:val="nil"/>
            </w:tcBorders>
            <w:shd w:val="clear" w:color="auto" w:fill="auto"/>
            <w:vAlign w:val="bottom"/>
            <w:hideMark/>
          </w:tcPr>
          <w:p w14:paraId="0449D595"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Rutherford County Schools</w:t>
            </w:r>
          </w:p>
        </w:tc>
        <w:tc>
          <w:tcPr>
            <w:tcW w:w="5380" w:type="dxa"/>
            <w:tcBorders>
              <w:top w:val="nil"/>
              <w:left w:val="nil"/>
              <w:bottom w:val="nil"/>
              <w:right w:val="nil"/>
            </w:tcBorders>
            <w:shd w:val="clear" w:color="auto" w:fill="auto"/>
            <w:vAlign w:val="bottom"/>
            <w:hideMark/>
          </w:tcPr>
          <w:p w14:paraId="1F9360D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High School Math Teacher</w:t>
            </w:r>
          </w:p>
        </w:tc>
      </w:tr>
      <w:tr w:rsidR="00761B5E" w:rsidRPr="00761B5E" w14:paraId="6E4E73BC" w14:textId="77777777" w:rsidTr="00761B5E">
        <w:trPr>
          <w:trHeight w:val="288"/>
        </w:trPr>
        <w:tc>
          <w:tcPr>
            <w:tcW w:w="6820" w:type="dxa"/>
            <w:tcBorders>
              <w:top w:val="nil"/>
              <w:left w:val="nil"/>
              <w:bottom w:val="nil"/>
              <w:right w:val="nil"/>
            </w:tcBorders>
            <w:shd w:val="clear" w:color="auto" w:fill="auto"/>
            <w:vAlign w:val="bottom"/>
            <w:hideMark/>
          </w:tcPr>
          <w:p w14:paraId="3AD618F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Rutherford County Schools</w:t>
            </w:r>
          </w:p>
        </w:tc>
        <w:tc>
          <w:tcPr>
            <w:tcW w:w="5380" w:type="dxa"/>
            <w:tcBorders>
              <w:top w:val="nil"/>
              <w:left w:val="nil"/>
              <w:bottom w:val="nil"/>
              <w:right w:val="nil"/>
            </w:tcBorders>
            <w:shd w:val="clear" w:color="auto" w:fill="auto"/>
            <w:vAlign w:val="bottom"/>
            <w:hideMark/>
          </w:tcPr>
          <w:p w14:paraId="4287C99D"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High School Math Teacher</w:t>
            </w:r>
          </w:p>
        </w:tc>
      </w:tr>
      <w:tr w:rsidR="00761B5E" w:rsidRPr="00761B5E" w14:paraId="17150E5C" w14:textId="77777777" w:rsidTr="00761B5E">
        <w:trPr>
          <w:trHeight w:val="288"/>
        </w:trPr>
        <w:tc>
          <w:tcPr>
            <w:tcW w:w="6820" w:type="dxa"/>
            <w:tcBorders>
              <w:top w:val="nil"/>
              <w:left w:val="nil"/>
              <w:bottom w:val="nil"/>
              <w:right w:val="nil"/>
            </w:tcBorders>
            <w:shd w:val="clear" w:color="auto" w:fill="auto"/>
            <w:vAlign w:val="bottom"/>
            <w:hideMark/>
          </w:tcPr>
          <w:p w14:paraId="52BADC1F"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Jackson National </w:t>
            </w:r>
          </w:p>
        </w:tc>
        <w:tc>
          <w:tcPr>
            <w:tcW w:w="5380" w:type="dxa"/>
            <w:tcBorders>
              <w:top w:val="nil"/>
              <w:left w:val="nil"/>
              <w:bottom w:val="nil"/>
              <w:right w:val="nil"/>
            </w:tcBorders>
            <w:shd w:val="clear" w:color="auto" w:fill="auto"/>
            <w:vAlign w:val="bottom"/>
            <w:hideMark/>
          </w:tcPr>
          <w:p w14:paraId="659B6F98"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Internal Wholesaler </w:t>
            </w:r>
          </w:p>
        </w:tc>
      </w:tr>
      <w:tr w:rsidR="00761B5E" w:rsidRPr="00761B5E" w14:paraId="77DBA05B" w14:textId="77777777" w:rsidTr="00761B5E">
        <w:trPr>
          <w:trHeight w:val="288"/>
        </w:trPr>
        <w:tc>
          <w:tcPr>
            <w:tcW w:w="6820" w:type="dxa"/>
            <w:tcBorders>
              <w:top w:val="nil"/>
              <w:left w:val="nil"/>
              <w:bottom w:val="nil"/>
              <w:right w:val="nil"/>
            </w:tcBorders>
            <w:shd w:val="clear" w:color="auto" w:fill="auto"/>
            <w:vAlign w:val="bottom"/>
            <w:hideMark/>
          </w:tcPr>
          <w:p w14:paraId="6E88E276" w14:textId="4613E65E"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Henry Horton</w:t>
            </w:r>
            <w:r w:rsidR="005B15CB">
              <w:rPr>
                <w:rFonts w:ascii="Calibri" w:eastAsia="Times New Roman" w:hAnsi="Calibri" w:cs="Calibri"/>
                <w:color w:val="000000"/>
                <w:sz w:val="22"/>
                <w:szCs w:val="22"/>
              </w:rPr>
              <w:t xml:space="preserve"> State Park</w:t>
            </w:r>
          </w:p>
        </w:tc>
        <w:tc>
          <w:tcPr>
            <w:tcW w:w="5380" w:type="dxa"/>
            <w:tcBorders>
              <w:top w:val="nil"/>
              <w:left w:val="nil"/>
              <w:bottom w:val="nil"/>
              <w:right w:val="nil"/>
            </w:tcBorders>
            <w:shd w:val="clear" w:color="auto" w:fill="auto"/>
            <w:vAlign w:val="bottom"/>
            <w:hideMark/>
          </w:tcPr>
          <w:p w14:paraId="1464BE0C"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Golf Pro Shop</w:t>
            </w:r>
          </w:p>
        </w:tc>
      </w:tr>
      <w:tr w:rsidR="00761B5E" w:rsidRPr="00761B5E" w14:paraId="14EEF090" w14:textId="77777777" w:rsidTr="00761B5E">
        <w:trPr>
          <w:trHeight w:val="288"/>
        </w:trPr>
        <w:tc>
          <w:tcPr>
            <w:tcW w:w="6820" w:type="dxa"/>
            <w:tcBorders>
              <w:top w:val="nil"/>
              <w:left w:val="nil"/>
              <w:bottom w:val="nil"/>
              <w:right w:val="nil"/>
            </w:tcBorders>
            <w:shd w:val="clear" w:color="auto" w:fill="auto"/>
            <w:vAlign w:val="bottom"/>
            <w:hideMark/>
          </w:tcPr>
          <w:p w14:paraId="3FA3C6A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Centene Health Care</w:t>
            </w:r>
          </w:p>
        </w:tc>
        <w:tc>
          <w:tcPr>
            <w:tcW w:w="5380" w:type="dxa"/>
            <w:tcBorders>
              <w:top w:val="nil"/>
              <w:left w:val="nil"/>
              <w:bottom w:val="nil"/>
              <w:right w:val="nil"/>
            </w:tcBorders>
            <w:shd w:val="clear" w:color="auto" w:fill="auto"/>
            <w:vAlign w:val="bottom"/>
            <w:hideMark/>
          </w:tcPr>
          <w:p w14:paraId="09080D32"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Project Manager </w:t>
            </w:r>
          </w:p>
        </w:tc>
      </w:tr>
      <w:tr w:rsidR="00761B5E" w:rsidRPr="00761B5E" w14:paraId="7FE0B0D1" w14:textId="77777777" w:rsidTr="00761B5E">
        <w:trPr>
          <w:trHeight w:val="288"/>
        </w:trPr>
        <w:tc>
          <w:tcPr>
            <w:tcW w:w="6820" w:type="dxa"/>
            <w:tcBorders>
              <w:top w:val="nil"/>
              <w:left w:val="nil"/>
              <w:bottom w:val="nil"/>
              <w:right w:val="nil"/>
            </w:tcBorders>
            <w:shd w:val="clear" w:color="auto" w:fill="auto"/>
            <w:vAlign w:val="bottom"/>
            <w:hideMark/>
          </w:tcPr>
          <w:p w14:paraId="2D8F7D09"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Bedford County Board of Education</w:t>
            </w:r>
          </w:p>
        </w:tc>
        <w:tc>
          <w:tcPr>
            <w:tcW w:w="5380" w:type="dxa"/>
            <w:tcBorders>
              <w:top w:val="nil"/>
              <w:left w:val="nil"/>
              <w:bottom w:val="nil"/>
              <w:right w:val="nil"/>
            </w:tcBorders>
            <w:shd w:val="clear" w:color="auto" w:fill="auto"/>
            <w:vAlign w:val="bottom"/>
            <w:hideMark/>
          </w:tcPr>
          <w:p w14:paraId="74BC890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Mathematics Teacher</w:t>
            </w:r>
          </w:p>
        </w:tc>
      </w:tr>
      <w:tr w:rsidR="00761B5E" w:rsidRPr="00761B5E" w14:paraId="35FF7A96" w14:textId="77777777" w:rsidTr="00761B5E">
        <w:trPr>
          <w:trHeight w:val="288"/>
        </w:trPr>
        <w:tc>
          <w:tcPr>
            <w:tcW w:w="6820" w:type="dxa"/>
            <w:tcBorders>
              <w:top w:val="nil"/>
              <w:left w:val="nil"/>
              <w:bottom w:val="nil"/>
              <w:right w:val="nil"/>
            </w:tcBorders>
            <w:shd w:val="clear" w:color="auto" w:fill="auto"/>
            <w:vAlign w:val="bottom"/>
            <w:hideMark/>
          </w:tcPr>
          <w:p w14:paraId="7D5B1FE0"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Columbia Central High School</w:t>
            </w:r>
          </w:p>
        </w:tc>
        <w:tc>
          <w:tcPr>
            <w:tcW w:w="5380" w:type="dxa"/>
            <w:tcBorders>
              <w:top w:val="nil"/>
              <w:left w:val="nil"/>
              <w:bottom w:val="nil"/>
              <w:right w:val="nil"/>
            </w:tcBorders>
            <w:shd w:val="clear" w:color="auto" w:fill="auto"/>
            <w:vAlign w:val="bottom"/>
            <w:hideMark/>
          </w:tcPr>
          <w:p w14:paraId="2BE2C72B" w14:textId="77777777" w:rsidR="00761B5E" w:rsidRPr="00761B5E" w:rsidRDefault="00761B5E" w:rsidP="00761B5E">
            <w:pPr>
              <w:rPr>
                <w:rFonts w:ascii="Calibri" w:eastAsia="Times New Roman" w:hAnsi="Calibri" w:cs="Calibri"/>
                <w:color w:val="000000"/>
                <w:sz w:val="22"/>
                <w:szCs w:val="22"/>
              </w:rPr>
            </w:pPr>
            <w:r w:rsidRPr="00761B5E">
              <w:rPr>
                <w:rFonts w:ascii="Calibri" w:eastAsia="Times New Roman" w:hAnsi="Calibri" w:cs="Calibri"/>
                <w:color w:val="000000"/>
                <w:sz w:val="22"/>
                <w:szCs w:val="22"/>
              </w:rPr>
              <w:t xml:space="preserve">Algebra 1 Inclusion </w:t>
            </w:r>
          </w:p>
        </w:tc>
      </w:tr>
    </w:tbl>
    <w:p w14:paraId="3DE0676E" w14:textId="77777777" w:rsidR="00761B5E" w:rsidRDefault="00761B5E" w:rsidP="00B42D4F">
      <w:pPr>
        <w:autoSpaceDE w:val="0"/>
        <w:autoSpaceDN w:val="0"/>
        <w:adjustRightInd w:val="0"/>
        <w:rPr>
          <w:rFonts w:asciiTheme="majorHAnsi" w:hAnsiTheme="majorHAnsi" w:cstheme="majorHAnsi"/>
          <w:b/>
          <w:bCs/>
          <w:color w:val="000000"/>
          <w:sz w:val="28"/>
          <w:szCs w:val="28"/>
        </w:rPr>
      </w:pPr>
    </w:p>
    <w:p w14:paraId="03C1AE79" w14:textId="77777777" w:rsidR="000C0CE6" w:rsidRDefault="000C0CE6" w:rsidP="00B42D4F">
      <w:pPr>
        <w:autoSpaceDE w:val="0"/>
        <w:autoSpaceDN w:val="0"/>
        <w:adjustRightInd w:val="0"/>
        <w:rPr>
          <w:rFonts w:asciiTheme="majorHAnsi" w:hAnsiTheme="majorHAnsi" w:cstheme="majorHAnsi"/>
          <w:b/>
          <w:bCs/>
          <w:color w:val="000000"/>
          <w:sz w:val="28"/>
          <w:szCs w:val="28"/>
        </w:rPr>
      </w:pPr>
    </w:p>
    <w:p w14:paraId="7D0C8A88" w14:textId="77777777" w:rsidR="00B42D4F" w:rsidRPr="003B007B" w:rsidRDefault="00B42D4F" w:rsidP="00D3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54724"/>
      <w:docPartObj>
        <w:docPartGallery w:val="Page Numbers (Bottom of Page)"/>
        <w:docPartUnique/>
      </w:docPartObj>
    </w:sdtPr>
    <w:sdtEndPr>
      <w:rPr>
        <w:color w:val="7F7F7F" w:themeColor="background1" w:themeShade="7F"/>
        <w:spacing w:val="60"/>
      </w:rPr>
    </w:sdtEndPr>
    <w:sdtContent>
      <w:p w14:paraId="3FCCF7CC" w14:textId="5115912D" w:rsidR="00B51B3D" w:rsidRDefault="00B51B3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3C787A" w14:textId="14FCC2E1" w:rsidR="00F12788" w:rsidRPr="00F12788" w:rsidRDefault="00F12788" w:rsidP="00F12788">
    <w:pPr>
      <w:pStyle w:val="Header"/>
      <w:rPr>
        <w:rFonts w:asciiTheme="majorHAnsi" w:hAnsiTheme="majorHAns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86359"/>
      <w:docPartObj>
        <w:docPartGallery w:val="Page Numbers (Bottom of Page)"/>
        <w:docPartUnique/>
      </w:docPartObj>
    </w:sdtPr>
    <w:sdtEndPr>
      <w:rPr>
        <w:color w:val="7F7F7F" w:themeColor="background1" w:themeShade="7F"/>
        <w:spacing w:val="60"/>
      </w:rPr>
    </w:sdtEndPr>
    <w:sdtContent>
      <w:p w14:paraId="14A2FF72" w14:textId="3B8ACD21" w:rsidR="0084195D" w:rsidRDefault="0084195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41DE2A" w14:textId="77777777" w:rsidR="00F11161" w:rsidRDefault="00F1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AE59" w14:textId="77777777" w:rsidR="00FA6975" w:rsidRDefault="00FA6975">
      <w:r>
        <w:separator/>
      </w:r>
    </w:p>
  </w:footnote>
  <w:footnote w:type="continuationSeparator" w:id="0">
    <w:p w14:paraId="03C07DD0" w14:textId="77777777" w:rsidR="00FA6975" w:rsidRDefault="00FA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A1F" w14:textId="7F358831" w:rsidR="00F12788" w:rsidRPr="00756370" w:rsidRDefault="00F12788" w:rsidP="00F12788">
    <w:pPr>
      <w:rPr>
        <w:rFonts w:asciiTheme="majorHAnsi" w:hAnsiTheme="majorHAnsi"/>
        <w:b/>
        <w:sz w:val="28"/>
      </w:rPr>
    </w:pPr>
    <w:r w:rsidRPr="00756370">
      <w:rPr>
        <w:rFonts w:asciiTheme="majorHAnsi" w:hAnsiTheme="majorHAnsi"/>
        <w:b/>
        <w:noProof/>
        <w:sz w:val="21"/>
        <w:szCs w:val="21"/>
      </w:rPr>
      <mc:AlternateContent>
        <mc:Choice Requires="wps">
          <w:drawing>
            <wp:anchor distT="0" distB="0" distL="114300" distR="114300" simplePos="0" relativeHeight="251659264" behindDoc="0" locked="0" layoutInCell="1" allowOverlap="1" wp14:anchorId="1F236DC0" wp14:editId="25B01923">
              <wp:simplePos x="0" y="0"/>
              <wp:positionH relativeFrom="column">
                <wp:posOffset>-42730</wp:posOffset>
              </wp:positionH>
              <wp:positionV relativeFrom="paragraph">
                <wp:posOffset>230618</wp:posOffset>
              </wp:positionV>
              <wp:extent cx="6776815" cy="0"/>
              <wp:effectExtent l="0" t="12700" r="30480" b="25400"/>
              <wp:wrapNone/>
              <wp:docPr id="4" name="Straight Connector 4"/>
              <wp:cNvGraphicFramePr/>
              <a:graphic xmlns:a="http://schemas.openxmlformats.org/drawingml/2006/main">
                <a:graphicData uri="http://schemas.microsoft.com/office/word/2010/wordprocessingShape">
                  <wps:wsp>
                    <wps:cNvCnPr/>
                    <wps:spPr>
                      <a:xfrm>
                        <a:off x="0" y="0"/>
                        <a:ext cx="6776815" cy="0"/>
                      </a:xfrm>
                      <a:prstGeom prst="line">
                        <a:avLst/>
                      </a:prstGeom>
                      <a:ln w="38100">
                        <a:solidFill>
                          <a:srgbClr val="1C609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2F4EA2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8.15pt" to="530.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" strokecolor="#1c6096" strokeweight="3pt"/>
          </w:pict>
        </mc:Fallback>
      </mc:AlternateContent>
    </w:r>
    <w:r w:rsidRPr="00756370">
      <w:rPr>
        <w:rFonts w:asciiTheme="majorHAnsi" w:hAnsiTheme="majorHAnsi"/>
        <w:b/>
        <w:sz w:val="28"/>
      </w:rPr>
      <w:t>Individual Development Plan</w:t>
    </w:r>
    <w:r w:rsidR="00756370" w:rsidRPr="00756370">
      <w:rPr>
        <w:rFonts w:asciiTheme="majorHAnsi" w:hAnsiTheme="majorHAnsi"/>
        <w:b/>
        <w:sz w:val="28"/>
      </w:rPr>
      <w:t xml:space="preserve"> for Mathematics Majors, Middle Tennessee State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E6E"/>
    <w:multiLevelType w:val="hybridMultilevel"/>
    <w:tmpl w:val="624C6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F25"/>
    <w:multiLevelType w:val="hybridMultilevel"/>
    <w:tmpl w:val="B692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6380"/>
    <w:multiLevelType w:val="hybridMultilevel"/>
    <w:tmpl w:val="DFEC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577"/>
    <w:multiLevelType w:val="hybridMultilevel"/>
    <w:tmpl w:val="4F22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779E3"/>
    <w:multiLevelType w:val="hybridMultilevel"/>
    <w:tmpl w:val="5B2C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0AE"/>
    <w:multiLevelType w:val="hybridMultilevel"/>
    <w:tmpl w:val="836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D469A"/>
    <w:multiLevelType w:val="hybridMultilevel"/>
    <w:tmpl w:val="AF2A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67D71"/>
    <w:multiLevelType w:val="hybridMultilevel"/>
    <w:tmpl w:val="41804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97598"/>
    <w:multiLevelType w:val="hybridMultilevel"/>
    <w:tmpl w:val="1138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4D3"/>
    <w:multiLevelType w:val="hybridMultilevel"/>
    <w:tmpl w:val="52ECB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251F4"/>
    <w:multiLevelType w:val="hybridMultilevel"/>
    <w:tmpl w:val="95F0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B6483"/>
    <w:multiLevelType w:val="hybridMultilevel"/>
    <w:tmpl w:val="6604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E233D"/>
    <w:multiLevelType w:val="hybridMultilevel"/>
    <w:tmpl w:val="1C3E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A1D71"/>
    <w:multiLevelType w:val="multilevel"/>
    <w:tmpl w:val="70EE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41865"/>
    <w:multiLevelType w:val="hybridMultilevel"/>
    <w:tmpl w:val="FC34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E7231"/>
    <w:multiLevelType w:val="hybridMultilevel"/>
    <w:tmpl w:val="152A4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40CC5"/>
    <w:multiLevelType w:val="hybridMultilevel"/>
    <w:tmpl w:val="159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74E11"/>
    <w:multiLevelType w:val="hybridMultilevel"/>
    <w:tmpl w:val="8B584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55434"/>
    <w:multiLevelType w:val="hybridMultilevel"/>
    <w:tmpl w:val="6EEA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813B4"/>
    <w:multiLevelType w:val="hybridMultilevel"/>
    <w:tmpl w:val="41E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01D3B"/>
    <w:multiLevelType w:val="hybridMultilevel"/>
    <w:tmpl w:val="901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D70D6"/>
    <w:multiLevelType w:val="hybridMultilevel"/>
    <w:tmpl w:val="1822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7799C"/>
    <w:multiLevelType w:val="hybridMultilevel"/>
    <w:tmpl w:val="579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66955"/>
    <w:multiLevelType w:val="hybridMultilevel"/>
    <w:tmpl w:val="6B3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34BBA"/>
    <w:multiLevelType w:val="hybridMultilevel"/>
    <w:tmpl w:val="B650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C3D54"/>
    <w:multiLevelType w:val="hybridMultilevel"/>
    <w:tmpl w:val="3CF0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C6F39"/>
    <w:multiLevelType w:val="hybridMultilevel"/>
    <w:tmpl w:val="350A15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B7E55"/>
    <w:multiLevelType w:val="hybridMultilevel"/>
    <w:tmpl w:val="B904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D57D8"/>
    <w:multiLevelType w:val="hybridMultilevel"/>
    <w:tmpl w:val="9948C984"/>
    <w:lvl w:ilvl="0" w:tplc="4796C6DC">
      <w:start w:val="1"/>
      <w:numFmt w:val="decimal"/>
      <w:lvlText w:val="%1."/>
      <w:lvlJc w:val="left"/>
      <w:pPr>
        <w:ind w:left="720" w:hanging="360"/>
      </w:pPr>
      <w:rPr>
        <w:rFonts w:ascii="Cambria" w:hAnsi="Cambria" w:cs="Cambria"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30E28"/>
    <w:multiLevelType w:val="hybridMultilevel"/>
    <w:tmpl w:val="6E8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C78C0"/>
    <w:multiLevelType w:val="hybridMultilevel"/>
    <w:tmpl w:val="6944D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497ED3"/>
    <w:multiLevelType w:val="hybridMultilevel"/>
    <w:tmpl w:val="8D1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22615">
    <w:abstractNumId w:val="26"/>
  </w:num>
  <w:num w:numId="2" w16cid:durableId="2079588407">
    <w:abstractNumId w:val="29"/>
  </w:num>
  <w:num w:numId="3" w16cid:durableId="177742584">
    <w:abstractNumId w:val="11"/>
  </w:num>
  <w:num w:numId="4" w16cid:durableId="1249774380">
    <w:abstractNumId w:val="2"/>
  </w:num>
  <w:num w:numId="5" w16cid:durableId="1190491284">
    <w:abstractNumId w:val="23"/>
  </w:num>
  <w:num w:numId="6" w16cid:durableId="409540799">
    <w:abstractNumId w:val="18"/>
  </w:num>
  <w:num w:numId="7" w16cid:durableId="2035111601">
    <w:abstractNumId w:val="27"/>
  </w:num>
  <w:num w:numId="8" w16cid:durableId="159733013">
    <w:abstractNumId w:val="24"/>
  </w:num>
  <w:num w:numId="9" w16cid:durableId="1527645005">
    <w:abstractNumId w:val="12"/>
  </w:num>
  <w:num w:numId="10" w16cid:durableId="1666276990">
    <w:abstractNumId w:val="20"/>
  </w:num>
  <w:num w:numId="11" w16cid:durableId="1259871487">
    <w:abstractNumId w:val="16"/>
  </w:num>
  <w:num w:numId="12" w16cid:durableId="1028212812">
    <w:abstractNumId w:val="21"/>
  </w:num>
  <w:num w:numId="13" w16cid:durableId="306053621">
    <w:abstractNumId w:val="13"/>
  </w:num>
  <w:num w:numId="14" w16cid:durableId="1746562122">
    <w:abstractNumId w:val="22"/>
  </w:num>
  <w:num w:numId="15" w16cid:durableId="583417051">
    <w:abstractNumId w:val="9"/>
  </w:num>
  <w:num w:numId="16" w16cid:durableId="1947542882">
    <w:abstractNumId w:val="17"/>
  </w:num>
  <w:num w:numId="17" w16cid:durableId="1678002107">
    <w:abstractNumId w:val="0"/>
  </w:num>
  <w:num w:numId="18" w16cid:durableId="1682465025">
    <w:abstractNumId w:val="15"/>
  </w:num>
  <w:num w:numId="19" w16cid:durableId="1318460232">
    <w:abstractNumId w:val="30"/>
  </w:num>
  <w:num w:numId="20" w16cid:durableId="2125729543">
    <w:abstractNumId w:val="7"/>
  </w:num>
  <w:num w:numId="21" w16cid:durableId="1740320669">
    <w:abstractNumId w:val="8"/>
  </w:num>
  <w:num w:numId="22" w16cid:durableId="1135299527">
    <w:abstractNumId w:val="14"/>
  </w:num>
  <w:num w:numId="23" w16cid:durableId="1211695553">
    <w:abstractNumId w:val="4"/>
  </w:num>
  <w:num w:numId="24" w16cid:durableId="421921007">
    <w:abstractNumId w:val="28"/>
  </w:num>
  <w:num w:numId="25" w16cid:durableId="2138912338">
    <w:abstractNumId w:val="25"/>
  </w:num>
  <w:num w:numId="26" w16cid:durableId="1604728434">
    <w:abstractNumId w:val="31"/>
  </w:num>
  <w:num w:numId="27" w16cid:durableId="422840210">
    <w:abstractNumId w:val="3"/>
  </w:num>
  <w:num w:numId="28" w16cid:durableId="202334311">
    <w:abstractNumId w:val="6"/>
  </w:num>
  <w:num w:numId="29" w16cid:durableId="1389189799">
    <w:abstractNumId w:val="1"/>
  </w:num>
  <w:num w:numId="30" w16cid:durableId="437874075">
    <w:abstractNumId w:val="10"/>
  </w:num>
  <w:num w:numId="31" w16cid:durableId="1223909334">
    <w:abstractNumId w:val="19"/>
  </w:num>
  <w:num w:numId="32" w16cid:durableId="601839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16"/>
    <w:rsid w:val="000150EB"/>
    <w:rsid w:val="00035DDC"/>
    <w:rsid w:val="0004101B"/>
    <w:rsid w:val="00043C38"/>
    <w:rsid w:val="00054C40"/>
    <w:rsid w:val="00076EE2"/>
    <w:rsid w:val="0008519D"/>
    <w:rsid w:val="00087418"/>
    <w:rsid w:val="000957E1"/>
    <w:rsid w:val="000A1B9E"/>
    <w:rsid w:val="000B6248"/>
    <w:rsid w:val="000C0CE6"/>
    <w:rsid w:val="000C1DE1"/>
    <w:rsid w:val="000C49F9"/>
    <w:rsid w:val="000C65C4"/>
    <w:rsid w:val="000D1B52"/>
    <w:rsid w:val="000E087A"/>
    <w:rsid w:val="000E2D98"/>
    <w:rsid w:val="0010732F"/>
    <w:rsid w:val="00121BC7"/>
    <w:rsid w:val="001243BA"/>
    <w:rsid w:val="001325FD"/>
    <w:rsid w:val="001355E9"/>
    <w:rsid w:val="00156A27"/>
    <w:rsid w:val="00176DB0"/>
    <w:rsid w:val="001853F0"/>
    <w:rsid w:val="00185A38"/>
    <w:rsid w:val="001A0669"/>
    <w:rsid w:val="001D6063"/>
    <w:rsid w:val="001E3553"/>
    <w:rsid w:val="002114B8"/>
    <w:rsid w:val="00251B22"/>
    <w:rsid w:val="00273DF2"/>
    <w:rsid w:val="00274A09"/>
    <w:rsid w:val="00290CC6"/>
    <w:rsid w:val="0029309D"/>
    <w:rsid w:val="002A4BDE"/>
    <w:rsid w:val="002D5BE8"/>
    <w:rsid w:val="002E1790"/>
    <w:rsid w:val="002F33F5"/>
    <w:rsid w:val="00336055"/>
    <w:rsid w:val="00351B66"/>
    <w:rsid w:val="00383946"/>
    <w:rsid w:val="00386863"/>
    <w:rsid w:val="003A00EB"/>
    <w:rsid w:val="003A23A7"/>
    <w:rsid w:val="003A5AEA"/>
    <w:rsid w:val="003B007B"/>
    <w:rsid w:val="003B08BF"/>
    <w:rsid w:val="003F40C6"/>
    <w:rsid w:val="003F6F0B"/>
    <w:rsid w:val="003F7070"/>
    <w:rsid w:val="00407329"/>
    <w:rsid w:val="00411841"/>
    <w:rsid w:val="00416A04"/>
    <w:rsid w:val="00416C27"/>
    <w:rsid w:val="004211FE"/>
    <w:rsid w:val="00432611"/>
    <w:rsid w:val="00432D68"/>
    <w:rsid w:val="00437877"/>
    <w:rsid w:val="00440C31"/>
    <w:rsid w:val="00494BCA"/>
    <w:rsid w:val="004A2904"/>
    <w:rsid w:val="004C30AC"/>
    <w:rsid w:val="004D6007"/>
    <w:rsid w:val="004E1BE9"/>
    <w:rsid w:val="00536363"/>
    <w:rsid w:val="0054057F"/>
    <w:rsid w:val="00566E7E"/>
    <w:rsid w:val="005918D8"/>
    <w:rsid w:val="005B15CB"/>
    <w:rsid w:val="005D7FEB"/>
    <w:rsid w:val="005E111A"/>
    <w:rsid w:val="005E26F8"/>
    <w:rsid w:val="005E51BC"/>
    <w:rsid w:val="005F6B7A"/>
    <w:rsid w:val="00601087"/>
    <w:rsid w:val="006211C4"/>
    <w:rsid w:val="00630D38"/>
    <w:rsid w:val="00633657"/>
    <w:rsid w:val="00651995"/>
    <w:rsid w:val="00666BAB"/>
    <w:rsid w:val="00670756"/>
    <w:rsid w:val="00671084"/>
    <w:rsid w:val="006832FD"/>
    <w:rsid w:val="0069118C"/>
    <w:rsid w:val="006E36E3"/>
    <w:rsid w:val="007027B6"/>
    <w:rsid w:val="00707647"/>
    <w:rsid w:val="00715F54"/>
    <w:rsid w:val="00736C2B"/>
    <w:rsid w:val="00756370"/>
    <w:rsid w:val="00761B5E"/>
    <w:rsid w:val="0077124C"/>
    <w:rsid w:val="00781843"/>
    <w:rsid w:val="007A0F03"/>
    <w:rsid w:val="007A5602"/>
    <w:rsid w:val="007D1B8E"/>
    <w:rsid w:val="007D2126"/>
    <w:rsid w:val="007E582E"/>
    <w:rsid w:val="00817BBF"/>
    <w:rsid w:val="00823EB3"/>
    <w:rsid w:val="00827A59"/>
    <w:rsid w:val="0084195D"/>
    <w:rsid w:val="00847800"/>
    <w:rsid w:val="0085744F"/>
    <w:rsid w:val="00885C10"/>
    <w:rsid w:val="00892778"/>
    <w:rsid w:val="008A069A"/>
    <w:rsid w:val="008B13A5"/>
    <w:rsid w:val="008B3E7C"/>
    <w:rsid w:val="008C40A3"/>
    <w:rsid w:val="008D1952"/>
    <w:rsid w:val="008E5B42"/>
    <w:rsid w:val="008F7D95"/>
    <w:rsid w:val="00906746"/>
    <w:rsid w:val="009260A9"/>
    <w:rsid w:val="0094376B"/>
    <w:rsid w:val="009468B9"/>
    <w:rsid w:val="00953338"/>
    <w:rsid w:val="009639D5"/>
    <w:rsid w:val="0097105E"/>
    <w:rsid w:val="009726E9"/>
    <w:rsid w:val="00997353"/>
    <w:rsid w:val="009A4EB5"/>
    <w:rsid w:val="009A56DD"/>
    <w:rsid w:val="009B27D5"/>
    <w:rsid w:val="009B70D2"/>
    <w:rsid w:val="009C4FE0"/>
    <w:rsid w:val="009D19B4"/>
    <w:rsid w:val="009E3387"/>
    <w:rsid w:val="009E376C"/>
    <w:rsid w:val="009F023F"/>
    <w:rsid w:val="00A0130C"/>
    <w:rsid w:val="00A31456"/>
    <w:rsid w:val="00A34A59"/>
    <w:rsid w:val="00A351E7"/>
    <w:rsid w:val="00A506B1"/>
    <w:rsid w:val="00A6016E"/>
    <w:rsid w:val="00A8718C"/>
    <w:rsid w:val="00AA7200"/>
    <w:rsid w:val="00AC6054"/>
    <w:rsid w:val="00AC757E"/>
    <w:rsid w:val="00AD441E"/>
    <w:rsid w:val="00AD5F22"/>
    <w:rsid w:val="00AE25E9"/>
    <w:rsid w:val="00B00140"/>
    <w:rsid w:val="00B15E23"/>
    <w:rsid w:val="00B3480C"/>
    <w:rsid w:val="00B42D4F"/>
    <w:rsid w:val="00B51B3D"/>
    <w:rsid w:val="00B83027"/>
    <w:rsid w:val="00BA4316"/>
    <w:rsid w:val="00BA439A"/>
    <w:rsid w:val="00BA6FC0"/>
    <w:rsid w:val="00BC2CCF"/>
    <w:rsid w:val="00BC3F84"/>
    <w:rsid w:val="00BE0264"/>
    <w:rsid w:val="00BF39BF"/>
    <w:rsid w:val="00BF427D"/>
    <w:rsid w:val="00BF6120"/>
    <w:rsid w:val="00C0122B"/>
    <w:rsid w:val="00C02C77"/>
    <w:rsid w:val="00C2045A"/>
    <w:rsid w:val="00C20D3E"/>
    <w:rsid w:val="00C216D7"/>
    <w:rsid w:val="00C21F57"/>
    <w:rsid w:val="00C353F9"/>
    <w:rsid w:val="00C3745A"/>
    <w:rsid w:val="00C53A68"/>
    <w:rsid w:val="00C73DB1"/>
    <w:rsid w:val="00C96697"/>
    <w:rsid w:val="00CA1F79"/>
    <w:rsid w:val="00CA53C8"/>
    <w:rsid w:val="00CB18EB"/>
    <w:rsid w:val="00CB7FEE"/>
    <w:rsid w:val="00CC7375"/>
    <w:rsid w:val="00D04CEE"/>
    <w:rsid w:val="00D1752F"/>
    <w:rsid w:val="00D321DA"/>
    <w:rsid w:val="00D37D87"/>
    <w:rsid w:val="00D52FD7"/>
    <w:rsid w:val="00DC0BBA"/>
    <w:rsid w:val="00DC77AC"/>
    <w:rsid w:val="00DD3975"/>
    <w:rsid w:val="00DD7BDC"/>
    <w:rsid w:val="00DF6673"/>
    <w:rsid w:val="00E025C2"/>
    <w:rsid w:val="00E058AC"/>
    <w:rsid w:val="00E142DF"/>
    <w:rsid w:val="00E14ED9"/>
    <w:rsid w:val="00E2612D"/>
    <w:rsid w:val="00E51579"/>
    <w:rsid w:val="00E96322"/>
    <w:rsid w:val="00EF254E"/>
    <w:rsid w:val="00F11161"/>
    <w:rsid w:val="00F12788"/>
    <w:rsid w:val="00F653CB"/>
    <w:rsid w:val="00F92933"/>
    <w:rsid w:val="00FA6285"/>
    <w:rsid w:val="00FA6975"/>
    <w:rsid w:val="00FB33D4"/>
    <w:rsid w:val="00FB3927"/>
    <w:rsid w:val="00FB3C07"/>
    <w:rsid w:val="00FB52A5"/>
    <w:rsid w:val="00FC05F5"/>
    <w:rsid w:val="00FD3135"/>
    <w:rsid w:val="00FE0590"/>
    <w:rsid w:val="00FE7E4F"/>
    <w:rsid w:val="00FF57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CD6ED"/>
  <w15:docId w15:val="{3CDD5975-453E-8F44-996A-C6587CFD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3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BA4316"/>
    <w:rPr>
      <w:sz w:val="18"/>
      <w:szCs w:val="18"/>
    </w:rPr>
  </w:style>
  <w:style w:type="paragraph" w:styleId="CommentText">
    <w:name w:val="annotation text"/>
    <w:basedOn w:val="Normal"/>
    <w:link w:val="CommentTextChar"/>
    <w:rsid w:val="00BA4316"/>
  </w:style>
  <w:style w:type="character" w:customStyle="1" w:styleId="CommentTextChar">
    <w:name w:val="Comment Text Char"/>
    <w:basedOn w:val="DefaultParagraphFont"/>
    <w:link w:val="CommentText"/>
    <w:rsid w:val="00BA4316"/>
  </w:style>
  <w:style w:type="paragraph" w:styleId="BalloonText">
    <w:name w:val="Balloon Text"/>
    <w:basedOn w:val="Normal"/>
    <w:link w:val="BalloonTextChar"/>
    <w:unhideWhenUsed/>
    <w:rsid w:val="00BA4316"/>
    <w:rPr>
      <w:rFonts w:ascii="Lucida Grande" w:hAnsi="Lucida Grande" w:cs="Lucida Grande"/>
      <w:sz w:val="18"/>
      <w:szCs w:val="18"/>
    </w:rPr>
  </w:style>
  <w:style w:type="character" w:customStyle="1" w:styleId="BalloonTextChar">
    <w:name w:val="Balloon Text Char"/>
    <w:basedOn w:val="DefaultParagraphFont"/>
    <w:link w:val="BalloonText"/>
    <w:rsid w:val="00BA4316"/>
    <w:rPr>
      <w:rFonts w:ascii="Lucida Grande" w:hAnsi="Lucida Grande" w:cs="Lucida Grande"/>
      <w:sz w:val="18"/>
      <w:szCs w:val="18"/>
    </w:rPr>
  </w:style>
  <w:style w:type="paragraph" w:styleId="Header">
    <w:name w:val="header"/>
    <w:basedOn w:val="Normal"/>
    <w:link w:val="HeaderChar"/>
    <w:uiPriority w:val="99"/>
    <w:unhideWhenUsed/>
    <w:rsid w:val="00BA4316"/>
    <w:pPr>
      <w:tabs>
        <w:tab w:val="center" w:pos="4320"/>
        <w:tab w:val="right" w:pos="8640"/>
      </w:tabs>
    </w:pPr>
  </w:style>
  <w:style w:type="character" w:customStyle="1" w:styleId="HeaderChar">
    <w:name w:val="Header Char"/>
    <w:basedOn w:val="DefaultParagraphFont"/>
    <w:link w:val="Header"/>
    <w:uiPriority w:val="99"/>
    <w:rsid w:val="00BA4316"/>
  </w:style>
  <w:style w:type="paragraph" w:styleId="Footer">
    <w:name w:val="footer"/>
    <w:basedOn w:val="Normal"/>
    <w:link w:val="FooterChar"/>
    <w:uiPriority w:val="99"/>
    <w:unhideWhenUsed/>
    <w:rsid w:val="00BA4316"/>
    <w:pPr>
      <w:tabs>
        <w:tab w:val="center" w:pos="4320"/>
        <w:tab w:val="right" w:pos="8640"/>
      </w:tabs>
    </w:pPr>
  </w:style>
  <w:style w:type="character" w:customStyle="1" w:styleId="FooterChar">
    <w:name w:val="Footer Char"/>
    <w:basedOn w:val="DefaultParagraphFont"/>
    <w:link w:val="Footer"/>
    <w:uiPriority w:val="99"/>
    <w:rsid w:val="00BA4316"/>
  </w:style>
  <w:style w:type="character" w:styleId="PageNumber">
    <w:name w:val="page number"/>
    <w:basedOn w:val="DefaultParagraphFont"/>
    <w:uiPriority w:val="99"/>
    <w:semiHidden/>
    <w:unhideWhenUsed/>
    <w:rsid w:val="00CA53C8"/>
  </w:style>
  <w:style w:type="paragraph" w:styleId="ListParagraph">
    <w:name w:val="List Paragraph"/>
    <w:basedOn w:val="Normal"/>
    <w:uiPriority w:val="34"/>
    <w:qFormat/>
    <w:rsid w:val="00CA53C8"/>
    <w:pPr>
      <w:ind w:left="720"/>
      <w:contextualSpacing/>
    </w:pPr>
  </w:style>
  <w:style w:type="character" w:styleId="Strong">
    <w:name w:val="Strong"/>
    <w:basedOn w:val="DefaultParagraphFont"/>
    <w:uiPriority w:val="22"/>
    <w:rsid w:val="00CA53C8"/>
    <w:rPr>
      <w:b/>
    </w:rPr>
  </w:style>
  <w:style w:type="paragraph" w:customStyle="1" w:styleId="Default">
    <w:name w:val="Default"/>
    <w:rsid w:val="00CA53C8"/>
    <w:pPr>
      <w:widowControl w:val="0"/>
      <w:autoSpaceDE w:val="0"/>
      <w:autoSpaceDN w:val="0"/>
      <w:adjustRightInd w:val="0"/>
    </w:pPr>
    <w:rPr>
      <w:rFonts w:ascii="Garamond" w:hAnsi="Garamond" w:cs="Garamond"/>
      <w:color w:val="000000"/>
    </w:rPr>
  </w:style>
  <w:style w:type="paragraph" w:styleId="CommentSubject">
    <w:name w:val="annotation subject"/>
    <w:basedOn w:val="CommentText"/>
    <w:next w:val="CommentText"/>
    <w:link w:val="CommentSubjectChar"/>
    <w:rsid w:val="00CA53C8"/>
    <w:rPr>
      <w:b/>
      <w:bCs/>
      <w:sz w:val="20"/>
      <w:szCs w:val="20"/>
    </w:rPr>
  </w:style>
  <w:style w:type="character" w:customStyle="1" w:styleId="CommentSubjectChar">
    <w:name w:val="Comment Subject Char"/>
    <w:basedOn w:val="CommentTextChar"/>
    <w:link w:val="CommentSubject"/>
    <w:rsid w:val="00CA53C8"/>
    <w:rPr>
      <w:b/>
      <w:bCs/>
      <w:sz w:val="20"/>
      <w:szCs w:val="20"/>
    </w:rPr>
  </w:style>
  <w:style w:type="paragraph" w:styleId="Revision">
    <w:name w:val="Revision"/>
    <w:hidden/>
    <w:semiHidden/>
    <w:rsid w:val="00CA53C8"/>
  </w:style>
  <w:style w:type="character" w:styleId="Hyperlink">
    <w:name w:val="Hyperlink"/>
    <w:basedOn w:val="DefaultParagraphFont"/>
    <w:uiPriority w:val="99"/>
    <w:rsid w:val="00CA53C8"/>
    <w:rPr>
      <w:color w:val="0000FF" w:themeColor="hyperlink"/>
      <w:u w:val="single"/>
    </w:rPr>
  </w:style>
  <w:style w:type="character" w:styleId="UnresolvedMention">
    <w:name w:val="Unresolved Mention"/>
    <w:basedOn w:val="DefaultParagraphFont"/>
    <w:uiPriority w:val="99"/>
    <w:semiHidden/>
    <w:unhideWhenUsed/>
    <w:rsid w:val="006832FD"/>
    <w:rPr>
      <w:color w:val="605E5C"/>
      <w:shd w:val="clear" w:color="auto" w:fill="E1DFDD"/>
    </w:rPr>
  </w:style>
  <w:style w:type="character" w:styleId="FollowedHyperlink">
    <w:name w:val="FollowedHyperlink"/>
    <w:basedOn w:val="DefaultParagraphFont"/>
    <w:uiPriority w:val="99"/>
    <w:semiHidden/>
    <w:unhideWhenUsed/>
    <w:rsid w:val="0054057F"/>
    <w:rPr>
      <w:color w:val="800080" w:themeColor="followedHyperlink"/>
      <w:u w:val="single"/>
    </w:rPr>
  </w:style>
  <w:style w:type="character" w:customStyle="1" w:styleId="apple-converted-space">
    <w:name w:val="apple-converted-space"/>
    <w:basedOn w:val="DefaultParagraphFont"/>
    <w:rsid w:val="00953338"/>
  </w:style>
  <w:style w:type="character" w:customStyle="1" w:styleId="jpfdse">
    <w:name w:val="jpfdse"/>
    <w:basedOn w:val="DefaultParagraphFont"/>
    <w:rsid w:val="00953338"/>
  </w:style>
  <w:style w:type="paragraph" w:styleId="EndnoteText">
    <w:name w:val="endnote text"/>
    <w:basedOn w:val="Normal"/>
    <w:link w:val="EndnoteTextChar"/>
    <w:uiPriority w:val="99"/>
    <w:semiHidden/>
    <w:unhideWhenUsed/>
    <w:rsid w:val="00407329"/>
    <w:rPr>
      <w:sz w:val="20"/>
      <w:szCs w:val="20"/>
    </w:rPr>
  </w:style>
  <w:style w:type="character" w:customStyle="1" w:styleId="EndnoteTextChar">
    <w:name w:val="Endnote Text Char"/>
    <w:basedOn w:val="DefaultParagraphFont"/>
    <w:link w:val="EndnoteText"/>
    <w:uiPriority w:val="99"/>
    <w:semiHidden/>
    <w:rsid w:val="00407329"/>
    <w:rPr>
      <w:sz w:val="20"/>
      <w:szCs w:val="20"/>
    </w:rPr>
  </w:style>
  <w:style w:type="character" w:styleId="EndnoteReference">
    <w:name w:val="endnote reference"/>
    <w:basedOn w:val="DefaultParagraphFont"/>
    <w:uiPriority w:val="99"/>
    <w:semiHidden/>
    <w:unhideWhenUsed/>
    <w:rsid w:val="00407329"/>
    <w:rPr>
      <w:vertAlign w:val="superscript"/>
    </w:rPr>
  </w:style>
  <w:style w:type="paragraph" w:styleId="NormalWeb">
    <w:name w:val="Normal (Web)"/>
    <w:basedOn w:val="Normal"/>
    <w:uiPriority w:val="99"/>
    <w:semiHidden/>
    <w:unhideWhenUsed/>
    <w:rsid w:val="00715F54"/>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04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150">
      <w:bodyDiv w:val="1"/>
      <w:marLeft w:val="0"/>
      <w:marRight w:val="0"/>
      <w:marTop w:val="0"/>
      <w:marBottom w:val="0"/>
      <w:divBdr>
        <w:top w:val="none" w:sz="0" w:space="0" w:color="auto"/>
        <w:left w:val="none" w:sz="0" w:space="0" w:color="auto"/>
        <w:bottom w:val="none" w:sz="0" w:space="0" w:color="auto"/>
        <w:right w:val="none" w:sz="0" w:space="0" w:color="auto"/>
      </w:divBdr>
    </w:div>
    <w:div w:id="176315586">
      <w:bodyDiv w:val="1"/>
      <w:marLeft w:val="0"/>
      <w:marRight w:val="0"/>
      <w:marTop w:val="0"/>
      <w:marBottom w:val="0"/>
      <w:divBdr>
        <w:top w:val="none" w:sz="0" w:space="0" w:color="auto"/>
        <w:left w:val="none" w:sz="0" w:space="0" w:color="auto"/>
        <w:bottom w:val="none" w:sz="0" w:space="0" w:color="auto"/>
        <w:right w:val="none" w:sz="0" w:space="0" w:color="auto"/>
      </w:divBdr>
    </w:div>
    <w:div w:id="247154858">
      <w:bodyDiv w:val="1"/>
      <w:marLeft w:val="0"/>
      <w:marRight w:val="0"/>
      <w:marTop w:val="0"/>
      <w:marBottom w:val="0"/>
      <w:divBdr>
        <w:top w:val="none" w:sz="0" w:space="0" w:color="auto"/>
        <w:left w:val="none" w:sz="0" w:space="0" w:color="auto"/>
        <w:bottom w:val="none" w:sz="0" w:space="0" w:color="auto"/>
        <w:right w:val="none" w:sz="0" w:space="0" w:color="auto"/>
      </w:divBdr>
    </w:div>
    <w:div w:id="279992969">
      <w:bodyDiv w:val="1"/>
      <w:marLeft w:val="0"/>
      <w:marRight w:val="0"/>
      <w:marTop w:val="0"/>
      <w:marBottom w:val="0"/>
      <w:divBdr>
        <w:top w:val="none" w:sz="0" w:space="0" w:color="auto"/>
        <w:left w:val="none" w:sz="0" w:space="0" w:color="auto"/>
        <w:bottom w:val="none" w:sz="0" w:space="0" w:color="auto"/>
        <w:right w:val="none" w:sz="0" w:space="0" w:color="auto"/>
      </w:divBdr>
    </w:div>
    <w:div w:id="412708342">
      <w:bodyDiv w:val="1"/>
      <w:marLeft w:val="0"/>
      <w:marRight w:val="0"/>
      <w:marTop w:val="0"/>
      <w:marBottom w:val="0"/>
      <w:divBdr>
        <w:top w:val="none" w:sz="0" w:space="0" w:color="auto"/>
        <w:left w:val="none" w:sz="0" w:space="0" w:color="auto"/>
        <w:bottom w:val="none" w:sz="0" w:space="0" w:color="auto"/>
        <w:right w:val="none" w:sz="0" w:space="0" w:color="auto"/>
      </w:divBdr>
    </w:div>
    <w:div w:id="465899358">
      <w:bodyDiv w:val="1"/>
      <w:marLeft w:val="0"/>
      <w:marRight w:val="0"/>
      <w:marTop w:val="0"/>
      <w:marBottom w:val="0"/>
      <w:divBdr>
        <w:top w:val="none" w:sz="0" w:space="0" w:color="auto"/>
        <w:left w:val="none" w:sz="0" w:space="0" w:color="auto"/>
        <w:bottom w:val="none" w:sz="0" w:space="0" w:color="auto"/>
        <w:right w:val="none" w:sz="0" w:space="0" w:color="auto"/>
      </w:divBdr>
    </w:div>
    <w:div w:id="543637485">
      <w:bodyDiv w:val="1"/>
      <w:marLeft w:val="0"/>
      <w:marRight w:val="0"/>
      <w:marTop w:val="0"/>
      <w:marBottom w:val="0"/>
      <w:divBdr>
        <w:top w:val="none" w:sz="0" w:space="0" w:color="auto"/>
        <w:left w:val="none" w:sz="0" w:space="0" w:color="auto"/>
        <w:bottom w:val="none" w:sz="0" w:space="0" w:color="auto"/>
        <w:right w:val="none" w:sz="0" w:space="0" w:color="auto"/>
      </w:divBdr>
    </w:div>
    <w:div w:id="665942058">
      <w:bodyDiv w:val="1"/>
      <w:marLeft w:val="0"/>
      <w:marRight w:val="0"/>
      <w:marTop w:val="0"/>
      <w:marBottom w:val="0"/>
      <w:divBdr>
        <w:top w:val="none" w:sz="0" w:space="0" w:color="auto"/>
        <w:left w:val="none" w:sz="0" w:space="0" w:color="auto"/>
        <w:bottom w:val="none" w:sz="0" w:space="0" w:color="auto"/>
        <w:right w:val="none" w:sz="0" w:space="0" w:color="auto"/>
      </w:divBdr>
    </w:div>
    <w:div w:id="1066958238">
      <w:bodyDiv w:val="1"/>
      <w:marLeft w:val="0"/>
      <w:marRight w:val="0"/>
      <w:marTop w:val="0"/>
      <w:marBottom w:val="0"/>
      <w:divBdr>
        <w:top w:val="none" w:sz="0" w:space="0" w:color="auto"/>
        <w:left w:val="none" w:sz="0" w:space="0" w:color="auto"/>
        <w:bottom w:val="none" w:sz="0" w:space="0" w:color="auto"/>
        <w:right w:val="none" w:sz="0" w:space="0" w:color="auto"/>
      </w:divBdr>
      <w:divsChild>
        <w:div w:id="938752291">
          <w:marLeft w:val="0"/>
          <w:marRight w:val="0"/>
          <w:marTop w:val="0"/>
          <w:marBottom w:val="0"/>
          <w:divBdr>
            <w:top w:val="none" w:sz="0" w:space="0" w:color="auto"/>
            <w:left w:val="none" w:sz="0" w:space="0" w:color="auto"/>
            <w:bottom w:val="none" w:sz="0" w:space="0" w:color="auto"/>
            <w:right w:val="none" w:sz="0" w:space="0" w:color="auto"/>
          </w:divBdr>
        </w:div>
        <w:div w:id="122357440">
          <w:marLeft w:val="0"/>
          <w:marRight w:val="0"/>
          <w:marTop w:val="0"/>
          <w:marBottom w:val="0"/>
          <w:divBdr>
            <w:top w:val="none" w:sz="0" w:space="0" w:color="auto"/>
            <w:left w:val="none" w:sz="0" w:space="0" w:color="auto"/>
            <w:bottom w:val="none" w:sz="0" w:space="0" w:color="auto"/>
            <w:right w:val="none" w:sz="0" w:space="0" w:color="auto"/>
          </w:divBdr>
        </w:div>
        <w:div w:id="1814591642">
          <w:marLeft w:val="0"/>
          <w:marRight w:val="0"/>
          <w:marTop w:val="0"/>
          <w:marBottom w:val="0"/>
          <w:divBdr>
            <w:top w:val="none" w:sz="0" w:space="0" w:color="auto"/>
            <w:left w:val="none" w:sz="0" w:space="0" w:color="auto"/>
            <w:bottom w:val="none" w:sz="0" w:space="0" w:color="auto"/>
            <w:right w:val="none" w:sz="0" w:space="0" w:color="auto"/>
          </w:divBdr>
        </w:div>
        <w:div w:id="1763643807">
          <w:marLeft w:val="0"/>
          <w:marRight w:val="0"/>
          <w:marTop w:val="0"/>
          <w:marBottom w:val="0"/>
          <w:divBdr>
            <w:top w:val="none" w:sz="0" w:space="0" w:color="auto"/>
            <w:left w:val="none" w:sz="0" w:space="0" w:color="auto"/>
            <w:bottom w:val="none" w:sz="0" w:space="0" w:color="auto"/>
            <w:right w:val="none" w:sz="0" w:space="0" w:color="auto"/>
          </w:divBdr>
        </w:div>
        <w:div w:id="353699367">
          <w:marLeft w:val="0"/>
          <w:marRight w:val="0"/>
          <w:marTop w:val="0"/>
          <w:marBottom w:val="0"/>
          <w:divBdr>
            <w:top w:val="none" w:sz="0" w:space="0" w:color="auto"/>
            <w:left w:val="none" w:sz="0" w:space="0" w:color="auto"/>
            <w:bottom w:val="none" w:sz="0" w:space="0" w:color="auto"/>
            <w:right w:val="none" w:sz="0" w:space="0" w:color="auto"/>
          </w:divBdr>
        </w:div>
        <w:div w:id="227111934">
          <w:marLeft w:val="0"/>
          <w:marRight w:val="0"/>
          <w:marTop w:val="0"/>
          <w:marBottom w:val="0"/>
          <w:divBdr>
            <w:top w:val="none" w:sz="0" w:space="0" w:color="auto"/>
            <w:left w:val="none" w:sz="0" w:space="0" w:color="auto"/>
            <w:bottom w:val="none" w:sz="0" w:space="0" w:color="auto"/>
            <w:right w:val="none" w:sz="0" w:space="0" w:color="auto"/>
          </w:divBdr>
        </w:div>
        <w:div w:id="2040737814">
          <w:marLeft w:val="0"/>
          <w:marRight w:val="0"/>
          <w:marTop w:val="0"/>
          <w:marBottom w:val="0"/>
          <w:divBdr>
            <w:top w:val="none" w:sz="0" w:space="0" w:color="auto"/>
            <w:left w:val="none" w:sz="0" w:space="0" w:color="auto"/>
            <w:bottom w:val="none" w:sz="0" w:space="0" w:color="auto"/>
            <w:right w:val="none" w:sz="0" w:space="0" w:color="auto"/>
          </w:divBdr>
        </w:div>
      </w:divsChild>
    </w:div>
    <w:div w:id="1191840064">
      <w:bodyDiv w:val="1"/>
      <w:marLeft w:val="0"/>
      <w:marRight w:val="0"/>
      <w:marTop w:val="0"/>
      <w:marBottom w:val="0"/>
      <w:divBdr>
        <w:top w:val="none" w:sz="0" w:space="0" w:color="auto"/>
        <w:left w:val="none" w:sz="0" w:space="0" w:color="auto"/>
        <w:bottom w:val="none" w:sz="0" w:space="0" w:color="auto"/>
        <w:right w:val="none" w:sz="0" w:space="0" w:color="auto"/>
      </w:divBdr>
    </w:div>
    <w:div w:id="1219318299">
      <w:bodyDiv w:val="1"/>
      <w:marLeft w:val="0"/>
      <w:marRight w:val="0"/>
      <w:marTop w:val="0"/>
      <w:marBottom w:val="0"/>
      <w:divBdr>
        <w:top w:val="none" w:sz="0" w:space="0" w:color="auto"/>
        <w:left w:val="none" w:sz="0" w:space="0" w:color="auto"/>
        <w:bottom w:val="none" w:sz="0" w:space="0" w:color="auto"/>
        <w:right w:val="none" w:sz="0" w:space="0" w:color="auto"/>
      </w:divBdr>
    </w:div>
    <w:div w:id="1342317102">
      <w:bodyDiv w:val="1"/>
      <w:marLeft w:val="0"/>
      <w:marRight w:val="0"/>
      <w:marTop w:val="0"/>
      <w:marBottom w:val="0"/>
      <w:divBdr>
        <w:top w:val="none" w:sz="0" w:space="0" w:color="auto"/>
        <w:left w:val="none" w:sz="0" w:space="0" w:color="auto"/>
        <w:bottom w:val="none" w:sz="0" w:space="0" w:color="auto"/>
        <w:right w:val="none" w:sz="0" w:space="0" w:color="auto"/>
      </w:divBdr>
    </w:div>
    <w:div w:id="1487161339">
      <w:bodyDiv w:val="1"/>
      <w:marLeft w:val="0"/>
      <w:marRight w:val="0"/>
      <w:marTop w:val="0"/>
      <w:marBottom w:val="0"/>
      <w:divBdr>
        <w:top w:val="none" w:sz="0" w:space="0" w:color="auto"/>
        <w:left w:val="none" w:sz="0" w:space="0" w:color="auto"/>
        <w:bottom w:val="none" w:sz="0" w:space="0" w:color="auto"/>
        <w:right w:val="none" w:sz="0" w:space="0" w:color="auto"/>
      </w:divBdr>
    </w:div>
    <w:div w:id="1531146281">
      <w:bodyDiv w:val="1"/>
      <w:marLeft w:val="0"/>
      <w:marRight w:val="0"/>
      <w:marTop w:val="0"/>
      <w:marBottom w:val="0"/>
      <w:divBdr>
        <w:top w:val="none" w:sz="0" w:space="0" w:color="auto"/>
        <w:left w:val="none" w:sz="0" w:space="0" w:color="auto"/>
        <w:bottom w:val="none" w:sz="0" w:space="0" w:color="auto"/>
        <w:right w:val="none" w:sz="0" w:space="0" w:color="auto"/>
      </w:divBdr>
    </w:div>
    <w:div w:id="1575896250">
      <w:bodyDiv w:val="1"/>
      <w:marLeft w:val="0"/>
      <w:marRight w:val="0"/>
      <w:marTop w:val="0"/>
      <w:marBottom w:val="0"/>
      <w:divBdr>
        <w:top w:val="none" w:sz="0" w:space="0" w:color="auto"/>
        <w:left w:val="none" w:sz="0" w:space="0" w:color="auto"/>
        <w:bottom w:val="none" w:sz="0" w:space="0" w:color="auto"/>
        <w:right w:val="none" w:sz="0" w:space="0" w:color="auto"/>
      </w:divBdr>
    </w:div>
    <w:div w:id="1878083930">
      <w:bodyDiv w:val="1"/>
      <w:marLeft w:val="0"/>
      <w:marRight w:val="0"/>
      <w:marTop w:val="0"/>
      <w:marBottom w:val="0"/>
      <w:divBdr>
        <w:top w:val="none" w:sz="0" w:space="0" w:color="auto"/>
        <w:left w:val="none" w:sz="0" w:space="0" w:color="auto"/>
        <w:bottom w:val="none" w:sz="0" w:space="0" w:color="auto"/>
        <w:right w:val="none" w:sz="0" w:space="0" w:color="auto"/>
      </w:divBdr>
    </w:div>
    <w:div w:id="2002927399">
      <w:bodyDiv w:val="1"/>
      <w:marLeft w:val="0"/>
      <w:marRight w:val="0"/>
      <w:marTop w:val="0"/>
      <w:marBottom w:val="0"/>
      <w:divBdr>
        <w:top w:val="none" w:sz="0" w:space="0" w:color="auto"/>
        <w:left w:val="none" w:sz="0" w:space="0" w:color="auto"/>
        <w:bottom w:val="none" w:sz="0" w:space="0" w:color="auto"/>
        <w:right w:val="none" w:sz="0" w:space="0" w:color="auto"/>
      </w:divBdr>
    </w:div>
    <w:div w:id="2054651545">
      <w:bodyDiv w:val="1"/>
      <w:marLeft w:val="0"/>
      <w:marRight w:val="0"/>
      <w:marTop w:val="0"/>
      <w:marBottom w:val="0"/>
      <w:divBdr>
        <w:top w:val="none" w:sz="0" w:space="0" w:color="auto"/>
        <w:left w:val="none" w:sz="0" w:space="0" w:color="auto"/>
        <w:bottom w:val="none" w:sz="0" w:space="0" w:color="auto"/>
        <w:right w:val="none" w:sz="0" w:space="0" w:color="auto"/>
      </w:divBdr>
    </w:div>
    <w:div w:id="2120761107">
      <w:bodyDiv w:val="1"/>
      <w:marLeft w:val="0"/>
      <w:marRight w:val="0"/>
      <w:marTop w:val="0"/>
      <w:marBottom w:val="0"/>
      <w:divBdr>
        <w:top w:val="none" w:sz="0" w:space="0" w:color="auto"/>
        <w:left w:val="none" w:sz="0" w:space="0" w:color="auto"/>
        <w:bottom w:val="none" w:sz="0" w:space="0" w:color="auto"/>
        <w:right w:val="none" w:sz="0" w:space="0" w:color="auto"/>
      </w:divBdr>
    </w:div>
    <w:div w:id="2134857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p.edu/25568" TargetMode="External"/><Relationship Id="rId18" Type="http://schemas.openxmlformats.org/officeDocument/2006/relationships/hyperlink" Target="https://awm-math.org/programs/mentor-network/programs-mentor-network-mentee-guide/" TargetMode="External"/><Relationship Id="rId26" Type="http://schemas.openxmlformats.org/officeDocument/2006/relationships/hyperlink" Target="https://www.maa.org/" TargetMode="External"/><Relationship Id="rId3" Type="http://schemas.openxmlformats.org/officeDocument/2006/relationships/customXml" Target="../customXml/item3.xml"/><Relationship Id="rId21" Type="http://schemas.openxmlformats.org/officeDocument/2006/relationships/hyperlink" Target="https://bitesizebio.com/301/alternative-careers-for-scientists/" TargetMode="External"/><Relationship Id="rId7" Type="http://schemas.openxmlformats.org/officeDocument/2006/relationships/settings" Target="settings.xml"/><Relationship Id="rId12" Type="http://schemas.openxmlformats.org/officeDocument/2006/relationships/hyperlink" Target="http://www.cwsei.ubc.ca/" TargetMode="External"/><Relationship Id="rId17" Type="http://schemas.openxmlformats.org/officeDocument/2006/relationships/hyperlink" Target="https://www.naceweb.org/" TargetMode="External"/><Relationship Id="rId25" Type="http://schemas.openxmlformats.org/officeDocument/2006/relationships/hyperlink" Target="https://www.siam.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c.carleton.edu/advancegeo/resources/index.html" TargetMode="External"/><Relationship Id="rId20" Type="http://schemas.openxmlformats.org/officeDocument/2006/relationships/hyperlink" Target="https://www.newschool.edu/career-services/undergrad-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carleton.edu/index.html" TargetMode="External"/><Relationship Id="rId24" Type="http://schemas.openxmlformats.org/officeDocument/2006/relationships/hyperlink" Target="https://www.ams.org/home/pag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car.edu/who-we-are/diversity-inclusion" TargetMode="External"/><Relationship Id="rId23" Type="http://schemas.openxmlformats.org/officeDocument/2006/relationships/hyperlink" Target="https://www.smb.org/" TargetMode="External"/><Relationship Id="rId28" Type="http://schemas.openxmlformats.org/officeDocument/2006/relationships/hyperlink" Target="https://institute.uteach.utexas.edu/" TargetMode="External"/><Relationship Id="rId10" Type="http://schemas.openxmlformats.org/officeDocument/2006/relationships/endnotes" Target="endnotes.xml"/><Relationship Id="rId19" Type="http://schemas.openxmlformats.org/officeDocument/2006/relationships/hyperlink" Target="https://www.nccsdclearinghouse.org/career-page-for-student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c.carleton.edu/advancegeo/resources/index.html" TargetMode="External"/><Relationship Id="rId22" Type="http://schemas.openxmlformats.org/officeDocument/2006/relationships/hyperlink" Target="https://awm-math.org/programs/mentor-network/programs-mentor-network-mentee-guide/" TargetMode="External"/><Relationship Id="rId27" Type="http://schemas.openxmlformats.org/officeDocument/2006/relationships/hyperlink" Target="http://www.nctm.org/"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8811FDC434547B2280530332068CE" ma:contentTypeVersion="11" ma:contentTypeDescription="Create a new document." ma:contentTypeScope="" ma:versionID="9daad6a3bbcc8d5c99aeebb5d5ab5bf5">
  <xsd:schema xmlns:xsd="http://www.w3.org/2001/XMLSchema" xmlns:xs="http://www.w3.org/2001/XMLSchema" xmlns:p="http://schemas.microsoft.com/office/2006/metadata/properties" xmlns:ns3="5fcd62e5-9477-426b-be73-2de56cc2f107" targetNamespace="http://schemas.microsoft.com/office/2006/metadata/properties" ma:root="true" ma:fieldsID="a86ebb13118e37955f0b366c03488934" ns3:_="">
    <xsd:import namespace="5fcd62e5-9477-426b-be73-2de56cc2f1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d62e5-9477-426b-be73-2de56cc2f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Oxf23</b:Tag>
    <b:SourceType>InternetSite</b:SourceType>
    <b:Guid>{7429FEF8-3ED5-4C27-82E3-64BC2A2B924C}</b:Guid>
    <b:Author>
      <b:Author>
        <b:Corporate>Oxford Languages, </b:Corporate>
      </b:Author>
    </b:Author>
    <b:InternetSiteTitle>Google</b:InternetSiteTitle>
    <b:Year>2023</b:Year>
    <b:Month>April</b:Month>
    <b:Day>28</b:Day>
    <b:URL>https://www.google.com/search?q=diversity&amp;rlz=1C1GCEA_enUS986US986&amp;oq=diversity&amp;aqs=chrome.0.69i59l2j0i433i512l4j69i60l2.1709j0j4&amp;sourceid=chrome&amp;ie=UTF-8&amp;bshm=lcbse/1</b:URL>
    <b:Title>Diversity</b:Title>
    <b:RefOrder>1</b:RefOrder>
  </b:Source>
  <b:Source>
    <b:Tag>Oxf231</b:Tag>
    <b:SourceType>InternetSite</b:SourceType>
    <b:Guid>{34A2146B-1133-4485-92C4-474851AE60D4}</b:Guid>
    <b:Author>
      <b:Author>
        <b:Corporate>Oxford Languages</b:Corporate>
      </b:Author>
    </b:Author>
    <b:Title>Equity</b:Title>
    <b:InternetSiteTitle>Google</b:InternetSiteTitle>
    <b:Year>2023</b:Year>
    <b:Month>April</b:Month>
    <b:Day>28</b:Day>
    <b:URL>https://www.google.com/search?q=define+equity&amp;rlz=1C1GCEA_enUS986US986&amp;biw=1225&amp;bih=704&amp;ei=k-BLZJqvEe-0qtsPyt2o4Ag&amp;ved=0ahUKEwjaxP3b7Mz-AhVvmmoFHcouCowQ4dUDCBA&amp;uact=5&amp;oq=define+equity&amp;gs_lcp=Cgxnd3Mtd2l6LXNlcnAQAzIQCAAQigUQsQMQkQIQRhD5ATIICAAQigUQkQIyCAgA</b:URL>
    <b:RefOrder>2</b:RefOrder>
  </b:Source>
  <b:Source>
    <b:Tag>Oxf232</b:Tag>
    <b:SourceType>InternetSite</b:SourceType>
    <b:Guid>{73C40B59-2CFD-411E-ADFA-F87E6E8ADBF7}</b:Guid>
    <b:Author>
      <b:Author>
        <b:Corporate>Oxford Languages</b:Corporate>
      </b:Author>
    </b:Author>
    <b:Title>Inclusivity</b:Title>
    <b:InternetSiteTitle>Google</b:InternetSiteTitle>
    <b:Year>2023</b:Year>
    <b:Month>April</b:Month>
    <b:Day>28</b:Day>
    <b:URL>https://www.google.com/search?q=define+inclusivity&amp;rlz=1C1GCEA_enUS986US986&amp;biw=1225&amp;bih=704&amp;ei=_-BLZL78DPyxqtsPj8-L8Ao&amp;ved=0ahUKEwj-97iP7cz-AhX8mGoFHY_nAq4Q4dUDCBA&amp;uact=5&amp;oq=define+inclusivity&amp;gs_lcp=Cgxnd3Mtd2l6LXNlcnAQAzIKCAAQgAQQRhD5ATIFCAAQgAQyBQgAEI</b:URL>
    <b:RefOrder>3</b:RefOrder>
  </b:Source>
  <b:Source>
    <b:Tag>Chi23</b:Tag>
    <b:SourceType>InternetSite</b:SourceType>
    <b:Guid>{8C4CB354-978B-4476-8DB2-9A88A3B2C755}</b:Guid>
    <b:Title>Cultural Competency</b:Title>
    <b:Year>2023</b:Year>
    <b:Author>
      <b:Author>
        <b:Corporate>Children’s Bureau</b:Corporate>
      </b:Author>
    </b:Author>
    <b:InternetSiteTitle>Child Welfare Information Gateway</b:InternetSiteTitle>
    <b:Month>April</b:Month>
    <b:Day>28</b:Day>
    <b:URL>https://www.childwelfare.gov/pubs/acloserlook/culturalcompetency/culturalcompetency2/#:~:text=%22Cultural%20competency%20means%20being%20aware,of%20those%20you%20work%20with.%22</b:URL>
    <b:RefOrder>4</b:RefOrder>
  </b:Source>
</b:Sources>
</file>

<file path=customXml/itemProps1.xml><?xml version="1.0" encoding="utf-8"?>
<ds:datastoreItem xmlns:ds="http://schemas.openxmlformats.org/officeDocument/2006/customXml" ds:itemID="{AEFA6BF8-AECC-4AE6-A795-B7C45192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d62e5-9477-426b-be73-2de56cc2f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7154B-3A4C-4DD2-821C-A5D94C37CBAD}">
  <ds:schemaRefs>
    <ds:schemaRef ds:uri="http://schemas.microsoft.com/sharepoint/v3/contenttype/forms"/>
  </ds:schemaRefs>
</ds:datastoreItem>
</file>

<file path=customXml/itemProps3.xml><?xml version="1.0" encoding="utf-8"?>
<ds:datastoreItem xmlns:ds="http://schemas.openxmlformats.org/officeDocument/2006/customXml" ds:itemID="{B90B1CAD-4589-490B-89DE-962F823C37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C32E8-9C76-44F9-9CAE-FCABCA22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UH/CMORE</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Böttjer</dc:creator>
  <cp:keywords/>
  <cp:lastModifiedBy>Rachel Leander</cp:lastModifiedBy>
  <cp:revision>2</cp:revision>
  <cp:lastPrinted>2017-01-20T00:21:00Z</cp:lastPrinted>
  <dcterms:created xsi:type="dcterms:W3CDTF">2023-10-11T19:00:00Z</dcterms:created>
  <dcterms:modified xsi:type="dcterms:W3CDTF">2023-10-11T19:00:00Z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0x0101009898811FDC434547B2280530332068CE</vt:lpwstr>
  </property>
</Properties>
</file>